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060ED4" w14:textId="77777777" w:rsidR="00422A3A" w:rsidRDefault="00422A3A"/>
    <w:tbl>
      <w:tblPr>
        <w:tblpPr w:leftFromText="141" w:rightFromText="141" w:horzAnchor="margin" w:tblpY="1005"/>
        <w:tblW w:w="5000" w:type="pct"/>
        <w:tblBorders>
          <w:insideH w:val="single" w:sz="4" w:space="0" w:color="auto"/>
        </w:tblBorders>
        <w:tblLook w:val="01E0" w:firstRow="1" w:lastRow="1" w:firstColumn="1" w:lastColumn="1" w:noHBand="0" w:noVBand="0"/>
      </w:tblPr>
      <w:tblGrid>
        <w:gridCol w:w="9072"/>
      </w:tblGrid>
      <w:tr w:rsidR="00690A99" w:rsidRPr="00143999" w14:paraId="60728FBF" w14:textId="77777777" w:rsidTr="00690A99">
        <w:trPr>
          <w:trHeight w:val="2935"/>
        </w:trPr>
        <w:tc>
          <w:tcPr>
            <w:tcW w:w="5000" w:type="pct"/>
            <w:tcBorders>
              <w:top w:val="single" w:sz="12" w:space="0" w:color="auto"/>
              <w:bottom w:val="single" w:sz="12" w:space="0" w:color="auto"/>
            </w:tcBorders>
            <w:vAlign w:val="center"/>
          </w:tcPr>
          <w:p w14:paraId="4F73BC32" w14:textId="77777777" w:rsidR="00690A99" w:rsidRPr="00143999" w:rsidRDefault="00690A99" w:rsidP="00690A99">
            <w:pPr>
              <w:spacing w:line="240" w:lineRule="auto"/>
              <w:jc w:val="center"/>
              <w:rPr>
                <w:rFonts w:ascii="Arial" w:hAnsi="Arial" w:cs="Arial"/>
                <w:b/>
                <w:bCs/>
                <w:i/>
                <w:iCs/>
                <w:sz w:val="56"/>
                <w:lang w:eastAsia="pl-PL"/>
              </w:rPr>
            </w:pPr>
            <w:r w:rsidRPr="00143999">
              <w:rPr>
                <w:rFonts w:ascii="Arial" w:hAnsi="Arial" w:cs="Arial"/>
                <w:b/>
                <w:bCs/>
                <w:i/>
                <w:iCs/>
                <w:sz w:val="56"/>
                <w:lang w:eastAsia="pl-PL"/>
              </w:rPr>
              <w:t xml:space="preserve">RAPORT O STANIE </w:t>
            </w:r>
          </w:p>
          <w:p w14:paraId="2607BA8F" w14:textId="77777777" w:rsidR="00690A99" w:rsidRPr="00143999" w:rsidRDefault="00690A99" w:rsidP="00690A99">
            <w:pPr>
              <w:spacing w:line="240" w:lineRule="auto"/>
              <w:jc w:val="center"/>
              <w:rPr>
                <w:rFonts w:ascii="Arial" w:hAnsi="Arial" w:cs="Arial"/>
                <w:b/>
                <w:bCs/>
                <w:i/>
                <w:iCs/>
                <w:sz w:val="56"/>
                <w:lang w:eastAsia="pl-PL"/>
              </w:rPr>
            </w:pPr>
            <w:r w:rsidRPr="00143999">
              <w:rPr>
                <w:rFonts w:ascii="Arial" w:hAnsi="Arial" w:cs="Arial"/>
                <w:b/>
                <w:bCs/>
                <w:i/>
                <w:iCs/>
                <w:sz w:val="56"/>
                <w:lang w:eastAsia="pl-PL"/>
              </w:rPr>
              <w:t>GMINY SŁUBICE</w:t>
            </w:r>
          </w:p>
          <w:p w14:paraId="118CC51C" w14:textId="4E72D3C3" w:rsidR="00690A99" w:rsidRPr="00143999" w:rsidRDefault="00D757E6" w:rsidP="00690A99">
            <w:pPr>
              <w:spacing w:line="240" w:lineRule="auto"/>
              <w:jc w:val="center"/>
              <w:rPr>
                <w:rFonts w:ascii="Arial" w:hAnsi="Arial" w:cs="Arial"/>
                <w:b/>
                <w:sz w:val="44"/>
                <w:lang w:eastAsia="pl-PL"/>
              </w:rPr>
            </w:pPr>
            <w:r w:rsidRPr="00143999">
              <w:rPr>
                <w:rFonts w:ascii="Arial" w:hAnsi="Arial" w:cs="Arial"/>
                <w:b/>
                <w:bCs/>
                <w:i/>
                <w:iCs/>
                <w:sz w:val="56"/>
                <w:lang w:eastAsia="pl-PL"/>
              </w:rPr>
              <w:t>ZA 20</w:t>
            </w:r>
            <w:r w:rsidR="006E6384">
              <w:rPr>
                <w:rFonts w:ascii="Arial" w:hAnsi="Arial" w:cs="Arial"/>
                <w:b/>
                <w:bCs/>
                <w:i/>
                <w:iCs/>
                <w:sz w:val="56"/>
                <w:lang w:eastAsia="pl-PL"/>
              </w:rPr>
              <w:t>2</w:t>
            </w:r>
            <w:r w:rsidR="004E4A26">
              <w:rPr>
                <w:rFonts w:ascii="Arial" w:hAnsi="Arial" w:cs="Arial"/>
                <w:b/>
                <w:bCs/>
                <w:i/>
                <w:iCs/>
                <w:sz w:val="56"/>
                <w:lang w:eastAsia="pl-PL"/>
              </w:rPr>
              <w:t>1</w:t>
            </w:r>
            <w:r w:rsidR="00690A99" w:rsidRPr="00143999">
              <w:rPr>
                <w:rFonts w:ascii="Arial" w:hAnsi="Arial" w:cs="Arial"/>
                <w:b/>
                <w:bCs/>
                <w:i/>
                <w:iCs/>
                <w:sz w:val="56"/>
                <w:lang w:eastAsia="pl-PL"/>
              </w:rPr>
              <w:t xml:space="preserve"> ROK</w:t>
            </w:r>
          </w:p>
        </w:tc>
      </w:tr>
      <w:tr w:rsidR="00690A99" w:rsidRPr="00143999" w14:paraId="08CA30C6" w14:textId="77777777" w:rsidTr="00690A99">
        <w:trPr>
          <w:trHeight w:val="5079"/>
        </w:trPr>
        <w:tc>
          <w:tcPr>
            <w:tcW w:w="5000" w:type="pct"/>
            <w:tcBorders>
              <w:top w:val="single" w:sz="12" w:space="0" w:color="auto"/>
              <w:bottom w:val="single" w:sz="12" w:space="0" w:color="auto"/>
            </w:tcBorders>
            <w:vAlign w:val="center"/>
          </w:tcPr>
          <w:p w14:paraId="260184A7" w14:textId="77777777" w:rsidR="00690A99" w:rsidRPr="00143999" w:rsidRDefault="00090AB6" w:rsidP="00690A99">
            <w:pPr>
              <w:tabs>
                <w:tab w:val="center" w:pos="4536"/>
                <w:tab w:val="right" w:pos="9072"/>
              </w:tabs>
              <w:spacing w:line="240" w:lineRule="auto"/>
              <w:jc w:val="center"/>
              <w:rPr>
                <w:rFonts w:ascii="Arial" w:hAnsi="Arial" w:cs="Arial"/>
                <w:lang w:eastAsia="pl-PL"/>
              </w:rPr>
            </w:pPr>
            <w:r w:rsidRPr="00143999">
              <w:rPr>
                <w:rFonts w:ascii="Arial" w:hAnsi="Arial" w:cs="Arial"/>
                <w:noProof/>
                <w:lang w:eastAsia="pl-PL" w:bidi="ar-SA"/>
              </w:rPr>
              <w:drawing>
                <wp:inline distT="0" distB="0" distL="0" distR="0" wp14:anchorId="542D3C8F" wp14:editId="66792D43">
                  <wp:extent cx="2228850" cy="2724150"/>
                  <wp:effectExtent l="19050" t="0" r="0" b="0"/>
                  <wp:docPr id="36" name="Obraz 1" descr="http://upload.wikimedia.org/wikipedia/commons/thumb/4/4a/POL_Gmina_S%C5%82ubice_%28wojew%C3%B3dztwo_mazowieckie%29_COA.svg/640px-POL_Gmina_S%C5%82ubice_%28wojew%C3%B3dztwo_mazowieckie%29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4/4a/POL_Gmina_S%C5%82ubice_%28wojew%C3%B3dztwo_mazowieckie%29_COA.svg/640px-POL_Gmina_S%C5%82ubice_%28wojew%C3%B3dztwo_mazowieckie%29_COA.svg.png"/>
                          <pic:cNvPicPr>
                            <a:picLocks noChangeAspect="1" noChangeArrowheads="1"/>
                          </pic:cNvPicPr>
                        </pic:nvPicPr>
                        <pic:blipFill>
                          <a:blip r:embed="rId8"/>
                          <a:srcRect/>
                          <a:stretch>
                            <a:fillRect/>
                          </a:stretch>
                        </pic:blipFill>
                        <pic:spPr bwMode="auto">
                          <a:xfrm>
                            <a:off x="0" y="0"/>
                            <a:ext cx="2228850" cy="2724150"/>
                          </a:xfrm>
                          <a:prstGeom prst="rect">
                            <a:avLst/>
                          </a:prstGeom>
                          <a:noFill/>
                          <a:ln w="9525">
                            <a:noFill/>
                            <a:miter lim="800000"/>
                            <a:headEnd/>
                            <a:tailEnd/>
                          </a:ln>
                        </pic:spPr>
                      </pic:pic>
                    </a:graphicData>
                  </a:graphic>
                </wp:inline>
              </w:drawing>
            </w:r>
          </w:p>
          <w:p w14:paraId="234AD496" w14:textId="77777777" w:rsidR="00690A99" w:rsidRPr="00143999" w:rsidRDefault="00690A99" w:rsidP="00690A99">
            <w:pPr>
              <w:tabs>
                <w:tab w:val="center" w:pos="4536"/>
                <w:tab w:val="right" w:pos="9072"/>
              </w:tabs>
              <w:spacing w:line="240" w:lineRule="auto"/>
              <w:jc w:val="right"/>
              <w:rPr>
                <w:rFonts w:ascii="Arial" w:hAnsi="Arial" w:cs="Arial"/>
                <w:b/>
                <w:sz w:val="20"/>
                <w:lang w:eastAsia="pl-PL"/>
              </w:rPr>
            </w:pPr>
          </w:p>
        </w:tc>
      </w:tr>
      <w:tr w:rsidR="00690A99" w:rsidRPr="00143999" w14:paraId="38746C43" w14:textId="77777777" w:rsidTr="00690A99">
        <w:trPr>
          <w:trHeight w:val="80"/>
        </w:trPr>
        <w:tc>
          <w:tcPr>
            <w:tcW w:w="5000" w:type="pct"/>
            <w:tcBorders>
              <w:top w:val="single" w:sz="12" w:space="0" w:color="auto"/>
              <w:bottom w:val="single" w:sz="12" w:space="0" w:color="auto"/>
            </w:tcBorders>
            <w:vAlign w:val="center"/>
          </w:tcPr>
          <w:p w14:paraId="4FBDCAD6" w14:textId="77777777" w:rsidR="00690A99" w:rsidRPr="00143999" w:rsidRDefault="00690A99" w:rsidP="00690A99">
            <w:pPr>
              <w:tabs>
                <w:tab w:val="center" w:pos="4536"/>
                <w:tab w:val="right" w:pos="9072"/>
              </w:tabs>
              <w:spacing w:line="240" w:lineRule="auto"/>
              <w:jc w:val="center"/>
              <w:rPr>
                <w:rFonts w:ascii="Arial" w:hAnsi="Arial" w:cs="Arial"/>
                <w:b/>
                <w:smallCaps/>
                <w:sz w:val="32"/>
                <w:szCs w:val="32"/>
                <w:lang w:eastAsia="pl-PL"/>
              </w:rPr>
            </w:pPr>
            <w:r w:rsidRPr="00143999">
              <w:rPr>
                <w:rFonts w:ascii="Arial" w:hAnsi="Arial" w:cs="Arial"/>
                <w:b/>
                <w:smallCaps/>
                <w:sz w:val="32"/>
                <w:szCs w:val="32"/>
                <w:lang w:eastAsia="pl-PL"/>
              </w:rPr>
              <w:t>Gmina Słubice</w:t>
            </w:r>
          </w:p>
          <w:p w14:paraId="3F1B4258" w14:textId="77777777" w:rsidR="00690A99" w:rsidRPr="00143999" w:rsidRDefault="00690A99" w:rsidP="00690A99">
            <w:pPr>
              <w:tabs>
                <w:tab w:val="center" w:pos="4536"/>
                <w:tab w:val="right" w:pos="9072"/>
              </w:tabs>
              <w:spacing w:line="240" w:lineRule="auto"/>
              <w:jc w:val="center"/>
              <w:rPr>
                <w:rFonts w:ascii="Arial" w:hAnsi="Arial" w:cs="Arial"/>
                <w:b/>
                <w:smallCaps/>
                <w:sz w:val="32"/>
                <w:szCs w:val="32"/>
                <w:lang w:eastAsia="pl-PL"/>
              </w:rPr>
            </w:pPr>
            <w:r w:rsidRPr="00143999">
              <w:rPr>
                <w:rFonts w:ascii="Arial" w:hAnsi="Arial" w:cs="Arial"/>
                <w:b/>
                <w:smallCaps/>
                <w:sz w:val="32"/>
                <w:szCs w:val="32"/>
                <w:lang w:eastAsia="pl-PL"/>
              </w:rPr>
              <w:t>Powiat Płocki</w:t>
            </w:r>
          </w:p>
          <w:p w14:paraId="13CCF234" w14:textId="77777777" w:rsidR="00690A99" w:rsidRPr="00143999" w:rsidRDefault="00690A99" w:rsidP="00690A99">
            <w:pPr>
              <w:tabs>
                <w:tab w:val="center" w:pos="4536"/>
                <w:tab w:val="right" w:pos="9072"/>
              </w:tabs>
              <w:spacing w:line="240" w:lineRule="auto"/>
              <w:jc w:val="center"/>
              <w:rPr>
                <w:rFonts w:ascii="Arial" w:hAnsi="Arial" w:cs="Arial"/>
                <w:b/>
                <w:smallCaps/>
                <w:lang w:eastAsia="pl-PL"/>
              </w:rPr>
            </w:pPr>
            <w:r w:rsidRPr="00143999">
              <w:rPr>
                <w:rFonts w:ascii="Arial" w:hAnsi="Arial" w:cs="Arial"/>
                <w:b/>
                <w:smallCaps/>
                <w:sz w:val="32"/>
                <w:szCs w:val="32"/>
                <w:lang w:eastAsia="pl-PL"/>
              </w:rPr>
              <w:t>Województwo Mazowieckie</w:t>
            </w:r>
          </w:p>
        </w:tc>
      </w:tr>
      <w:tr w:rsidR="00690A99" w:rsidRPr="00143999" w14:paraId="522A28E1" w14:textId="77777777" w:rsidTr="00690A99">
        <w:trPr>
          <w:trHeight w:val="80"/>
        </w:trPr>
        <w:tc>
          <w:tcPr>
            <w:tcW w:w="5000" w:type="pct"/>
            <w:tcBorders>
              <w:top w:val="single" w:sz="12" w:space="0" w:color="auto"/>
              <w:bottom w:val="nil"/>
            </w:tcBorders>
            <w:vAlign w:val="center"/>
          </w:tcPr>
          <w:p w14:paraId="656A2918" w14:textId="77777777" w:rsidR="00690A99" w:rsidRPr="00143999" w:rsidRDefault="00690A99" w:rsidP="00690A99">
            <w:pPr>
              <w:tabs>
                <w:tab w:val="center" w:pos="4536"/>
                <w:tab w:val="right" w:pos="9072"/>
              </w:tabs>
              <w:spacing w:line="240" w:lineRule="auto"/>
              <w:jc w:val="center"/>
              <w:rPr>
                <w:rFonts w:ascii="Arial" w:hAnsi="Arial" w:cs="Arial"/>
                <w:b/>
                <w:smallCaps/>
                <w:lang w:eastAsia="pl-PL"/>
              </w:rPr>
            </w:pPr>
          </w:p>
          <w:p w14:paraId="34B766FE" w14:textId="77777777" w:rsidR="00690A99" w:rsidRPr="00143999" w:rsidRDefault="00690A99" w:rsidP="00690A99">
            <w:pPr>
              <w:tabs>
                <w:tab w:val="center" w:pos="4536"/>
                <w:tab w:val="right" w:pos="9072"/>
              </w:tabs>
              <w:spacing w:line="240" w:lineRule="auto"/>
              <w:jc w:val="center"/>
              <w:rPr>
                <w:rFonts w:ascii="Arial" w:hAnsi="Arial" w:cs="Arial"/>
                <w:b/>
                <w:smallCaps/>
                <w:lang w:eastAsia="pl-PL"/>
              </w:rPr>
            </w:pPr>
          </w:p>
          <w:p w14:paraId="7AF6FFFA" w14:textId="77777777" w:rsidR="00690A99" w:rsidRPr="00143999" w:rsidRDefault="00690A99" w:rsidP="00690A99">
            <w:pPr>
              <w:tabs>
                <w:tab w:val="center" w:pos="4536"/>
                <w:tab w:val="right" w:pos="9072"/>
              </w:tabs>
              <w:spacing w:line="240" w:lineRule="auto"/>
              <w:rPr>
                <w:rFonts w:ascii="Arial" w:hAnsi="Arial" w:cs="Arial"/>
                <w:b/>
                <w:smallCaps/>
                <w:lang w:eastAsia="pl-PL"/>
              </w:rPr>
            </w:pPr>
          </w:p>
          <w:p w14:paraId="70C714A0" w14:textId="77777777" w:rsidR="00690A99" w:rsidRPr="00143999" w:rsidRDefault="00690A99" w:rsidP="00690A99">
            <w:pPr>
              <w:tabs>
                <w:tab w:val="center" w:pos="4536"/>
                <w:tab w:val="right" w:pos="9072"/>
              </w:tabs>
              <w:spacing w:line="240" w:lineRule="auto"/>
              <w:rPr>
                <w:rFonts w:ascii="Arial" w:hAnsi="Arial" w:cs="Arial"/>
                <w:b/>
                <w:smallCaps/>
                <w:lang w:eastAsia="pl-PL"/>
              </w:rPr>
            </w:pPr>
          </w:p>
          <w:p w14:paraId="206F333D" w14:textId="77777777" w:rsidR="00690A99" w:rsidRPr="00143999" w:rsidRDefault="00690A99" w:rsidP="00690A99">
            <w:pPr>
              <w:tabs>
                <w:tab w:val="center" w:pos="4536"/>
                <w:tab w:val="right" w:pos="9072"/>
              </w:tabs>
              <w:spacing w:line="240" w:lineRule="auto"/>
              <w:rPr>
                <w:rFonts w:ascii="Arial" w:hAnsi="Arial" w:cs="Arial"/>
                <w:b/>
                <w:smallCaps/>
                <w:lang w:eastAsia="pl-PL"/>
              </w:rPr>
            </w:pPr>
          </w:p>
          <w:p w14:paraId="650D8167" w14:textId="05F85822" w:rsidR="00690A99" w:rsidRPr="00143999" w:rsidRDefault="006010E8" w:rsidP="00690A99">
            <w:pPr>
              <w:tabs>
                <w:tab w:val="center" w:pos="4536"/>
                <w:tab w:val="right" w:pos="9072"/>
              </w:tabs>
              <w:spacing w:line="240" w:lineRule="auto"/>
              <w:jc w:val="center"/>
              <w:rPr>
                <w:rFonts w:ascii="Arial" w:hAnsi="Arial" w:cs="Arial"/>
                <w:b/>
                <w:smallCaps/>
                <w:lang w:eastAsia="pl-PL"/>
              </w:rPr>
            </w:pPr>
            <w:r w:rsidRPr="00143999">
              <w:rPr>
                <w:rFonts w:ascii="Arial" w:hAnsi="Arial" w:cs="Arial"/>
                <w:b/>
                <w:smallCaps/>
                <w:lang w:eastAsia="pl-PL"/>
              </w:rPr>
              <w:t>SŁUBICE, MAJ 202</w:t>
            </w:r>
            <w:r w:rsidR="004E4A26">
              <w:rPr>
                <w:rFonts w:ascii="Arial" w:hAnsi="Arial" w:cs="Arial"/>
                <w:b/>
                <w:smallCaps/>
                <w:lang w:eastAsia="pl-PL"/>
              </w:rPr>
              <w:t>2</w:t>
            </w:r>
            <w:r w:rsidR="00F61EEE">
              <w:rPr>
                <w:rFonts w:ascii="Arial" w:hAnsi="Arial" w:cs="Arial"/>
                <w:b/>
                <w:smallCaps/>
                <w:lang w:eastAsia="pl-PL"/>
              </w:rPr>
              <w:t xml:space="preserve"> </w:t>
            </w:r>
            <w:r w:rsidR="00690A99" w:rsidRPr="00143999">
              <w:rPr>
                <w:rFonts w:ascii="Arial" w:hAnsi="Arial" w:cs="Arial"/>
                <w:b/>
                <w:smallCaps/>
                <w:lang w:eastAsia="pl-PL"/>
              </w:rPr>
              <w:t>R.</w:t>
            </w:r>
          </w:p>
        </w:tc>
      </w:tr>
    </w:tbl>
    <w:p w14:paraId="366F1F1F" w14:textId="77777777" w:rsidR="00690A99" w:rsidRPr="00143999" w:rsidRDefault="00690A99" w:rsidP="00690A99"/>
    <w:p w14:paraId="6009CADE" w14:textId="77777777" w:rsidR="00690A99" w:rsidRPr="00143999" w:rsidRDefault="00690A99" w:rsidP="00F32204"/>
    <w:p w14:paraId="72B881FC" w14:textId="77777777" w:rsidR="00690A99" w:rsidRPr="00143999" w:rsidRDefault="00690A99" w:rsidP="00F32204"/>
    <w:p w14:paraId="2B5F8A7F" w14:textId="77777777" w:rsidR="00690A99" w:rsidRPr="00143999" w:rsidRDefault="00690A99" w:rsidP="00F32204"/>
    <w:p w14:paraId="0B50FDFC" w14:textId="77777777" w:rsidR="00690A99" w:rsidRPr="00143999" w:rsidRDefault="00690A99" w:rsidP="00F32204"/>
    <w:p w14:paraId="3D2C69D7" w14:textId="77777777" w:rsidR="00690A99" w:rsidRPr="00143999" w:rsidRDefault="00690A99" w:rsidP="00F32204"/>
    <w:p w14:paraId="6BE526E8" w14:textId="77777777" w:rsidR="00690A99" w:rsidRPr="00143999" w:rsidRDefault="00690A99" w:rsidP="00F32204"/>
    <w:p w14:paraId="51128F43" w14:textId="77777777" w:rsidR="00690A99" w:rsidRPr="00143999" w:rsidRDefault="00690A99" w:rsidP="00F32204"/>
    <w:p w14:paraId="500ED647" w14:textId="77777777" w:rsidR="00690A99" w:rsidRPr="00143999" w:rsidRDefault="00690A99" w:rsidP="00F32204"/>
    <w:p w14:paraId="643F52EF" w14:textId="77777777" w:rsidR="00A94872" w:rsidRPr="00497946" w:rsidRDefault="00A94872" w:rsidP="00F32204">
      <w:pPr>
        <w:pStyle w:val="Nagwek1"/>
        <w:rPr>
          <w:b w:val="0"/>
          <w:i/>
          <w:sz w:val="32"/>
          <w:szCs w:val="36"/>
        </w:rPr>
      </w:pPr>
      <w:bookmarkStart w:id="0" w:name="_Toc10203316"/>
      <w:bookmarkStart w:id="1" w:name="_Toc39752081"/>
      <w:bookmarkStart w:id="2" w:name="_Toc102992117"/>
      <w:r w:rsidRPr="00497946">
        <w:rPr>
          <w:b w:val="0"/>
          <w:i/>
          <w:sz w:val="32"/>
          <w:szCs w:val="36"/>
        </w:rPr>
        <w:lastRenderedPageBreak/>
        <w:t>Wstęp</w:t>
      </w:r>
      <w:bookmarkEnd w:id="0"/>
      <w:bookmarkEnd w:id="1"/>
      <w:bookmarkEnd w:id="2"/>
    </w:p>
    <w:p w14:paraId="6C5D7F4D" w14:textId="77777777" w:rsidR="00463F24" w:rsidRPr="00143999" w:rsidRDefault="00463F24" w:rsidP="00463F24">
      <w:pPr>
        <w:pStyle w:val="Default"/>
        <w:jc w:val="both"/>
        <w:rPr>
          <w:rFonts w:cs="Arial"/>
          <w:i/>
          <w:sz w:val="32"/>
          <w:szCs w:val="32"/>
        </w:rPr>
      </w:pPr>
    </w:p>
    <w:p w14:paraId="59E99D10" w14:textId="457290EC" w:rsidR="00463F24" w:rsidRDefault="00463F24" w:rsidP="00153996">
      <w:pPr>
        <w:pStyle w:val="Default"/>
        <w:ind w:firstLine="432"/>
        <w:jc w:val="both"/>
        <w:rPr>
          <w:rFonts w:cs="Arial"/>
          <w:i/>
          <w:sz w:val="32"/>
          <w:szCs w:val="32"/>
        </w:rPr>
      </w:pPr>
      <w:r w:rsidRPr="00143999">
        <w:rPr>
          <w:rFonts w:cs="Arial"/>
          <w:i/>
          <w:sz w:val="32"/>
          <w:szCs w:val="32"/>
        </w:rPr>
        <w:t>Przekazuję w Państwa ręce Raport o stanie Gminy Słubice za rok 20</w:t>
      </w:r>
      <w:r w:rsidR="006E6384">
        <w:rPr>
          <w:rFonts w:cs="Arial"/>
          <w:i/>
          <w:sz w:val="32"/>
          <w:szCs w:val="32"/>
        </w:rPr>
        <w:t>2</w:t>
      </w:r>
      <w:r w:rsidR="004E4A26">
        <w:rPr>
          <w:rFonts w:cs="Arial"/>
          <w:i/>
          <w:sz w:val="32"/>
          <w:szCs w:val="32"/>
        </w:rPr>
        <w:t>1</w:t>
      </w:r>
      <w:r w:rsidRPr="00143999">
        <w:rPr>
          <w:rFonts w:cs="Arial"/>
          <w:i/>
          <w:sz w:val="32"/>
          <w:szCs w:val="32"/>
        </w:rPr>
        <w:t>–dokument stanowiący podstawę do debaty o podjętych w ubiegłym roku działaniach samorządu oraz wyzwaniach stojących przed gminą w kolejnych latach.</w:t>
      </w:r>
    </w:p>
    <w:p w14:paraId="723B64D2" w14:textId="77777777" w:rsidR="00153996" w:rsidRPr="00143999" w:rsidRDefault="00153996" w:rsidP="00463F24">
      <w:pPr>
        <w:pStyle w:val="Default"/>
        <w:jc w:val="both"/>
        <w:rPr>
          <w:i/>
          <w:iCs/>
          <w:sz w:val="32"/>
          <w:szCs w:val="32"/>
        </w:rPr>
      </w:pPr>
    </w:p>
    <w:p w14:paraId="6B97CFB6" w14:textId="1C5BDB78" w:rsidR="00DD0B28" w:rsidRPr="00143999" w:rsidRDefault="00DD0B28" w:rsidP="00153996">
      <w:pPr>
        <w:pStyle w:val="Default"/>
        <w:ind w:firstLine="432"/>
        <w:jc w:val="both"/>
        <w:rPr>
          <w:sz w:val="32"/>
          <w:szCs w:val="32"/>
        </w:rPr>
      </w:pPr>
      <w:r w:rsidRPr="00143999">
        <w:rPr>
          <w:i/>
          <w:iCs/>
          <w:sz w:val="32"/>
          <w:szCs w:val="32"/>
        </w:rPr>
        <w:t xml:space="preserve">Dokument opracowano w związku z wymogiem art. 28aa ustawy z dnia </w:t>
      </w:r>
      <w:r w:rsidR="00420E3F">
        <w:rPr>
          <w:i/>
          <w:iCs/>
          <w:sz w:val="32"/>
          <w:szCs w:val="32"/>
        </w:rPr>
        <w:t xml:space="preserve">                 </w:t>
      </w:r>
      <w:r w:rsidRPr="00143999">
        <w:rPr>
          <w:i/>
          <w:iCs/>
          <w:sz w:val="32"/>
          <w:szCs w:val="32"/>
        </w:rPr>
        <w:t>8 marca 1990 r. o samorządzie gminnym (</w:t>
      </w:r>
      <w:r w:rsidR="00811BE7">
        <w:rPr>
          <w:i/>
          <w:iCs/>
          <w:sz w:val="32"/>
          <w:szCs w:val="32"/>
        </w:rPr>
        <w:t xml:space="preserve">tj. </w:t>
      </w:r>
      <w:r w:rsidRPr="00143999">
        <w:rPr>
          <w:i/>
          <w:iCs/>
          <w:sz w:val="32"/>
          <w:szCs w:val="32"/>
        </w:rPr>
        <w:t>Dz. U. z 202</w:t>
      </w:r>
      <w:r w:rsidR="004E4A26">
        <w:rPr>
          <w:i/>
          <w:iCs/>
          <w:sz w:val="32"/>
          <w:szCs w:val="32"/>
        </w:rPr>
        <w:t>2</w:t>
      </w:r>
      <w:r w:rsidRPr="00143999">
        <w:rPr>
          <w:i/>
          <w:iCs/>
          <w:sz w:val="32"/>
          <w:szCs w:val="32"/>
        </w:rPr>
        <w:t xml:space="preserve"> r. poz. </w:t>
      </w:r>
      <w:r w:rsidR="004E4A26">
        <w:rPr>
          <w:i/>
          <w:iCs/>
          <w:sz w:val="32"/>
          <w:szCs w:val="32"/>
        </w:rPr>
        <w:t>559</w:t>
      </w:r>
      <w:r w:rsidRPr="00143999">
        <w:rPr>
          <w:i/>
          <w:iCs/>
          <w:sz w:val="32"/>
          <w:szCs w:val="32"/>
        </w:rPr>
        <w:t xml:space="preserve">). </w:t>
      </w:r>
    </w:p>
    <w:p w14:paraId="3A086A09" w14:textId="4D7E1EA2" w:rsidR="00DD0B28" w:rsidRDefault="00DD0B28" w:rsidP="00463F24">
      <w:pPr>
        <w:pStyle w:val="Default"/>
        <w:jc w:val="both"/>
        <w:rPr>
          <w:i/>
          <w:iCs/>
          <w:sz w:val="32"/>
          <w:szCs w:val="32"/>
        </w:rPr>
      </w:pPr>
      <w:r w:rsidRPr="00143999">
        <w:rPr>
          <w:i/>
          <w:iCs/>
          <w:sz w:val="32"/>
          <w:szCs w:val="32"/>
        </w:rPr>
        <w:t>Raport obejmuje podsumowanie mojej działalności jako Wójta Gminy Słubice w roku 20</w:t>
      </w:r>
      <w:r w:rsidR="00811BE7">
        <w:rPr>
          <w:i/>
          <w:iCs/>
          <w:sz w:val="32"/>
          <w:szCs w:val="32"/>
        </w:rPr>
        <w:t>2</w:t>
      </w:r>
      <w:r w:rsidR="004E4A26">
        <w:rPr>
          <w:i/>
          <w:iCs/>
          <w:sz w:val="32"/>
          <w:szCs w:val="32"/>
        </w:rPr>
        <w:t>1</w:t>
      </w:r>
      <w:r w:rsidRPr="00143999">
        <w:rPr>
          <w:i/>
          <w:iCs/>
          <w:sz w:val="32"/>
          <w:szCs w:val="32"/>
        </w:rPr>
        <w:t>, w szczególności realizację</w:t>
      </w:r>
      <w:r w:rsidR="00420E3F">
        <w:rPr>
          <w:i/>
          <w:iCs/>
          <w:sz w:val="32"/>
          <w:szCs w:val="32"/>
        </w:rPr>
        <w:t xml:space="preserve"> </w:t>
      </w:r>
      <w:r w:rsidRPr="00143999">
        <w:rPr>
          <w:i/>
          <w:iCs/>
          <w:sz w:val="32"/>
          <w:szCs w:val="32"/>
        </w:rPr>
        <w:t xml:space="preserve">programów, strategii, uchwał Rady Gminy Słubice </w:t>
      </w:r>
      <w:r w:rsidR="004E4A26">
        <w:rPr>
          <w:i/>
          <w:iCs/>
          <w:sz w:val="32"/>
          <w:szCs w:val="32"/>
        </w:rPr>
        <w:br/>
      </w:r>
      <w:r w:rsidRPr="00143999">
        <w:rPr>
          <w:i/>
          <w:iCs/>
          <w:sz w:val="32"/>
          <w:szCs w:val="32"/>
        </w:rPr>
        <w:t>i budżetu gminy.</w:t>
      </w:r>
    </w:p>
    <w:p w14:paraId="6FD8AAEA" w14:textId="77777777" w:rsidR="00153996" w:rsidRPr="00153996" w:rsidRDefault="00153996" w:rsidP="00463F24">
      <w:pPr>
        <w:pStyle w:val="Default"/>
        <w:jc w:val="both"/>
        <w:rPr>
          <w:i/>
          <w:iCs/>
          <w:sz w:val="32"/>
          <w:szCs w:val="32"/>
        </w:rPr>
      </w:pPr>
    </w:p>
    <w:p w14:paraId="6621D66E" w14:textId="7A6A0A22" w:rsidR="00DD0B28" w:rsidRDefault="00DD0B28" w:rsidP="00153996">
      <w:pPr>
        <w:pStyle w:val="Default"/>
        <w:ind w:firstLine="706"/>
        <w:jc w:val="both"/>
        <w:rPr>
          <w:i/>
          <w:iCs/>
          <w:sz w:val="32"/>
          <w:szCs w:val="32"/>
        </w:rPr>
      </w:pPr>
      <w:r w:rsidRPr="00143999">
        <w:rPr>
          <w:i/>
          <w:iCs/>
          <w:sz w:val="32"/>
          <w:szCs w:val="32"/>
        </w:rPr>
        <w:t xml:space="preserve">Celem przedmiotowego raportu jest możliwość uzyskania dokładnego wglądu </w:t>
      </w:r>
      <w:r w:rsidR="004E4A26">
        <w:rPr>
          <w:i/>
          <w:iCs/>
          <w:sz w:val="32"/>
          <w:szCs w:val="32"/>
        </w:rPr>
        <w:br/>
      </w:r>
      <w:r w:rsidRPr="00143999">
        <w:rPr>
          <w:i/>
          <w:iCs/>
          <w:sz w:val="32"/>
          <w:szCs w:val="32"/>
        </w:rPr>
        <w:t xml:space="preserve">w sytuację gospodarczą i społeczną gminy Słubice. </w:t>
      </w:r>
    </w:p>
    <w:p w14:paraId="3B2C2AE1" w14:textId="77777777" w:rsidR="00153996" w:rsidRPr="00143999" w:rsidRDefault="00153996" w:rsidP="00463F24">
      <w:pPr>
        <w:pStyle w:val="Default"/>
        <w:jc w:val="both"/>
        <w:rPr>
          <w:sz w:val="32"/>
          <w:szCs w:val="32"/>
        </w:rPr>
      </w:pPr>
    </w:p>
    <w:p w14:paraId="2875C950" w14:textId="5113C006" w:rsidR="00DD0B28" w:rsidRPr="00143999" w:rsidRDefault="00DD0B28" w:rsidP="00153996">
      <w:pPr>
        <w:pStyle w:val="Default"/>
        <w:ind w:firstLine="706"/>
        <w:jc w:val="both"/>
        <w:rPr>
          <w:i/>
          <w:iCs/>
          <w:sz w:val="32"/>
          <w:szCs w:val="32"/>
        </w:rPr>
      </w:pPr>
      <w:r w:rsidRPr="00143999">
        <w:rPr>
          <w:i/>
          <w:iCs/>
          <w:sz w:val="32"/>
          <w:szCs w:val="32"/>
        </w:rPr>
        <w:t xml:space="preserve">W naszej gminie, chociaż niewielkiej, dzieje się </w:t>
      </w:r>
      <w:r w:rsidR="00B05414" w:rsidRPr="00143999">
        <w:rPr>
          <w:i/>
          <w:iCs/>
          <w:sz w:val="32"/>
          <w:szCs w:val="32"/>
        </w:rPr>
        <w:t>sporo</w:t>
      </w:r>
      <w:r w:rsidRPr="00143999">
        <w:rPr>
          <w:i/>
          <w:iCs/>
          <w:sz w:val="32"/>
          <w:szCs w:val="32"/>
        </w:rPr>
        <w:t xml:space="preserve">, a raport scala wiedzę </w:t>
      </w:r>
      <w:r w:rsidR="004E4A26">
        <w:rPr>
          <w:i/>
          <w:iCs/>
          <w:sz w:val="32"/>
          <w:szCs w:val="32"/>
        </w:rPr>
        <w:br/>
      </w:r>
      <w:r w:rsidRPr="00143999">
        <w:rPr>
          <w:i/>
          <w:iCs/>
          <w:sz w:val="32"/>
          <w:szCs w:val="32"/>
        </w:rPr>
        <w:t xml:space="preserve">o działalności za rok ubiegły i jest podstawą do obiektywnej, opartej na faktach, oceny. </w:t>
      </w:r>
    </w:p>
    <w:p w14:paraId="49B8D828" w14:textId="7DBA81D0" w:rsidR="00DD0B28" w:rsidRDefault="00DD0B28" w:rsidP="00463F24">
      <w:pPr>
        <w:pStyle w:val="Default"/>
        <w:jc w:val="both"/>
        <w:rPr>
          <w:rFonts w:cs="Times New Roman"/>
          <w:i/>
          <w:sz w:val="32"/>
          <w:szCs w:val="32"/>
        </w:rPr>
      </w:pPr>
      <w:r w:rsidRPr="00143999">
        <w:rPr>
          <w:rFonts w:cs="Times New Roman"/>
          <w:i/>
          <w:sz w:val="32"/>
          <w:szCs w:val="32"/>
        </w:rPr>
        <w:t xml:space="preserve">Informacje zawarte w niniejszym dokumencie posłużą mieszkańcom gminy </w:t>
      </w:r>
      <w:r w:rsidR="004E4A26">
        <w:rPr>
          <w:rFonts w:cs="Times New Roman"/>
          <w:i/>
          <w:sz w:val="32"/>
          <w:szCs w:val="32"/>
        </w:rPr>
        <w:br/>
      </w:r>
      <w:r w:rsidRPr="00143999">
        <w:rPr>
          <w:rFonts w:cs="Times New Roman"/>
          <w:i/>
          <w:sz w:val="32"/>
          <w:szCs w:val="32"/>
        </w:rPr>
        <w:t>do zwiększenia wiedzy na temat funkcjonowania samorządu gminy, a także staną się podstawą do prowadzenia dialogu na temat przyszłości Gminy Słubice</w:t>
      </w:r>
      <w:r w:rsidR="00B05414" w:rsidRPr="00143999">
        <w:rPr>
          <w:rFonts w:cs="Times New Roman"/>
          <w:i/>
          <w:sz w:val="32"/>
          <w:szCs w:val="32"/>
        </w:rPr>
        <w:t>.</w:t>
      </w:r>
    </w:p>
    <w:p w14:paraId="5349450E" w14:textId="77777777" w:rsidR="00153996" w:rsidRPr="00143999" w:rsidRDefault="00153996" w:rsidP="00463F24">
      <w:pPr>
        <w:pStyle w:val="Default"/>
        <w:jc w:val="both"/>
        <w:rPr>
          <w:i/>
          <w:sz w:val="32"/>
          <w:szCs w:val="32"/>
        </w:rPr>
      </w:pPr>
    </w:p>
    <w:p w14:paraId="3CEB11B6" w14:textId="77777777" w:rsidR="00DD0B28" w:rsidRDefault="00DD0B28" w:rsidP="00153996">
      <w:pPr>
        <w:pStyle w:val="Default"/>
        <w:ind w:firstLine="706"/>
        <w:jc w:val="both"/>
        <w:rPr>
          <w:i/>
          <w:iCs/>
          <w:sz w:val="32"/>
          <w:szCs w:val="32"/>
        </w:rPr>
      </w:pPr>
      <w:r w:rsidRPr="00143999">
        <w:rPr>
          <w:i/>
          <w:iCs/>
          <w:sz w:val="32"/>
          <w:szCs w:val="32"/>
        </w:rPr>
        <w:t xml:space="preserve">Dziękuję wszystkim, którzy </w:t>
      </w:r>
      <w:r w:rsidR="00F35532">
        <w:rPr>
          <w:i/>
          <w:iCs/>
          <w:sz w:val="32"/>
          <w:szCs w:val="32"/>
        </w:rPr>
        <w:t>swoim zaangażowaniem przyczynili się do rozwoju naszej małej Ojczyzny.</w:t>
      </w:r>
      <w:r w:rsidRPr="00143999">
        <w:rPr>
          <w:i/>
          <w:iCs/>
          <w:sz w:val="32"/>
          <w:szCs w:val="32"/>
        </w:rPr>
        <w:t xml:space="preserve"> </w:t>
      </w:r>
    </w:p>
    <w:p w14:paraId="211354FA" w14:textId="77777777" w:rsidR="00153996" w:rsidRPr="00143999" w:rsidRDefault="00153996" w:rsidP="00463F24">
      <w:pPr>
        <w:pStyle w:val="Default"/>
        <w:jc w:val="both"/>
        <w:rPr>
          <w:i/>
          <w:iCs/>
          <w:sz w:val="32"/>
          <w:szCs w:val="32"/>
        </w:rPr>
      </w:pPr>
    </w:p>
    <w:p w14:paraId="7DAFB6D6" w14:textId="77130E62" w:rsidR="00DD0B28" w:rsidRPr="00143999" w:rsidRDefault="00DD0B28" w:rsidP="00463F24">
      <w:pPr>
        <w:pStyle w:val="Default"/>
        <w:jc w:val="both"/>
        <w:rPr>
          <w:sz w:val="32"/>
          <w:szCs w:val="32"/>
        </w:rPr>
      </w:pPr>
      <w:r w:rsidRPr="00143999">
        <w:rPr>
          <w:i/>
          <w:iCs/>
          <w:sz w:val="32"/>
          <w:szCs w:val="32"/>
        </w:rPr>
        <w:t xml:space="preserve"> </w:t>
      </w:r>
      <w:r w:rsidR="00153996">
        <w:rPr>
          <w:i/>
          <w:iCs/>
          <w:sz w:val="32"/>
          <w:szCs w:val="32"/>
        </w:rPr>
        <w:tab/>
      </w:r>
      <w:r w:rsidRPr="00143999">
        <w:rPr>
          <w:i/>
          <w:iCs/>
          <w:sz w:val="32"/>
          <w:szCs w:val="32"/>
        </w:rPr>
        <w:t>Zachęcam zainteresowanych, a w szczególności mieszkańców gminy</w:t>
      </w:r>
      <w:r w:rsidR="00463F24" w:rsidRPr="00143999">
        <w:rPr>
          <w:i/>
          <w:iCs/>
          <w:sz w:val="32"/>
          <w:szCs w:val="32"/>
        </w:rPr>
        <w:t xml:space="preserve"> </w:t>
      </w:r>
      <w:r w:rsidRPr="00143999">
        <w:rPr>
          <w:i/>
          <w:iCs/>
          <w:sz w:val="32"/>
          <w:szCs w:val="32"/>
        </w:rPr>
        <w:t xml:space="preserve">Słubice </w:t>
      </w:r>
      <w:r w:rsidR="004E4A26">
        <w:rPr>
          <w:i/>
          <w:iCs/>
          <w:sz w:val="32"/>
          <w:szCs w:val="32"/>
        </w:rPr>
        <w:br/>
      </w:r>
      <w:r w:rsidRPr="00143999">
        <w:rPr>
          <w:i/>
          <w:iCs/>
          <w:sz w:val="32"/>
          <w:szCs w:val="32"/>
        </w:rPr>
        <w:t>do lektury dokumentu.</w:t>
      </w:r>
    </w:p>
    <w:p w14:paraId="59061C89" w14:textId="77777777" w:rsidR="000A42EE" w:rsidRPr="00143999" w:rsidRDefault="000A42EE" w:rsidP="000A42EE">
      <w:pPr>
        <w:spacing w:before="240"/>
        <w:ind w:left="6354"/>
        <w:jc w:val="both"/>
        <w:rPr>
          <w:rFonts w:ascii="Garamond" w:hAnsi="Garamond" w:cs="Times New Roman"/>
          <w:i/>
          <w:sz w:val="32"/>
          <w:szCs w:val="32"/>
        </w:rPr>
      </w:pPr>
    </w:p>
    <w:p w14:paraId="5A81AA14" w14:textId="77777777" w:rsidR="00DD0B28" w:rsidRPr="00143999" w:rsidRDefault="000A42EE" w:rsidP="000A42EE">
      <w:pPr>
        <w:spacing w:before="240"/>
        <w:ind w:left="6354"/>
        <w:jc w:val="both"/>
        <w:rPr>
          <w:rFonts w:ascii="Garamond" w:hAnsi="Garamond" w:cs="Times New Roman"/>
          <w:i/>
          <w:sz w:val="32"/>
          <w:szCs w:val="32"/>
        </w:rPr>
      </w:pPr>
      <w:r w:rsidRPr="00143999">
        <w:rPr>
          <w:rFonts w:ascii="Garamond" w:hAnsi="Garamond" w:cs="Times New Roman"/>
          <w:i/>
          <w:sz w:val="32"/>
          <w:szCs w:val="32"/>
        </w:rPr>
        <w:t>Wójt Gminy Słubice</w:t>
      </w:r>
    </w:p>
    <w:p w14:paraId="3B66BA33" w14:textId="77777777" w:rsidR="000A42EE" w:rsidRPr="00143999" w:rsidRDefault="000A42EE" w:rsidP="000A42EE">
      <w:pPr>
        <w:spacing w:before="240"/>
        <w:ind w:left="6354"/>
        <w:jc w:val="both"/>
        <w:rPr>
          <w:rFonts w:ascii="Garamond" w:hAnsi="Garamond" w:cs="Times New Roman"/>
          <w:i/>
          <w:sz w:val="32"/>
          <w:szCs w:val="32"/>
        </w:rPr>
      </w:pPr>
      <w:r w:rsidRPr="00143999">
        <w:rPr>
          <w:rFonts w:ascii="Garamond" w:hAnsi="Garamond" w:cs="Times New Roman"/>
          <w:i/>
          <w:sz w:val="32"/>
          <w:szCs w:val="32"/>
        </w:rPr>
        <w:t>Jacek Kozłowski</w:t>
      </w:r>
    </w:p>
    <w:p w14:paraId="6F0216CF" w14:textId="77777777" w:rsidR="00DD0B28" w:rsidRPr="00143999" w:rsidRDefault="00A94872" w:rsidP="000A42EE">
      <w:pPr>
        <w:spacing w:before="240"/>
        <w:ind w:left="6354"/>
        <w:jc w:val="both"/>
        <w:rPr>
          <w:rFonts w:cs="Times New Roman"/>
        </w:rPr>
      </w:pPr>
      <w:r w:rsidRPr="00143999">
        <w:rPr>
          <w:rFonts w:cs="Times New Roman"/>
        </w:rPr>
        <w:tab/>
      </w:r>
    </w:p>
    <w:p w14:paraId="1C525F47" w14:textId="3774EF79" w:rsidR="00677B74" w:rsidRPr="00920E10" w:rsidRDefault="00A94872" w:rsidP="00FB3458">
      <w:pPr>
        <w:widowControl/>
        <w:suppressAutoHyphens w:val="0"/>
        <w:spacing w:before="240" w:line="240" w:lineRule="auto"/>
        <w:textAlignment w:val="auto"/>
        <w:rPr>
          <w:rFonts w:cs="Times New Roman"/>
          <w:b/>
          <w:bCs/>
          <w:u w:val="single"/>
        </w:rPr>
      </w:pPr>
      <w:r w:rsidRPr="00143999">
        <w:rPr>
          <w:rFonts w:cs="Times New Roman"/>
        </w:rPr>
        <w:t>.</w:t>
      </w:r>
      <w:r w:rsidRPr="00143999">
        <w:rPr>
          <w:rFonts w:cs="Times New Roman"/>
        </w:rPr>
        <w:br w:type="page"/>
      </w:r>
      <w:r w:rsidRPr="00497946">
        <w:rPr>
          <w:rFonts w:cs="Times New Roman"/>
          <w:b/>
          <w:bCs/>
          <w:i/>
          <w:iCs/>
          <w:sz w:val="32"/>
          <w:szCs w:val="32"/>
          <w:u w:val="single"/>
        </w:rPr>
        <w:lastRenderedPageBreak/>
        <w:t>Informacje ogólne</w:t>
      </w:r>
    </w:p>
    <w:p w14:paraId="1F1DEEE0" w14:textId="77777777" w:rsidR="00A94872" w:rsidRPr="00C54CDE" w:rsidRDefault="00A94872">
      <w:pPr>
        <w:pStyle w:val="Nagwek2"/>
        <w:rPr>
          <w:rFonts w:cs="Times New Roman"/>
        </w:rPr>
      </w:pPr>
      <w:bookmarkStart w:id="3" w:name="_Toc10203317"/>
      <w:bookmarkStart w:id="4" w:name="_Toc39752082"/>
      <w:bookmarkStart w:id="5" w:name="_Toc102992118"/>
      <w:r w:rsidRPr="00C54CDE">
        <w:rPr>
          <w:rFonts w:cs="Times New Roman"/>
        </w:rPr>
        <w:t>Ogólna charakterystyka gminy</w:t>
      </w:r>
      <w:bookmarkEnd w:id="3"/>
      <w:bookmarkEnd w:id="4"/>
      <w:bookmarkEnd w:id="5"/>
    </w:p>
    <w:p w14:paraId="5A61D72C" w14:textId="77777777" w:rsidR="00A94872" w:rsidRPr="00DA1B4F" w:rsidRDefault="00A94872">
      <w:pPr>
        <w:jc w:val="both"/>
        <w:rPr>
          <w:rFonts w:cs="Times New Roman"/>
        </w:rPr>
      </w:pPr>
      <w:r w:rsidRPr="00DA1B4F">
        <w:rPr>
          <w:rFonts w:cs="Times New Roman"/>
        </w:rPr>
        <w:t>Gmina Słubice to gmina wiejska, położona w zachodniej części województwa mazowieckiego, w granicach powiatu płockiego. Obszar gminy Słubice graniczy:</w:t>
      </w:r>
    </w:p>
    <w:p w14:paraId="76889DFB" w14:textId="77777777" w:rsidR="00A94872" w:rsidRPr="00DA1B4F" w:rsidRDefault="00A94872" w:rsidP="00AF3B56">
      <w:pPr>
        <w:numPr>
          <w:ilvl w:val="0"/>
          <w:numId w:val="3"/>
        </w:numPr>
        <w:tabs>
          <w:tab w:val="left" w:pos="720"/>
        </w:tabs>
        <w:jc w:val="both"/>
        <w:rPr>
          <w:rFonts w:cs="Times New Roman"/>
        </w:rPr>
      </w:pPr>
      <w:r w:rsidRPr="00DA1B4F">
        <w:rPr>
          <w:rFonts w:cs="Times New Roman"/>
        </w:rPr>
        <w:t>Od północy na rzece Wiśle z gminą Bodzanów,</w:t>
      </w:r>
    </w:p>
    <w:p w14:paraId="72218EB5" w14:textId="77777777" w:rsidR="00A94872" w:rsidRPr="00DA1B4F" w:rsidRDefault="00A94872" w:rsidP="00AF3B56">
      <w:pPr>
        <w:numPr>
          <w:ilvl w:val="0"/>
          <w:numId w:val="3"/>
        </w:numPr>
        <w:tabs>
          <w:tab w:val="left" w:pos="720"/>
        </w:tabs>
        <w:jc w:val="both"/>
        <w:rPr>
          <w:rFonts w:cs="Times New Roman"/>
        </w:rPr>
      </w:pPr>
      <w:r w:rsidRPr="00DA1B4F">
        <w:rPr>
          <w:rFonts w:cs="Times New Roman"/>
        </w:rPr>
        <w:t>Od wschodu z gminą Iłów (powiat sochaczewski),</w:t>
      </w:r>
    </w:p>
    <w:p w14:paraId="0C6C9E95" w14:textId="77777777" w:rsidR="00A94872" w:rsidRPr="00DA1B4F" w:rsidRDefault="00A94872" w:rsidP="00AF3B56">
      <w:pPr>
        <w:numPr>
          <w:ilvl w:val="0"/>
          <w:numId w:val="3"/>
        </w:numPr>
        <w:tabs>
          <w:tab w:val="left" w:pos="720"/>
        </w:tabs>
        <w:jc w:val="both"/>
        <w:rPr>
          <w:rFonts w:cs="Times New Roman"/>
        </w:rPr>
      </w:pPr>
      <w:r w:rsidRPr="00DA1B4F">
        <w:rPr>
          <w:rFonts w:cs="Times New Roman"/>
        </w:rPr>
        <w:t>Od południa z gminą Sanniki (powiat gostyniński),</w:t>
      </w:r>
    </w:p>
    <w:p w14:paraId="3E0C721A" w14:textId="77777777" w:rsidR="00A94872" w:rsidRPr="00DA1B4F" w:rsidRDefault="00A94872" w:rsidP="00AF3B56">
      <w:pPr>
        <w:numPr>
          <w:ilvl w:val="0"/>
          <w:numId w:val="3"/>
        </w:numPr>
        <w:tabs>
          <w:tab w:val="left" w:pos="720"/>
        </w:tabs>
        <w:jc w:val="both"/>
        <w:rPr>
          <w:rFonts w:cs="Times New Roman"/>
        </w:rPr>
      </w:pPr>
      <w:r w:rsidRPr="00DA1B4F">
        <w:rPr>
          <w:rFonts w:cs="Times New Roman"/>
        </w:rPr>
        <w:t>od zachodu z gminą Gąbin.</w:t>
      </w:r>
    </w:p>
    <w:p w14:paraId="7E821D38" w14:textId="77777777" w:rsidR="00A94872" w:rsidRPr="00DA1B4F" w:rsidRDefault="00A94872">
      <w:pPr>
        <w:jc w:val="both"/>
        <w:rPr>
          <w:rFonts w:cs="Times New Roman"/>
        </w:rPr>
      </w:pPr>
      <w:r w:rsidRPr="00DA1B4F">
        <w:rPr>
          <w:rFonts w:cs="Times New Roman"/>
        </w:rPr>
        <w:t>Gmina położona jest w odległości około 90 km od Warszawy, 100 km od Łodzi i 30 km od Płocka, charakteryzuje się dobrą dostępnością komunikacyjną dzięki drodze wojewódzkiej</w:t>
      </w:r>
      <w:r w:rsidR="00C073FF" w:rsidRPr="00DA1B4F">
        <w:rPr>
          <w:rFonts w:cs="Times New Roman"/>
        </w:rPr>
        <w:t xml:space="preserve">  </w:t>
      </w:r>
      <w:r w:rsidRPr="00DA1B4F">
        <w:rPr>
          <w:rFonts w:cs="Times New Roman"/>
        </w:rPr>
        <w:t xml:space="preserve"> Nr 575 (Płock – Słubice - Kazuń Nowy).</w:t>
      </w:r>
    </w:p>
    <w:p w14:paraId="60A7DC03" w14:textId="77777777" w:rsidR="00A94872" w:rsidRPr="00143999" w:rsidRDefault="00A94872">
      <w:pPr>
        <w:jc w:val="both"/>
        <w:rPr>
          <w:rFonts w:cs="Times New Roman"/>
        </w:rPr>
      </w:pPr>
    </w:p>
    <w:p w14:paraId="22B043DF" w14:textId="77777777" w:rsidR="00A94872" w:rsidRPr="00143999" w:rsidRDefault="00A94872">
      <w:pPr>
        <w:jc w:val="both"/>
        <w:rPr>
          <w:rFonts w:cs="Times New Roman"/>
        </w:rPr>
      </w:pPr>
    </w:p>
    <w:p w14:paraId="5F288140" w14:textId="77777777" w:rsidR="00A94872" w:rsidRPr="00143999" w:rsidRDefault="00A94872">
      <w:pPr>
        <w:jc w:val="both"/>
        <w:rPr>
          <w:rFonts w:cs="Times New Roman"/>
        </w:rPr>
      </w:pPr>
    </w:p>
    <w:p w14:paraId="2FF359C7" w14:textId="5AD70E4A" w:rsidR="00FE6597" w:rsidRPr="00143999" w:rsidRDefault="00090AB6" w:rsidP="00FE6597">
      <w:pPr>
        <w:pStyle w:val="Legenda"/>
        <w:rPr>
          <w:rFonts w:cs="Times New Roman"/>
        </w:rPr>
      </w:pPr>
      <w:bookmarkStart w:id="6" w:name="_Toc70586802"/>
      <w:r w:rsidRPr="00143999">
        <w:rPr>
          <w:noProof/>
          <w:lang w:eastAsia="pl-PL" w:bidi="ar-SA"/>
        </w:rPr>
        <w:drawing>
          <wp:anchor distT="0" distB="0" distL="0" distR="0" simplePos="0" relativeHeight="251657216" behindDoc="0" locked="0" layoutInCell="1" allowOverlap="1" wp14:anchorId="51CA5215" wp14:editId="59BBDB4D">
            <wp:simplePos x="0" y="0"/>
            <wp:positionH relativeFrom="column">
              <wp:posOffset>14605</wp:posOffset>
            </wp:positionH>
            <wp:positionV relativeFrom="paragraph">
              <wp:posOffset>338455</wp:posOffset>
            </wp:positionV>
            <wp:extent cx="5595620" cy="4377690"/>
            <wp:effectExtent l="19050" t="0" r="5080" b="0"/>
            <wp:wrapTopAndBottom/>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srcRect/>
                    <a:stretch>
                      <a:fillRect/>
                    </a:stretch>
                  </pic:blipFill>
                  <pic:spPr bwMode="auto">
                    <a:xfrm>
                      <a:off x="0" y="0"/>
                      <a:ext cx="5595620" cy="4377690"/>
                    </a:xfrm>
                    <a:prstGeom prst="rect">
                      <a:avLst/>
                    </a:prstGeom>
                    <a:solidFill>
                      <a:srgbClr val="FFFFFF"/>
                    </a:solidFill>
                    <a:ln w="9525">
                      <a:noFill/>
                      <a:miter lim="800000"/>
                      <a:headEnd/>
                      <a:tailEnd/>
                    </a:ln>
                  </pic:spPr>
                </pic:pic>
              </a:graphicData>
            </a:graphic>
          </wp:anchor>
        </w:drawing>
      </w:r>
      <w:bookmarkStart w:id="7" w:name="_Toc10203149"/>
      <w:r w:rsidR="00FE6597" w:rsidRPr="00143999">
        <w:t xml:space="preserve">Rysunek </w:t>
      </w:r>
      <w:r w:rsidR="008D11C6" w:rsidRPr="00143999">
        <w:fldChar w:fldCharType="begin"/>
      </w:r>
      <w:r w:rsidR="00537944" w:rsidRPr="00143999">
        <w:instrText xml:space="preserve"> SEQ Rysunek \* ARABIC </w:instrText>
      </w:r>
      <w:r w:rsidR="008D11C6" w:rsidRPr="00143999">
        <w:fldChar w:fldCharType="separate"/>
      </w:r>
      <w:r w:rsidR="00F24953">
        <w:rPr>
          <w:noProof/>
        </w:rPr>
        <w:t>1</w:t>
      </w:r>
      <w:r w:rsidR="008D11C6" w:rsidRPr="00143999">
        <w:fldChar w:fldCharType="end"/>
      </w:r>
      <w:r w:rsidR="00FE6597" w:rsidRPr="00143999">
        <w:t xml:space="preserve"> Mapa powiatu płockiego</w:t>
      </w:r>
      <w:bookmarkEnd w:id="6"/>
      <w:bookmarkEnd w:id="7"/>
    </w:p>
    <w:p w14:paraId="25C805DB" w14:textId="77777777" w:rsidR="00A94872" w:rsidRPr="00143999" w:rsidRDefault="00A94872">
      <w:pPr>
        <w:jc w:val="both"/>
        <w:rPr>
          <w:rFonts w:cs="Times New Roman"/>
        </w:rPr>
      </w:pPr>
    </w:p>
    <w:p w14:paraId="05955EE1" w14:textId="77777777" w:rsidR="00A94872" w:rsidRPr="00143999" w:rsidRDefault="00090AB6">
      <w:pPr>
        <w:jc w:val="both"/>
        <w:rPr>
          <w:rFonts w:cs="Times New Roman"/>
        </w:rPr>
      </w:pPr>
      <w:r w:rsidRPr="00143999">
        <w:rPr>
          <w:rFonts w:cs="Times New Roman"/>
          <w:noProof/>
          <w:lang w:eastAsia="pl-PL" w:bidi="ar-SA"/>
        </w:rPr>
        <w:lastRenderedPageBreak/>
        <w:drawing>
          <wp:inline distT="0" distB="0" distL="0" distR="0" wp14:anchorId="16D8F37D" wp14:editId="1C01C613">
            <wp:extent cx="5772150" cy="6057900"/>
            <wp:effectExtent l="1905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srcRect/>
                    <a:stretch>
                      <a:fillRect/>
                    </a:stretch>
                  </pic:blipFill>
                  <pic:spPr bwMode="auto">
                    <a:xfrm>
                      <a:off x="0" y="0"/>
                      <a:ext cx="5772150" cy="6057900"/>
                    </a:xfrm>
                    <a:prstGeom prst="rect">
                      <a:avLst/>
                    </a:prstGeom>
                    <a:solidFill>
                      <a:srgbClr val="FFFFFF"/>
                    </a:solidFill>
                    <a:ln w="9525">
                      <a:noFill/>
                      <a:miter lim="800000"/>
                      <a:headEnd/>
                      <a:tailEnd/>
                    </a:ln>
                  </pic:spPr>
                </pic:pic>
              </a:graphicData>
            </a:graphic>
          </wp:inline>
        </w:drawing>
      </w:r>
    </w:p>
    <w:p w14:paraId="4E6599AE" w14:textId="71D9C7BB" w:rsidR="00A94872" w:rsidRPr="00143999" w:rsidRDefault="00A04B04" w:rsidP="00A04B04">
      <w:pPr>
        <w:pStyle w:val="Legenda"/>
        <w:rPr>
          <w:rFonts w:cs="Times New Roman"/>
        </w:rPr>
      </w:pPr>
      <w:bookmarkStart w:id="8" w:name="_Toc70586803"/>
      <w:r>
        <w:t xml:space="preserve">Rysunek </w:t>
      </w:r>
      <w:r w:rsidR="0068355A">
        <w:fldChar w:fldCharType="begin"/>
      </w:r>
      <w:r w:rsidR="0068355A">
        <w:instrText xml:space="preserve"> SEQ Rysunek \* ARABIC </w:instrText>
      </w:r>
      <w:r w:rsidR="0068355A">
        <w:fldChar w:fldCharType="separate"/>
      </w:r>
      <w:r w:rsidR="00F24953">
        <w:rPr>
          <w:noProof/>
        </w:rPr>
        <w:t>2</w:t>
      </w:r>
      <w:r w:rsidR="0068355A">
        <w:rPr>
          <w:noProof/>
        </w:rPr>
        <w:fldChar w:fldCharType="end"/>
      </w:r>
      <w:r w:rsidRPr="00143999">
        <w:t xml:space="preserve"> Mapa gminy Słubice</w:t>
      </w:r>
      <w:bookmarkEnd w:id="8"/>
    </w:p>
    <w:p w14:paraId="2AC58E0A" w14:textId="77777777" w:rsidR="00A94872" w:rsidRPr="00143999" w:rsidRDefault="00A94872">
      <w:pPr>
        <w:jc w:val="both"/>
        <w:rPr>
          <w:rFonts w:cs="Times New Roman"/>
        </w:rPr>
      </w:pPr>
      <w:r w:rsidRPr="00143999">
        <w:rPr>
          <w:rFonts w:cs="Times New Roman"/>
        </w:rPr>
        <w:tab/>
        <w:t>Powierzchnia gmi</w:t>
      </w:r>
      <w:r w:rsidR="00FE6597" w:rsidRPr="00143999">
        <w:rPr>
          <w:rFonts w:cs="Times New Roman"/>
        </w:rPr>
        <w:t>ny wynosi 96 km</w:t>
      </w:r>
      <w:r w:rsidR="00FE6597" w:rsidRPr="00143999">
        <w:rPr>
          <w:rFonts w:cs="Times New Roman"/>
          <w:vertAlign w:val="superscript"/>
        </w:rPr>
        <w:t>2</w:t>
      </w:r>
      <w:r w:rsidR="00FE6597" w:rsidRPr="00143999">
        <w:rPr>
          <w:rFonts w:cs="Times New Roman"/>
        </w:rPr>
        <w:t>, co stanowi 5,</w:t>
      </w:r>
      <w:r w:rsidRPr="00143999">
        <w:rPr>
          <w:rFonts w:cs="Times New Roman"/>
        </w:rPr>
        <w:t>3% powierzchni powiatu płockiego. Obszar gminy zamieszkuje łącznie 4431 mieszkańców. Gęstość zaludnienia na terenie gminy Słubice wynosi 46 osób/km2 i jest niższa od średniej gęstości zaludnienia województwa mazowieckiego jak i od średniej gęstości zaludnienia powiatu płockiego.</w:t>
      </w:r>
    </w:p>
    <w:p w14:paraId="77E6E9B3" w14:textId="77777777" w:rsidR="00A94872" w:rsidRPr="00143999" w:rsidRDefault="00A94872">
      <w:pPr>
        <w:jc w:val="both"/>
        <w:rPr>
          <w:rFonts w:cs="Times New Roman"/>
        </w:rPr>
      </w:pPr>
      <w:r w:rsidRPr="00143999">
        <w:rPr>
          <w:rFonts w:cs="Times New Roman"/>
        </w:rPr>
        <w:tab/>
        <w:t>Teren gminy Słubice znajduje się w obręb</w:t>
      </w:r>
      <w:r w:rsidR="00D32D8A" w:rsidRPr="00143999">
        <w:rPr>
          <w:rFonts w:cs="Times New Roman"/>
        </w:rPr>
        <w:t>ie dwóch mezoregionów: Kotliny Warszawskiej i Równiny K</w:t>
      </w:r>
      <w:r w:rsidRPr="00143999">
        <w:rPr>
          <w:rFonts w:cs="Times New Roman"/>
        </w:rPr>
        <w:t>utnowskiej należących do podprowincji</w:t>
      </w:r>
      <w:r w:rsidR="00D32D8A" w:rsidRPr="00143999">
        <w:rPr>
          <w:rFonts w:cs="Times New Roman"/>
        </w:rPr>
        <w:t xml:space="preserve"> Niziny Ś</w:t>
      </w:r>
      <w:r w:rsidRPr="00143999">
        <w:rPr>
          <w:rFonts w:cs="Times New Roman"/>
        </w:rPr>
        <w:t xml:space="preserve">rodkowopolskie, przy czym  część północna (dolina </w:t>
      </w:r>
      <w:r w:rsidR="00D32D8A" w:rsidRPr="00143999">
        <w:rPr>
          <w:rFonts w:cs="Times New Roman"/>
        </w:rPr>
        <w:t>Wisły) reprezentuje mezoregion Kotliny W</w:t>
      </w:r>
      <w:r w:rsidRPr="00143999">
        <w:rPr>
          <w:rFonts w:cs="Times New Roman"/>
        </w:rPr>
        <w:t>arszawskiej, część śr</w:t>
      </w:r>
      <w:r w:rsidR="00D32D8A" w:rsidRPr="00143999">
        <w:rPr>
          <w:rFonts w:cs="Times New Roman"/>
        </w:rPr>
        <w:t>odkowa i południowa mezoregion Kotliny K</w:t>
      </w:r>
      <w:r w:rsidRPr="00143999">
        <w:rPr>
          <w:rFonts w:cs="Times New Roman"/>
        </w:rPr>
        <w:t>utnowskiej. Na terenie gminy można wyróżnić dwie jednostki morfologiczne: Dolinę Wisły i Wysoczyznę Morenową. Wysoczyzna Morenowa obejmuje niewielki fragment południowej cz</w:t>
      </w:r>
      <w:r w:rsidR="00D32D8A" w:rsidRPr="00143999">
        <w:rPr>
          <w:rFonts w:cs="Times New Roman"/>
        </w:rPr>
        <w:t>ęści gminy, położony w obrębie Niziny K</w:t>
      </w:r>
      <w:r w:rsidRPr="00143999">
        <w:rPr>
          <w:rFonts w:cs="Times New Roman"/>
        </w:rPr>
        <w:t xml:space="preserve">utnowskiej o rzędnych terenu od około 120 m.n.p.m. do około 90 m.n.p.m.  </w:t>
      </w:r>
    </w:p>
    <w:p w14:paraId="70A07096" w14:textId="77777777" w:rsidR="00A94872" w:rsidRPr="00143999" w:rsidRDefault="00A94872">
      <w:pPr>
        <w:jc w:val="both"/>
        <w:rPr>
          <w:rFonts w:cs="Times New Roman"/>
        </w:rPr>
      </w:pPr>
      <w:r w:rsidRPr="00143999">
        <w:rPr>
          <w:rFonts w:cs="Times New Roman"/>
        </w:rPr>
        <w:tab/>
        <w:t>W dolinie Wisły występują dwa tarasy rzeczne rozdzielone rozległymi starorzeczami. Taras nadzalewowy obejmuje środkową część gminy</w:t>
      </w:r>
      <w:r w:rsidR="00D32D8A" w:rsidRPr="00143999">
        <w:rPr>
          <w:rFonts w:cs="Times New Roman"/>
        </w:rPr>
        <w:t>,</w:t>
      </w:r>
      <w:r w:rsidRPr="00143999">
        <w:rPr>
          <w:rFonts w:cs="Times New Roman"/>
        </w:rPr>
        <w:t xml:space="preserve"> a taras zalewowy obejmuje północną część gminy i ciągnie się wzdłuż koryta rzeki. Poza formami naturalnymi na terenie gminy </w:t>
      </w:r>
      <w:r w:rsidRPr="00143999">
        <w:rPr>
          <w:rFonts w:cs="Times New Roman"/>
        </w:rPr>
        <w:lastRenderedPageBreak/>
        <w:t>Słubice występują również formy antropogeniczne. Są to sztucznie uformowane skarpy, nasypy, wykopy komunikacyjne</w:t>
      </w:r>
      <w:r w:rsidR="00D32D8A" w:rsidRPr="00143999">
        <w:rPr>
          <w:rFonts w:cs="Times New Roman"/>
        </w:rPr>
        <w:t>,</w:t>
      </w:r>
      <w:r w:rsidRPr="00143999">
        <w:rPr>
          <w:rFonts w:cs="Times New Roman"/>
        </w:rPr>
        <w:t xml:space="preserve"> drogowe oraz wyrobiska związane z eksploatacją surowców mineralnych. Rzędne terenu gminy kształtują się od około 60,0 m n.p.m. w dolinie rzeki Wisły do około 125,0 m n.p.m. na terenie wysoczyzny. Gmina Słubice położona jest w obrębie Niecki Mazowieckiej stanowiącej zagłębienie w utworach kredowych.</w:t>
      </w:r>
    </w:p>
    <w:p w14:paraId="560C0E5F" w14:textId="44D9BFA0" w:rsidR="00A94872" w:rsidRPr="00143999" w:rsidRDefault="00A94872">
      <w:pPr>
        <w:jc w:val="both"/>
        <w:rPr>
          <w:rFonts w:cs="Times New Roman"/>
        </w:rPr>
      </w:pPr>
      <w:r w:rsidRPr="00143999">
        <w:rPr>
          <w:rFonts w:cs="Times New Roman"/>
        </w:rPr>
        <w:tab/>
        <w:t xml:space="preserve">W budowie geologicznej podłoża gminy można wyróżnić utwory czwartorzędowe </w:t>
      </w:r>
      <w:r w:rsidR="00D86C69">
        <w:rPr>
          <w:rFonts w:cs="Times New Roman"/>
        </w:rPr>
        <w:br/>
      </w:r>
      <w:r w:rsidRPr="00143999">
        <w:rPr>
          <w:rFonts w:cs="Times New Roman"/>
        </w:rPr>
        <w:t>i stanowiące ich podłoże utwory trzeciorzędowe. Podłoże to jest bardzo zniszczone erozyjnie, występują w nim liczne rynny i zagłębienia o różnej głębokości. Występowanie surowców mineralnych zw</w:t>
      </w:r>
      <w:r w:rsidR="00D32D8A" w:rsidRPr="00143999">
        <w:rPr>
          <w:rFonts w:cs="Times New Roman"/>
        </w:rPr>
        <w:t>iązane jest z budową geologiczną</w:t>
      </w:r>
      <w:r w:rsidRPr="00143999">
        <w:rPr>
          <w:rFonts w:cs="Times New Roman"/>
        </w:rPr>
        <w:t xml:space="preserve"> terenu. Na terenie gminy występują złoża kopalin pospolitych – kruszywa naturalnego (piasków, żwirów) w miejscowości: Grabowiec, J</w:t>
      </w:r>
      <w:r w:rsidR="00D32D8A" w:rsidRPr="00143999">
        <w:rPr>
          <w:rFonts w:cs="Times New Roman"/>
        </w:rPr>
        <w:t xml:space="preserve">uliszew, Leonów i </w:t>
      </w:r>
      <w:r w:rsidRPr="00143999">
        <w:rPr>
          <w:rFonts w:cs="Times New Roman"/>
        </w:rPr>
        <w:t>Wymyśle Polskie.</w:t>
      </w:r>
    </w:p>
    <w:p w14:paraId="2790314C" w14:textId="3E4773E1" w:rsidR="00A94872" w:rsidRPr="00143999" w:rsidRDefault="00A94872">
      <w:pPr>
        <w:jc w:val="both"/>
        <w:rPr>
          <w:rFonts w:cs="Times New Roman"/>
        </w:rPr>
      </w:pPr>
      <w:r w:rsidRPr="00143999">
        <w:rPr>
          <w:rFonts w:cs="Times New Roman"/>
        </w:rPr>
        <w:tab/>
        <w:t>Teren gminy należy do zlewni rzeki Wisły. Wysoczyznę polodowcową odwadniają dolinki erozyjno-denudatyc</w:t>
      </w:r>
      <w:r w:rsidR="008C2B8C" w:rsidRPr="00143999">
        <w:rPr>
          <w:rFonts w:cs="Times New Roman"/>
        </w:rPr>
        <w:t>y</w:t>
      </w:r>
      <w:r w:rsidRPr="00143999">
        <w:rPr>
          <w:rFonts w:cs="Times New Roman"/>
        </w:rPr>
        <w:t>jne o charakterze epizodycznym. W Dolinie Wisły wszystkie formy wklęsłe przez cały rok hydrologiczn</w:t>
      </w:r>
      <w:r w:rsidR="008C2B8C" w:rsidRPr="00143999">
        <w:rPr>
          <w:rFonts w:cs="Times New Roman"/>
        </w:rPr>
        <w:t>y</w:t>
      </w:r>
      <w:r w:rsidRPr="00143999">
        <w:rPr>
          <w:rFonts w:cs="Times New Roman"/>
        </w:rPr>
        <w:t xml:space="preserve"> są na ogół podmokłe, a poziom wody uzależniony jest od opadów atmosferycznych. Tereny te odwadnia system rowów melioracyjnych oraz gęsta sieć cieków odprowadzających wody powierzchniowe bezpośrednio do rzeki Wisły, która jest czynnikiem regulującym poziom wody w całej dolinie. Centralnym ciekiem w gminie jest Kanał Dobrzykowski, który jest c</w:t>
      </w:r>
      <w:r w:rsidR="008C2B8C" w:rsidRPr="00143999">
        <w:rPr>
          <w:rFonts w:cs="Times New Roman"/>
        </w:rPr>
        <w:t>iekiem sztucznym o długości 24,</w:t>
      </w:r>
      <w:r w:rsidRPr="00143999">
        <w:rPr>
          <w:rFonts w:cs="Times New Roman"/>
        </w:rPr>
        <w:t xml:space="preserve">6 km, biorącym początek </w:t>
      </w:r>
      <w:r w:rsidR="00945599">
        <w:rPr>
          <w:rFonts w:cs="Times New Roman"/>
        </w:rPr>
        <w:br/>
      </w:r>
      <w:r w:rsidRPr="00143999">
        <w:rPr>
          <w:rFonts w:cs="Times New Roman"/>
        </w:rPr>
        <w:t>w okolicach Słubic</w:t>
      </w:r>
      <w:r w:rsidR="008C2B8C" w:rsidRPr="00143999">
        <w:rPr>
          <w:rFonts w:cs="Times New Roman"/>
        </w:rPr>
        <w:t>,</w:t>
      </w:r>
      <w:r w:rsidRPr="00143999">
        <w:rPr>
          <w:rFonts w:cs="Times New Roman"/>
        </w:rPr>
        <w:t xml:space="preserve"> a uchodzącym w okolicach Dobrzykowa, gmina Gąbin. Występujące </w:t>
      </w:r>
      <w:r w:rsidR="00945599">
        <w:rPr>
          <w:rFonts w:cs="Times New Roman"/>
        </w:rPr>
        <w:br/>
      </w:r>
      <w:r w:rsidRPr="00143999">
        <w:rPr>
          <w:rFonts w:cs="Times New Roman"/>
        </w:rPr>
        <w:t xml:space="preserve">na terenie gminy dwie jednostki morfologiczne charakteryzują się dwoma odrębnymi reżimami. Obszar Doliny Wisły zbudowany jest z osadów przepuszczalnych, w których pierwszy poziom wód gruntowych występuje o charakterze swobodnym i jest uzależniony </w:t>
      </w:r>
      <w:r w:rsidR="00945599">
        <w:rPr>
          <w:rFonts w:cs="Times New Roman"/>
        </w:rPr>
        <w:br/>
      </w:r>
      <w:r w:rsidRPr="00143999">
        <w:rPr>
          <w:rFonts w:cs="Times New Roman"/>
        </w:rPr>
        <w:t xml:space="preserve">od czynników atmosferycznych oraz zasilania rzeki Wisły. Prawie cały obszar tarasu zalewowego charakteryzuje się występowaniem pierwszego poziomu wód gruntowych </w:t>
      </w:r>
      <w:r w:rsidR="00945599">
        <w:rPr>
          <w:rFonts w:cs="Times New Roman"/>
        </w:rPr>
        <w:br/>
      </w:r>
      <w:r w:rsidRPr="00143999">
        <w:rPr>
          <w:rFonts w:cs="Times New Roman"/>
        </w:rPr>
        <w:t>na głębokości 2 m p.p.t., tylk</w:t>
      </w:r>
      <w:r w:rsidR="008C2B8C" w:rsidRPr="00143999">
        <w:rPr>
          <w:rFonts w:cs="Times New Roman"/>
        </w:rPr>
        <w:t>o lokalnie poniżej 3 m p.p.t. (</w:t>
      </w:r>
      <w:r w:rsidRPr="00143999">
        <w:rPr>
          <w:rFonts w:cs="Times New Roman"/>
        </w:rPr>
        <w:t xml:space="preserve">osady trudniej przepuszczalne). Powierzchnię tarasu zalewowego rozcinają liczne starorzecza i obniżenia tarasu, które stanowią miejsca koncentracji wód powierzchniowych oraz płytkich wód gruntowych. W wyższych partiach tarasu nadzalewowego pierwszy poziom wód gruntowych występuje na głębokości większej niż 3 m p.p.t. Na terenie wysoczyzny polodowcowej pierwszy poziom wód gruntowych występuje na głębokości większej niż 3 m p.p.t. Wody gruntowe nie tworzą jednolitego ciągłego poziomu i występują pod ciśnieniem hydrostatycznym. Użytkowe poziomy wodonośne na terenie gminy związane są z okresem czwartorzędu, jedynie </w:t>
      </w:r>
      <w:r w:rsidR="00945599">
        <w:rPr>
          <w:rFonts w:cs="Times New Roman"/>
        </w:rPr>
        <w:br/>
      </w:r>
      <w:r w:rsidRPr="00143999">
        <w:rPr>
          <w:rFonts w:cs="Times New Roman"/>
        </w:rPr>
        <w:t>w południo</w:t>
      </w:r>
      <w:r w:rsidR="008C2B8C" w:rsidRPr="00143999">
        <w:rPr>
          <w:rFonts w:cs="Times New Roman"/>
        </w:rPr>
        <w:t>-</w:t>
      </w:r>
      <w:r w:rsidRPr="00143999">
        <w:rPr>
          <w:rFonts w:cs="Times New Roman"/>
        </w:rPr>
        <w:t>wschodniej części występuje w utworach trzeciorzędowych. Wielkość zasób dyspozycyjnych w gminie oszacowano na 14920m</w:t>
      </w:r>
      <w:r w:rsidR="008C2B8C" w:rsidRPr="00143999">
        <w:rPr>
          <w:rFonts w:cs="Times New Roman"/>
          <w:vertAlign w:val="superscript"/>
        </w:rPr>
        <w:t>3</w:t>
      </w:r>
      <w:r w:rsidRPr="00143999">
        <w:rPr>
          <w:rFonts w:cs="Times New Roman"/>
        </w:rPr>
        <w:t>/d. Najwyższy moduł zasobów dyspozycyjnych głównego użytkowego poziomu wodonośnego posiada północna i środkowa część gminy. Teren gminy przynależy do obszaru wymagającego szczególnej ochrony – Głównego Zbiornika Wód Podziemnych zwanego Subniecką Warszawską część centralna.</w:t>
      </w:r>
    </w:p>
    <w:p w14:paraId="61C001D4" w14:textId="56355834" w:rsidR="00A94872" w:rsidRPr="00143999" w:rsidRDefault="00A94872">
      <w:pPr>
        <w:jc w:val="both"/>
        <w:rPr>
          <w:rFonts w:cs="Times New Roman"/>
        </w:rPr>
      </w:pPr>
      <w:r w:rsidRPr="00143999">
        <w:rPr>
          <w:rFonts w:cs="Times New Roman"/>
        </w:rPr>
        <w:tab/>
        <w:t>Gmina Słubice charakteryzuje się średnim wskaźnikiem bonitacji gleb 0,88. W części północnej gminy na tar</w:t>
      </w:r>
      <w:r w:rsidR="008C2B8C" w:rsidRPr="00143999">
        <w:rPr>
          <w:rFonts w:cs="Times New Roman"/>
        </w:rPr>
        <w:t>a</w:t>
      </w:r>
      <w:r w:rsidRPr="00143999">
        <w:rPr>
          <w:rFonts w:cs="Times New Roman"/>
        </w:rPr>
        <w:t>sie zalewowym Wisły dominują dobre i bardzo dobre gleby o klasach bonitacji II-IVb. Są to głównie mady. Wśród mad w klasie IIIa i IIIb występują znaczne powierzchnie gleb pszennych w drugiej klasie bonitacji. Taras zalewow</w:t>
      </w:r>
      <w:r w:rsidR="008C2B8C" w:rsidRPr="00143999">
        <w:rPr>
          <w:rFonts w:cs="Times New Roman"/>
        </w:rPr>
        <w:t xml:space="preserve">y doliny Wisły oddziela </w:t>
      </w:r>
      <w:r w:rsidRPr="00143999">
        <w:rPr>
          <w:rFonts w:cs="Times New Roman"/>
        </w:rPr>
        <w:t>od tarasu nadzalewowego starorzecze Wisły wypełnione utworami hydromorfologicznymi zagospodarowywanymi jako użytki zielone o słabej i średniej wartości. Na t</w:t>
      </w:r>
      <w:r w:rsidR="008C2B8C" w:rsidRPr="00143999">
        <w:rPr>
          <w:rFonts w:cs="Times New Roman"/>
        </w:rPr>
        <w:t>a</w:t>
      </w:r>
      <w:r w:rsidRPr="00143999">
        <w:rPr>
          <w:rFonts w:cs="Times New Roman"/>
        </w:rPr>
        <w:t>rasie nadzalewowym dominują słabe i bardzo słabe gleby piaszczyste w V i VI klasie bonitacji. Nadają się one jedynie pod najmniej wymagające uprawy. Niewielki rejon zajmują gleby lepsze wytworzone z pi</w:t>
      </w:r>
      <w:r w:rsidR="008C2B8C" w:rsidRPr="00143999">
        <w:rPr>
          <w:rFonts w:cs="Times New Roman"/>
        </w:rPr>
        <w:t>a</w:t>
      </w:r>
      <w:r w:rsidRPr="00143999">
        <w:rPr>
          <w:rFonts w:cs="Times New Roman"/>
        </w:rPr>
        <w:t xml:space="preserve">sków gliniastych w klasie IVa lub IVb . Jest to rejon predysponowany </w:t>
      </w:r>
      <w:r w:rsidR="00945599">
        <w:rPr>
          <w:rFonts w:cs="Times New Roman"/>
        </w:rPr>
        <w:br/>
      </w:r>
      <w:r w:rsidRPr="00143999">
        <w:rPr>
          <w:rFonts w:cs="Times New Roman"/>
        </w:rPr>
        <w:t>do funkcji pozarolniczych i rekreacyjnych ze względu na znaczne powierzchnie leśne. W strefie krawędziowej występuj</w:t>
      </w:r>
      <w:r w:rsidR="008C2B8C" w:rsidRPr="00143999">
        <w:rPr>
          <w:rFonts w:cs="Times New Roman"/>
        </w:rPr>
        <w:t>ą</w:t>
      </w:r>
      <w:r w:rsidRPr="00143999">
        <w:rPr>
          <w:rFonts w:cs="Times New Roman"/>
        </w:rPr>
        <w:t xml:space="preserve"> zasobne gleby pszenne wytworzone z glin, lecz wadliwe ze względu na niedobory wilgoci i znaczną podatność na erozję. Na obszarze wysoczyzny dominują bardzo korzystne warunki dla rolnictwa, ale można też wyróżnić rejon gleb słabych i bardzo słabych </w:t>
      </w:r>
      <w:r w:rsidRPr="00143999">
        <w:rPr>
          <w:rFonts w:cs="Times New Roman"/>
        </w:rPr>
        <w:lastRenderedPageBreak/>
        <w:t>gleb piaszczystych V i VI klasy, który wcina się od zachodu.</w:t>
      </w:r>
    </w:p>
    <w:p w14:paraId="1E131E53" w14:textId="77777777" w:rsidR="00A94872" w:rsidRPr="00143999" w:rsidRDefault="00A94872">
      <w:pPr>
        <w:jc w:val="both"/>
        <w:rPr>
          <w:rFonts w:cs="Times New Roman"/>
        </w:rPr>
      </w:pPr>
    </w:p>
    <w:p w14:paraId="5E7F16BD" w14:textId="77777777" w:rsidR="00A94872" w:rsidRPr="00143999" w:rsidRDefault="00A94872">
      <w:pPr>
        <w:jc w:val="both"/>
        <w:rPr>
          <w:rFonts w:cs="Times New Roman"/>
        </w:rPr>
      </w:pPr>
    </w:p>
    <w:p w14:paraId="4C984087" w14:textId="77777777" w:rsidR="00A94872" w:rsidRPr="00143999" w:rsidRDefault="00A94872">
      <w:pPr>
        <w:jc w:val="both"/>
        <w:rPr>
          <w:rFonts w:cs="Times New Roman"/>
        </w:rPr>
      </w:pPr>
    </w:p>
    <w:p w14:paraId="07F05C27" w14:textId="77777777" w:rsidR="00A94872" w:rsidRPr="00143999" w:rsidRDefault="00A94872">
      <w:pPr>
        <w:jc w:val="both"/>
        <w:rPr>
          <w:rFonts w:cs="Times New Roman"/>
        </w:rPr>
      </w:pPr>
    </w:p>
    <w:p w14:paraId="2B0C073B" w14:textId="77777777" w:rsidR="00A94872" w:rsidRPr="00143999" w:rsidRDefault="00A94872">
      <w:pPr>
        <w:jc w:val="both"/>
        <w:rPr>
          <w:rFonts w:cs="Times New Roman"/>
        </w:rPr>
        <w:sectPr w:rsidR="00A94872" w:rsidRPr="00143999" w:rsidSect="00FB3458">
          <w:footerReference w:type="default" r:id="rId11"/>
          <w:pgSz w:w="11906" w:h="16838"/>
          <w:pgMar w:top="1417" w:right="1417" w:bottom="1417" w:left="1417" w:header="708" w:footer="708" w:gutter="0"/>
          <w:cols w:space="708"/>
          <w:titlePg/>
          <w:docGrid w:linePitch="326"/>
        </w:sectPr>
      </w:pPr>
    </w:p>
    <w:tbl>
      <w:tblPr>
        <w:tblStyle w:val="Tabelalisty4akcent1"/>
        <w:tblpPr w:leftFromText="141" w:rightFromText="141" w:horzAnchor="margin" w:tblpY="540"/>
        <w:tblW w:w="0" w:type="auto"/>
        <w:tblLook w:val="04A0" w:firstRow="1" w:lastRow="0" w:firstColumn="1" w:lastColumn="0" w:noHBand="0" w:noVBand="1"/>
      </w:tblPr>
      <w:tblGrid>
        <w:gridCol w:w="868"/>
        <w:gridCol w:w="2063"/>
        <w:gridCol w:w="1493"/>
        <w:gridCol w:w="1187"/>
        <w:gridCol w:w="1528"/>
        <w:gridCol w:w="1636"/>
        <w:gridCol w:w="1296"/>
        <w:gridCol w:w="1346"/>
        <w:gridCol w:w="1304"/>
        <w:gridCol w:w="1273"/>
      </w:tblGrid>
      <w:tr w:rsidR="00E931E2" w:rsidRPr="00143999" w14:paraId="3EE25EEF" w14:textId="77777777" w:rsidTr="00920E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077E2BB8" w14:textId="77777777" w:rsidR="00A94872" w:rsidRPr="00E931E2" w:rsidRDefault="00A94872" w:rsidP="00E931E2">
            <w:pPr>
              <w:rPr>
                <w:rFonts w:cs="Times New Roman"/>
                <w:b w:val="0"/>
                <w:sz w:val="22"/>
                <w:szCs w:val="22"/>
              </w:rPr>
            </w:pPr>
            <w:r w:rsidRPr="00E931E2">
              <w:rPr>
                <w:rFonts w:cs="Times New Roman"/>
                <w:b w:val="0"/>
                <w:sz w:val="22"/>
                <w:szCs w:val="22"/>
              </w:rPr>
              <w:lastRenderedPageBreak/>
              <w:t>Numer gr rej</w:t>
            </w:r>
          </w:p>
        </w:tc>
        <w:tc>
          <w:tcPr>
            <w:tcW w:w="2128" w:type="dxa"/>
          </w:tcPr>
          <w:p w14:paraId="0E5FD7B0"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Nazwa miejscowości- obręb geodezyjny</w:t>
            </w:r>
          </w:p>
        </w:tc>
        <w:tc>
          <w:tcPr>
            <w:tcW w:w="1502" w:type="dxa"/>
          </w:tcPr>
          <w:p w14:paraId="0DE22400" w14:textId="77777777" w:rsidR="00A94872" w:rsidRPr="00E931E2" w:rsidRDefault="00A94872" w:rsidP="00E931E2">
            <w:pPr>
              <w:ind w:right="-177"/>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Powierzchnia ogólna gruntów w ha</w:t>
            </w:r>
          </w:p>
        </w:tc>
        <w:tc>
          <w:tcPr>
            <w:tcW w:w="1203" w:type="dxa"/>
          </w:tcPr>
          <w:p w14:paraId="378BDC28"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Użytki rolne</w:t>
            </w:r>
          </w:p>
        </w:tc>
        <w:tc>
          <w:tcPr>
            <w:tcW w:w="1550" w:type="dxa"/>
          </w:tcPr>
          <w:p w14:paraId="0B89C14D"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Grunty leśne zadrzewione i zakrzewione</w:t>
            </w:r>
          </w:p>
        </w:tc>
        <w:tc>
          <w:tcPr>
            <w:tcW w:w="1646" w:type="dxa"/>
          </w:tcPr>
          <w:p w14:paraId="3EC9677C"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Grunty zabudowane i zurbanizowane</w:t>
            </w:r>
          </w:p>
        </w:tc>
        <w:tc>
          <w:tcPr>
            <w:tcW w:w="1325" w:type="dxa"/>
          </w:tcPr>
          <w:p w14:paraId="4F93E8F2"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Grunty pod wodami</w:t>
            </w:r>
          </w:p>
        </w:tc>
        <w:tc>
          <w:tcPr>
            <w:tcW w:w="1353" w:type="dxa"/>
          </w:tcPr>
          <w:p w14:paraId="785C7124"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Użytki ekologiczne</w:t>
            </w:r>
          </w:p>
        </w:tc>
        <w:tc>
          <w:tcPr>
            <w:tcW w:w="1329" w:type="dxa"/>
          </w:tcPr>
          <w:p w14:paraId="0D6D5B22"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Nieużytki</w:t>
            </w:r>
          </w:p>
        </w:tc>
        <w:tc>
          <w:tcPr>
            <w:tcW w:w="1311" w:type="dxa"/>
          </w:tcPr>
          <w:p w14:paraId="374DCDF1"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Tereny różne</w:t>
            </w:r>
          </w:p>
        </w:tc>
      </w:tr>
      <w:tr w:rsidR="00E931E2" w:rsidRPr="00143999" w14:paraId="3564FAE2" w14:textId="77777777" w:rsidTr="00920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0D60BC23" w14:textId="77777777" w:rsidR="00A94872" w:rsidRPr="00143999" w:rsidRDefault="00A94872" w:rsidP="00997995">
            <w:pPr>
              <w:jc w:val="right"/>
              <w:rPr>
                <w:rFonts w:cs="Times New Roman"/>
                <w:b w:val="0"/>
                <w:sz w:val="22"/>
                <w:szCs w:val="22"/>
              </w:rPr>
            </w:pPr>
            <w:r w:rsidRPr="00143999">
              <w:rPr>
                <w:rFonts w:cs="Times New Roman"/>
                <w:b w:val="0"/>
                <w:sz w:val="22"/>
                <w:szCs w:val="22"/>
              </w:rPr>
              <w:t>1</w:t>
            </w:r>
          </w:p>
        </w:tc>
        <w:tc>
          <w:tcPr>
            <w:tcW w:w="2128" w:type="dxa"/>
          </w:tcPr>
          <w:p w14:paraId="531E3EDD"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2</w:t>
            </w:r>
          </w:p>
        </w:tc>
        <w:tc>
          <w:tcPr>
            <w:tcW w:w="1502" w:type="dxa"/>
          </w:tcPr>
          <w:p w14:paraId="4A5E8E4F"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3</w:t>
            </w:r>
          </w:p>
        </w:tc>
        <w:tc>
          <w:tcPr>
            <w:tcW w:w="1203" w:type="dxa"/>
          </w:tcPr>
          <w:p w14:paraId="2886475D"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4</w:t>
            </w:r>
          </w:p>
        </w:tc>
        <w:tc>
          <w:tcPr>
            <w:tcW w:w="1550" w:type="dxa"/>
          </w:tcPr>
          <w:p w14:paraId="426C8C62"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5</w:t>
            </w:r>
          </w:p>
        </w:tc>
        <w:tc>
          <w:tcPr>
            <w:tcW w:w="1646" w:type="dxa"/>
          </w:tcPr>
          <w:p w14:paraId="59525E0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6</w:t>
            </w:r>
          </w:p>
        </w:tc>
        <w:tc>
          <w:tcPr>
            <w:tcW w:w="1325" w:type="dxa"/>
          </w:tcPr>
          <w:p w14:paraId="47EDDE8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7</w:t>
            </w:r>
          </w:p>
        </w:tc>
        <w:tc>
          <w:tcPr>
            <w:tcW w:w="1353" w:type="dxa"/>
          </w:tcPr>
          <w:p w14:paraId="0B7EAC6D"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8</w:t>
            </w:r>
          </w:p>
        </w:tc>
        <w:tc>
          <w:tcPr>
            <w:tcW w:w="1329" w:type="dxa"/>
          </w:tcPr>
          <w:p w14:paraId="15A97AB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9</w:t>
            </w:r>
          </w:p>
        </w:tc>
        <w:tc>
          <w:tcPr>
            <w:tcW w:w="1311" w:type="dxa"/>
          </w:tcPr>
          <w:p w14:paraId="21D64D6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10</w:t>
            </w:r>
          </w:p>
        </w:tc>
      </w:tr>
      <w:tr w:rsidR="00A94872" w:rsidRPr="00143999" w14:paraId="7D9DDAB5" w14:textId="77777777" w:rsidTr="00920E10">
        <w:tc>
          <w:tcPr>
            <w:cnfStyle w:val="001000000000" w:firstRow="0" w:lastRow="0" w:firstColumn="1" w:lastColumn="0" w:oddVBand="0" w:evenVBand="0" w:oddHBand="0" w:evenHBand="0" w:firstRowFirstColumn="0" w:firstRowLastColumn="0" w:lastRowFirstColumn="0" w:lastRowLastColumn="0"/>
            <w:tcW w:w="873" w:type="dxa"/>
          </w:tcPr>
          <w:p w14:paraId="7DF970FC"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65707F49" w14:textId="77777777" w:rsidR="00A94872" w:rsidRPr="00143999" w:rsidRDefault="00A94872" w:rsidP="00997995">
            <w:pPr>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sidRPr="00143999">
              <w:rPr>
                <w:rFonts w:cs="Times New Roman"/>
                <w:i/>
                <w:sz w:val="22"/>
                <w:szCs w:val="22"/>
              </w:rPr>
              <w:t xml:space="preserve">Alfonsów </w:t>
            </w:r>
          </w:p>
        </w:tc>
        <w:tc>
          <w:tcPr>
            <w:tcW w:w="1502" w:type="dxa"/>
          </w:tcPr>
          <w:p w14:paraId="27D00A95"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355,8969</w:t>
            </w:r>
          </w:p>
        </w:tc>
        <w:tc>
          <w:tcPr>
            <w:tcW w:w="1203" w:type="dxa"/>
          </w:tcPr>
          <w:p w14:paraId="7332C1A7"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275,6962</w:t>
            </w:r>
          </w:p>
        </w:tc>
        <w:tc>
          <w:tcPr>
            <w:tcW w:w="1550" w:type="dxa"/>
          </w:tcPr>
          <w:p w14:paraId="7D3C2777"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69,7011</w:t>
            </w:r>
          </w:p>
        </w:tc>
        <w:tc>
          <w:tcPr>
            <w:tcW w:w="1646" w:type="dxa"/>
          </w:tcPr>
          <w:p w14:paraId="07C2ED8E"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6,7790</w:t>
            </w:r>
          </w:p>
        </w:tc>
        <w:tc>
          <w:tcPr>
            <w:tcW w:w="1325" w:type="dxa"/>
          </w:tcPr>
          <w:p w14:paraId="5C2014A9"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55C57A73"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3F76C91"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0,4500</w:t>
            </w:r>
          </w:p>
        </w:tc>
        <w:tc>
          <w:tcPr>
            <w:tcW w:w="1311" w:type="dxa"/>
          </w:tcPr>
          <w:p w14:paraId="160CA18A"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14:paraId="4A5F321D" w14:textId="77777777" w:rsidTr="00920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2BDC5F12"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4037FF32"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Budy </w:t>
            </w:r>
          </w:p>
        </w:tc>
        <w:tc>
          <w:tcPr>
            <w:tcW w:w="1502" w:type="dxa"/>
          </w:tcPr>
          <w:p w14:paraId="3F45E9D8"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216,0054</w:t>
            </w:r>
          </w:p>
        </w:tc>
        <w:tc>
          <w:tcPr>
            <w:tcW w:w="1203" w:type="dxa"/>
          </w:tcPr>
          <w:p w14:paraId="7828E4A6"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195,5864</w:t>
            </w:r>
          </w:p>
        </w:tc>
        <w:tc>
          <w:tcPr>
            <w:tcW w:w="1550" w:type="dxa"/>
          </w:tcPr>
          <w:p w14:paraId="53D8A4B2"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13,1900</w:t>
            </w:r>
          </w:p>
        </w:tc>
        <w:tc>
          <w:tcPr>
            <w:tcW w:w="1646" w:type="dxa"/>
          </w:tcPr>
          <w:p w14:paraId="39332C3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4,9167</w:t>
            </w:r>
          </w:p>
        </w:tc>
        <w:tc>
          <w:tcPr>
            <w:tcW w:w="1325" w:type="dxa"/>
          </w:tcPr>
          <w:p w14:paraId="7B32FA03"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6DAE375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4F8E780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5,5829</w:t>
            </w:r>
          </w:p>
        </w:tc>
        <w:tc>
          <w:tcPr>
            <w:tcW w:w="1311" w:type="dxa"/>
          </w:tcPr>
          <w:p w14:paraId="27A0440B"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11AEB831" w14:textId="77777777" w:rsidTr="00920E10">
        <w:tc>
          <w:tcPr>
            <w:cnfStyle w:val="001000000000" w:firstRow="0" w:lastRow="0" w:firstColumn="1" w:lastColumn="0" w:oddVBand="0" w:evenVBand="0" w:oddHBand="0" w:evenHBand="0" w:firstRowFirstColumn="0" w:firstRowLastColumn="0" w:lastRowFirstColumn="0" w:lastRowLastColumn="0"/>
            <w:tcW w:w="873" w:type="dxa"/>
          </w:tcPr>
          <w:p w14:paraId="41124D64"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762FBA69" w14:textId="77777777" w:rsidR="00A94872" w:rsidRPr="00143999" w:rsidRDefault="00A94872" w:rsidP="00997995">
            <w:pPr>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sidRPr="00143999">
              <w:rPr>
                <w:rFonts w:cs="Times New Roman"/>
                <w:i/>
                <w:sz w:val="22"/>
                <w:szCs w:val="22"/>
              </w:rPr>
              <w:t>Grabowiec</w:t>
            </w:r>
          </w:p>
        </w:tc>
        <w:tc>
          <w:tcPr>
            <w:tcW w:w="1502" w:type="dxa"/>
          </w:tcPr>
          <w:p w14:paraId="200F3A1E"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483,7422</w:t>
            </w:r>
          </w:p>
        </w:tc>
        <w:tc>
          <w:tcPr>
            <w:tcW w:w="1203" w:type="dxa"/>
          </w:tcPr>
          <w:p w14:paraId="03356100"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371,5039</w:t>
            </w:r>
          </w:p>
        </w:tc>
        <w:tc>
          <w:tcPr>
            <w:tcW w:w="1550" w:type="dxa"/>
          </w:tcPr>
          <w:p w14:paraId="31D6F725"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100,3034</w:t>
            </w:r>
          </w:p>
        </w:tc>
        <w:tc>
          <w:tcPr>
            <w:tcW w:w="1646" w:type="dxa"/>
          </w:tcPr>
          <w:p w14:paraId="1ED41E7D"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8,8760</w:t>
            </w:r>
          </w:p>
        </w:tc>
        <w:tc>
          <w:tcPr>
            <w:tcW w:w="1325" w:type="dxa"/>
          </w:tcPr>
          <w:p w14:paraId="4AA255EF"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50C79853"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42B9494"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1,1546</w:t>
            </w:r>
          </w:p>
        </w:tc>
        <w:tc>
          <w:tcPr>
            <w:tcW w:w="1311" w:type="dxa"/>
          </w:tcPr>
          <w:p w14:paraId="66EF9EDF"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1,9043</w:t>
            </w:r>
          </w:p>
        </w:tc>
      </w:tr>
      <w:tr w:rsidR="00E931E2" w:rsidRPr="00143999" w14:paraId="61E6634F" w14:textId="77777777" w:rsidTr="00920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76DCE7D8"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13B74494"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Grzybów </w:t>
            </w:r>
          </w:p>
        </w:tc>
        <w:tc>
          <w:tcPr>
            <w:tcW w:w="1502" w:type="dxa"/>
          </w:tcPr>
          <w:p w14:paraId="78CEA606"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795,4476</w:t>
            </w:r>
          </w:p>
        </w:tc>
        <w:tc>
          <w:tcPr>
            <w:tcW w:w="1203" w:type="dxa"/>
          </w:tcPr>
          <w:p w14:paraId="2AC4203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636,1497</w:t>
            </w:r>
          </w:p>
        </w:tc>
        <w:tc>
          <w:tcPr>
            <w:tcW w:w="1550" w:type="dxa"/>
          </w:tcPr>
          <w:p w14:paraId="41152836"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133,5971</w:t>
            </w:r>
          </w:p>
        </w:tc>
        <w:tc>
          <w:tcPr>
            <w:tcW w:w="1646" w:type="dxa"/>
          </w:tcPr>
          <w:p w14:paraId="63B482F8"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15,1041</w:t>
            </w:r>
          </w:p>
        </w:tc>
        <w:tc>
          <w:tcPr>
            <w:tcW w:w="1325" w:type="dxa"/>
          </w:tcPr>
          <w:p w14:paraId="1F115EC1"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786CD2D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01E1CCA4"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10,5967</w:t>
            </w:r>
          </w:p>
        </w:tc>
        <w:tc>
          <w:tcPr>
            <w:tcW w:w="1311" w:type="dxa"/>
          </w:tcPr>
          <w:p w14:paraId="4E74622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67EA760A" w14:textId="77777777" w:rsidTr="00920E10">
        <w:tc>
          <w:tcPr>
            <w:cnfStyle w:val="001000000000" w:firstRow="0" w:lastRow="0" w:firstColumn="1" w:lastColumn="0" w:oddVBand="0" w:evenVBand="0" w:oddHBand="0" w:evenHBand="0" w:firstRowFirstColumn="0" w:firstRowLastColumn="0" w:lastRowFirstColumn="0" w:lastRowLastColumn="0"/>
            <w:tcW w:w="873" w:type="dxa"/>
          </w:tcPr>
          <w:p w14:paraId="5E7CC92E"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743ED0BC" w14:textId="77777777" w:rsidR="00A94872" w:rsidRPr="00143999" w:rsidRDefault="00A94872" w:rsidP="00997995">
            <w:pPr>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sidRPr="00143999">
              <w:rPr>
                <w:rFonts w:cs="Times New Roman"/>
                <w:i/>
                <w:sz w:val="22"/>
                <w:szCs w:val="22"/>
              </w:rPr>
              <w:t xml:space="preserve">Jamno </w:t>
            </w:r>
          </w:p>
        </w:tc>
        <w:tc>
          <w:tcPr>
            <w:tcW w:w="1502" w:type="dxa"/>
          </w:tcPr>
          <w:p w14:paraId="28DAB323"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237,1479</w:t>
            </w:r>
          </w:p>
        </w:tc>
        <w:tc>
          <w:tcPr>
            <w:tcW w:w="1203" w:type="dxa"/>
          </w:tcPr>
          <w:p w14:paraId="6916FC7C"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223,7964</w:t>
            </w:r>
          </w:p>
        </w:tc>
        <w:tc>
          <w:tcPr>
            <w:tcW w:w="1550" w:type="dxa"/>
          </w:tcPr>
          <w:p w14:paraId="31E118C9"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8,3335</w:t>
            </w:r>
          </w:p>
        </w:tc>
        <w:tc>
          <w:tcPr>
            <w:tcW w:w="1646" w:type="dxa"/>
          </w:tcPr>
          <w:p w14:paraId="2380948A"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4,3700</w:t>
            </w:r>
          </w:p>
        </w:tc>
        <w:tc>
          <w:tcPr>
            <w:tcW w:w="1325" w:type="dxa"/>
          </w:tcPr>
          <w:p w14:paraId="16CF2A7B"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249D7AF1"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48822340"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0,6480</w:t>
            </w:r>
          </w:p>
        </w:tc>
        <w:tc>
          <w:tcPr>
            <w:tcW w:w="1311" w:type="dxa"/>
          </w:tcPr>
          <w:p w14:paraId="438F34D4"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14:paraId="076FEB7E" w14:textId="77777777" w:rsidTr="00920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28BF5359"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4EED3E85"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Juliszew</w:t>
            </w:r>
          </w:p>
        </w:tc>
        <w:tc>
          <w:tcPr>
            <w:tcW w:w="1502" w:type="dxa"/>
          </w:tcPr>
          <w:p w14:paraId="7E844F33"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343,9326</w:t>
            </w:r>
          </w:p>
        </w:tc>
        <w:tc>
          <w:tcPr>
            <w:tcW w:w="1203" w:type="dxa"/>
          </w:tcPr>
          <w:p w14:paraId="34DF646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273,7448</w:t>
            </w:r>
          </w:p>
        </w:tc>
        <w:tc>
          <w:tcPr>
            <w:tcW w:w="1550" w:type="dxa"/>
          </w:tcPr>
          <w:p w14:paraId="791B3CBF"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35,9219</w:t>
            </w:r>
          </w:p>
        </w:tc>
        <w:tc>
          <w:tcPr>
            <w:tcW w:w="1646" w:type="dxa"/>
          </w:tcPr>
          <w:p w14:paraId="24F6653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12,0416</w:t>
            </w:r>
          </w:p>
        </w:tc>
        <w:tc>
          <w:tcPr>
            <w:tcW w:w="1325" w:type="dxa"/>
          </w:tcPr>
          <w:p w14:paraId="1B95FCA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2,4900</w:t>
            </w:r>
          </w:p>
        </w:tc>
        <w:tc>
          <w:tcPr>
            <w:tcW w:w="1353" w:type="dxa"/>
          </w:tcPr>
          <w:p w14:paraId="640B187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8B6801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19,7343</w:t>
            </w:r>
          </w:p>
        </w:tc>
        <w:tc>
          <w:tcPr>
            <w:tcW w:w="1311" w:type="dxa"/>
          </w:tcPr>
          <w:p w14:paraId="2C5D040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5108560C" w14:textId="77777777" w:rsidTr="00920E10">
        <w:tc>
          <w:tcPr>
            <w:cnfStyle w:val="001000000000" w:firstRow="0" w:lastRow="0" w:firstColumn="1" w:lastColumn="0" w:oddVBand="0" w:evenVBand="0" w:oddHBand="0" w:evenHBand="0" w:firstRowFirstColumn="0" w:firstRowLastColumn="0" w:lastRowFirstColumn="0" w:lastRowLastColumn="0"/>
            <w:tcW w:w="873" w:type="dxa"/>
          </w:tcPr>
          <w:p w14:paraId="6BA9F2AC"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71CFAFA3" w14:textId="77777777" w:rsidR="00A94872" w:rsidRPr="00143999" w:rsidRDefault="00A94872" w:rsidP="00997995">
            <w:pPr>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sidRPr="00143999">
              <w:rPr>
                <w:rFonts w:cs="Times New Roman"/>
                <w:i/>
                <w:sz w:val="22"/>
                <w:szCs w:val="22"/>
              </w:rPr>
              <w:t>Leonów</w:t>
            </w:r>
          </w:p>
        </w:tc>
        <w:tc>
          <w:tcPr>
            <w:tcW w:w="1502" w:type="dxa"/>
          </w:tcPr>
          <w:p w14:paraId="4791E37F"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226,1544</w:t>
            </w:r>
          </w:p>
        </w:tc>
        <w:tc>
          <w:tcPr>
            <w:tcW w:w="1203" w:type="dxa"/>
          </w:tcPr>
          <w:p w14:paraId="42D14C8A"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145,8487</w:t>
            </w:r>
          </w:p>
        </w:tc>
        <w:tc>
          <w:tcPr>
            <w:tcW w:w="1550" w:type="dxa"/>
          </w:tcPr>
          <w:p w14:paraId="727215F5"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62,0547</w:t>
            </w:r>
          </w:p>
        </w:tc>
        <w:tc>
          <w:tcPr>
            <w:tcW w:w="1646" w:type="dxa"/>
          </w:tcPr>
          <w:p w14:paraId="1DC15151"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5,1017</w:t>
            </w:r>
          </w:p>
        </w:tc>
        <w:tc>
          <w:tcPr>
            <w:tcW w:w="1325" w:type="dxa"/>
          </w:tcPr>
          <w:p w14:paraId="1C5946E7"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2801C16B"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6665F3DF"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13,1493</w:t>
            </w:r>
          </w:p>
        </w:tc>
        <w:tc>
          <w:tcPr>
            <w:tcW w:w="1311" w:type="dxa"/>
          </w:tcPr>
          <w:p w14:paraId="70498F38"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14:paraId="2AF93786" w14:textId="77777777" w:rsidTr="00920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47D9EA31"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0DFA3FDB"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Łaziska</w:t>
            </w:r>
            <w:r w:rsidR="008C2B8C" w:rsidRPr="00143999">
              <w:rPr>
                <w:rFonts w:cs="Times New Roman"/>
                <w:i/>
                <w:sz w:val="22"/>
                <w:szCs w:val="22"/>
              </w:rPr>
              <w:t>*</w:t>
            </w:r>
          </w:p>
        </w:tc>
        <w:tc>
          <w:tcPr>
            <w:tcW w:w="1502" w:type="dxa"/>
          </w:tcPr>
          <w:p w14:paraId="5470772B"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821,0289</w:t>
            </w:r>
          </w:p>
        </w:tc>
        <w:tc>
          <w:tcPr>
            <w:tcW w:w="1203" w:type="dxa"/>
          </w:tcPr>
          <w:p w14:paraId="799898D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768,3889</w:t>
            </w:r>
          </w:p>
        </w:tc>
        <w:tc>
          <w:tcPr>
            <w:tcW w:w="1550" w:type="dxa"/>
          </w:tcPr>
          <w:p w14:paraId="6E2B6ED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22,7180</w:t>
            </w:r>
          </w:p>
        </w:tc>
        <w:tc>
          <w:tcPr>
            <w:tcW w:w="1646" w:type="dxa"/>
          </w:tcPr>
          <w:p w14:paraId="134894D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24,2053</w:t>
            </w:r>
          </w:p>
        </w:tc>
        <w:tc>
          <w:tcPr>
            <w:tcW w:w="1325" w:type="dxa"/>
          </w:tcPr>
          <w:p w14:paraId="6281AD8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1,6115</w:t>
            </w:r>
          </w:p>
        </w:tc>
        <w:tc>
          <w:tcPr>
            <w:tcW w:w="1353" w:type="dxa"/>
          </w:tcPr>
          <w:p w14:paraId="23EAF633"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07F3DA6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4,1052</w:t>
            </w:r>
          </w:p>
        </w:tc>
        <w:tc>
          <w:tcPr>
            <w:tcW w:w="1311" w:type="dxa"/>
          </w:tcPr>
          <w:p w14:paraId="310F172F"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3DD1C073" w14:textId="77777777" w:rsidTr="00920E10">
        <w:tc>
          <w:tcPr>
            <w:cnfStyle w:val="001000000000" w:firstRow="0" w:lastRow="0" w:firstColumn="1" w:lastColumn="0" w:oddVBand="0" w:evenVBand="0" w:oddHBand="0" w:evenHBand="0" w:firstRowFirstColumn="0" w:firstRowLastColumn="0" w:lastRowFirstColumn="0" w:lastRowLastColumn="0"/>
            <w:tcW w:w="873" w:type="dxa"/>
          </w:tcPr>
          <w:p w14:paraId="35D3D42A"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1A7F29D9" w14:textId="77777777" w:rsidR="00A94872" w:rsidRPr="00143999" w:rsidRDefault="00A94872" w:rsidP="00997995">
            <w:pPr>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sidRPr="00143999">
              <w:rPr>
                <w:rFonts w:cs="Times New Roman"/>
                <w:i/>
                <w:sz w:val="22"/>
                <w:szCs w:val="22"/>
              </w:rPr>
              <w:t xml:space="preserve">Nowosiadło </w:t>
            </w:r>
          </w:p>
        </w:tc>
        <w:tc>
          <w:tcPr>
            <w:tcW w:w="1502" w:type="dxa"/>
          </w:tcPr>
          <w:p w14:paraId="1B753477"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246,9766</w:t>
            </w:r>
          </w:p>
        </w:tc>
        <w:tc>
          <w:tcPr>
            <w:tcW w:w="1203" w:type="dxa"/>
          </w:tcPr>
          <w:p w14:paraId="7A6A6968"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222,0938</w:t>
            </w:r>
          </w:p>
        </w:tc>
        <w:tc>
          <w:tcPr>
            <w:tcW w:w="1550" w:type="dxa"/>
          </w:tcPr>
          <w:p w14:paraId="5F5AB31D"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10,0311</w:t>
            </w:r>
          </w:p>
        </w:tc>
        <w:tc>
          <w:tcPr>
            <w:tcW w:w="1646" w:type="dxa"/>
          </w:tcPr>
          <w:p w14:paraId="359654F3"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6,2241</w:t>
            </w:r>
          </w:p>
        </w:tc>
        <w:tc>
          <w:tcPr>
            <w:tcW w:w="1325" w:type="dxa"/>
          </w:tcPr>
          <w:p w14:paraId="6345B9F4"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2,1000</w:t>
            </w:r>
          </w:p>
        </w:tc>
        <w:tc>
          <w:tcPr>
            <w:tcW w:w="1353" w:type="dxa"/>
          </w:tcPr>
          <w:p w14:paraId="04FBB104"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46C2A518"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6,5276</w:t>
            </w:r>
          </w:p>
        </w:tc>
        <w:tc>
          <w:tcPr>
            <w:tcW w:w="1311" w:type="dxa"/>
          </w:tcPr>
          <w:p w14:paraId="34445DDD"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14:paraId="6DB59BB4" w14:textId="77777777" w:rsidTr="00920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32D0DB76"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118015FC"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Nowy Wiączemin</w:t>
            </w:r>
          </w:p>
        </w:tc>
        <w:tc>
          <w:tcPr>
            <w:tcW w:w="1502" w:type="dxa"/>
          </w:tcPr>
          <w:p w14:paraId="79D82F66"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427,6633</w:t>
            </w:r>
          </w:p>
        </w:tc>
        <w:tc>
          <w:tcPr>
            <w:tcW w:w="1203" w:type="dxa"/>
          </w:tcPr>
          <w:p w14:paraId="759F478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318,0317</w:t>
            </w:r>
          </w:p>
        </w:tc>
        <w:tc>
          <w:tcPr>
            <w:tcW w:w="1550" w:type="dxa"/>
          </w:tcPr>
          <w:p w14:paraId="7A86E59E"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2,4294</w:t>
            </w:r>
          </w:p>
        </w:tc>
        <w:tc>
          <w:tcPr>
            <w:tcW w:w="1646" w:type="dxa"/>
          </w:tcPr>
          <w:p w14:paraId="2423E2C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7,1897</w:t>
            </w:r>
          </w:p>
        </w:tc>
        <w:tc>
          <w:tcPr>
            <w:tcW w:w="1325" w:type="dxa"/>
          </w:tcPr>
          <w:p w14:paraId="0FC08474"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91,9369</w:t>
            </w:r>
          </w:p>
        </w:tc>
        <w:tc>
          <w:tcPr>
            <w:tcW w:w="1353" w:type="dxa"/>
          </w:tcPr>
          <w:p w14:paraId="67A60F8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68AED9D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3,5034</w:t>
            </w:r>
          </w:p>
        </w:tc>
        <w:tc>
          <w:tcPr>
            <w:tcW w:w="1311" w:type="dxa"/>
          </w:tcPr>
          <w:p w14:paraId="16E86D4B"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4,5722</w:t>
            </w:r>
          </w:p>
        </w:tc>
      </w:tr>
      <w:tr w:rsidR="00A94872" w:rsidRPr="00143999" w14:paraId="63C680DA" w14:textId="77777777" w:rsidTr="00920E10">
        <w:tc>
          <w:tcPr>
            <w:cnfStyle w:val="001000000000" w:firstRow="0" w:lastRow="0" w:firstColumn="1" w:lastColumn="0" w:oddVBand="0" w:evenVBand="0" w:oddHBand="0" w:evenHBand="0" w:firstRowFirstColumn="0" w:firstRowLastColumn="0" w:lastRowFirstColumn="0" w:lastRowLastColumn="0"/>
            <w:tcW w:w="873" w:type="dxa"/>
          </w:tcPr>
          <w:p w14:paraId="6B2330D7"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40158A09" w14:textId="77777777" w:rsidR="00A94872" w:rsidRPr="00143999" w:rsidRDefault="00A94872" w:rsidP="00997995">
            <w:pPr>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sidRPr="00143999">
              <w:rPr>
                <w:rFonts w:cs="Times New Roman"/>
                <w:i/>
                <w:sz w:val="22"/>
                <w:szCs w:val="22"/>
              </w:rPr>
              <w:t xml:space="preserve">Piotrkówek </w:t>
            </w:r>
          </w:p>
        </w:tc>
        <w:tc>
          <w:tcPr>
            <w:tcW w:w="1502" w:type="dxa"/>
          </w:tcPr>
          <w:p w14:paraId="155D64B2"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903,8016</w:t>
            </w:r>
          </w:p>
        </w:tc>
        <w:tc>
          <w:tcPr>
            <w:tcW w:w="1203" w:type="dxa"/>
          </w:tcPr>
          <w:p w14:paraId="3AECC9F2"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754,0455</w:t>
            </w:r>
          </w:p>
        </w:tc>
        <w:tc>
          <w:tcPr>
            <w:tcW w:w="1550" w:type="dxa"/>
          </w:tcPr>
          <w:p w14:paraId="290C151E"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87,1315</w:t>
            </w:r>
          </w:p>
        </w:tc>
        <w:tc>
          <w:tcPr>
            <w:tcW w:w="1646" w:type="dxa"/>
          </w:tcPr>
          <w:p w14:paraId="4F92EF52"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13,4669</w:t>
            </w:r>
          </w:p>
        </w:tc>
        <w:tc>
          <w:tcPr>
            <w:tcW w:w="1325" w:type="dxa"/>
          </w:tcPr>
          <w:p w14:paraId="52F40B4F"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4,4021</w:t>
            </w:r>
          </w:p>
        </w:tc>
        <w:tc>
          <w:tcPr>
            <w:tcW w:w="1353" w:type="dxa"/>
          </w:tcPr>
          <w:p w14:paraId="7762AC77"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F7F381C"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37,6256</w:t>
            </w:r>
          </w:p>
        </w:tc>
        <w:tc>
          <w:tcPr>
            <w:tcW w:w="1311" w:type="dxa"/>
          </w:tcPr>
          <w:p w14:paraId="6E984CC8"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7,1300</w:t>
            </w:r>
          </w:p>
        </w:tc>
      </w:tr>
      <w:tr w:rsidR="00E931E2" w:rsidRPr="00143999" w14:paraId="0CCE5B97" w14:textId="77777777" w:rsidTr="00920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514A101F"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215968CE"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Potok Biały i Czarny </w:t>
            </w:r>
          </w:p>
        </w:tc>
        <w:tc>
          <w:tcPr>
            <w:tcW w:w="1502" w:type="dxa"/>
          </w:tcPr>
          <w:p w14:paraId="7E165DC1"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297,1817</w:t>
            </w:r>
          </w:p>
        </w:tc>
        <w:tc>
          <w:tcPr>
            <w:tcW w:w="1203" w:type="dxa"/>
          </w:tcPr>
          <w:p w14:paraId="3B17BAC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287,9507</w:t>
            </w:r>
          </w:p>
        </w:tc>
        <w:tc>
          <w:tcPr>
            <w:tcW w:w="1550" w:type="dxa"/>
          </w:tcPr>
          <w:p w14:paraId="18658CA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4,5210</w:t>
            </w:r>
          </w:p>
        </w:tc>
        <w:tc>
          <w:tcPr>
            <w:tcW w:w="1646" w:type="dxa"/>
          </w:tcPr>
          <w:p w14:paraId="0AD1E87E"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4,6000</w:t>
            </w:r>
          </w:p>
        </w:tc>
        <w:tc>
          <w:tcPr>
            <w:tcW w:w="1325" w:type="dxa"/>
          </w:tcPr>
          <w:p w14:paraId="31D0ECF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372056C4"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6EAD612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0,1100</w:t>
            </w:r>
          </w:p>
        </w:tc>
        <w:tc>
          <w:tcPr>
            <w:tcW w:w="1311" w:type="dxa"/>
          </w:tcPr>
          <w:p w14:paraId="0C75586F"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406F2EB5" w14:textId="77777777" w:rsidTr="00920E10">
        <w:tc>
          <w:tcPr>
            <w:cnfStyle w:val="001000000000" w:firstRow="0" w:lastRow="0" w:firstColumn="1" w:lastColumn="0" w:oddVBand="0" w:evenVBand="0" w:oddHBand="0" w:evenHBand="0" w:firstRowFirstColumn="0" w:firstRowLastColumn="0" w:lastRowFirstColumn="0" w:lastRowLastColumn="0"/>
            <w:tcW w:w="873" w:type="dxa"/>
          </w:tcPr>
          <w:p w14:paraId="639C6B59"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02CF17B8" w14:textId="77777777" w:rsidR="00A94872" w:rsidRPr="00143999" w:rsidRDefault="00A94872" w:rsidP="00997995">
            <w:pPr>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sidRPr="00143999">
              <w:rPr>
                <w:rFonts w:cs="Times New Roman"/>
                <w:i/>
                <w:sz w:val="22"/>
                <w:szCs w:val="22"/>
              </w:rPr>
              <w:t xml:space="preserve">Rybaki </w:t>
            </w:r>
          </w:p>
        </w:tc>
        <w:tc>
          <w:tcPr>
            <w:tcW w:w="1502" w:type="dxa"/>
          </w:tcPr>
          <w:p w14:paraId="5DCD8DE9"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433,4679</w:t>
            </w:r>
          </w:p>
        </w:tc>
        <w:tc>
          <w:tcPr>
            <w:tcW w:w="1203" w:type="dxa"/>
          </w:tcPr>
          <w:p w14:paraId="31CA19F6"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184,3788</w:t>
            </w:r>
          </w:p>
        </w:tc>
        <w:tc>
          <w:tcPr>
            <w:tcW w:w="1550" w:type="dxa"/>
          </w:tcPr>
          <w:p w14:paraId="3152B594"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25,2150</w:t>
            </w:r>
          </w:p>
        </w:tc>
        <w:tc>
          <w:tcPr>
            <w:tcW w:w="1646" w:type="dxa"/>
          </w:tcPr>
          <w:p w14:paraId="4D0CC5FB"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2,7300</w:t>
            </w:r>
          </w:p>
        </w:tc>
        <w:tc>
          <w:tcPr>
            <w:tcW w:w="1325" w:type="dxa"/>
          </w:tcPr>
          <w:p w14:paraId="7E141881"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189,7597</w:t>
            </w:r>
          </w:p>
        </w:tc>
        <w:tc>
          <w:tcPr>
            <w:tcW w:w="1353" w:type="dxa"/>
          </w:tcPr>
          <w:p w14:paraId="63FD0366"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7C7847AD"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13,7044</w:t>
            </w:r>
          </w:p>
        </w:tc>
        <w:tc>
          <w:tcPr>
            <w:tcW w:w="1311" w:type="dxa"/>
          </w:tcPr>
          <w:p w14:paraId="2D62C012"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17,6800</w:t>
            </w:r>
          </w:p>
        </w:tc>
      </w:tr>
      <w:tr w:rsidR="00E931E2" w:rsidRPr="00143999" w14:paraId="368C472A" w14:textId="77777777" w:rsidTr="00920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045FAA21"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650E5554"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Sady</w:t>
            </w:r>
          </w:p>
        </w:tc>
        <w:tc>
          <w:tcPr>
            <w:tcW w:w="1502" w:type="dxa"/>
          </w:tcPr>
          <w:p w14:paraId="71EC7132"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369,8582</w:t>
            </w:r>
          </w:p>
        </w:tc>
        <w:tc>
          <w:tcPr>
            <w:tcW w:w="1203" w:type="dxa"/>
          </w:tcPr>
          <w:p w14:paraId="16BF8AC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348,8577</w:t>
            </w:r>
          </w:p>
        </w:tc>
        <w:tc>
          <w:tcPr>
            <w:tcW w:w="1550" w:type="dxa"/>
          </w:tcPr>
          <w:p w14:paraId="4D3B67EE"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5,9725</w:t>
            </w:r>
          </w:p>
        </w:tc>
        <w:tc>
          <w:tcPr>
            <w:tcW w:w="1646" w:type="dxa"/>
          </w:tcPr>
          <w:p w14:paraId="7B0EF06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4,9338</w:t>
            </w:r>
          </w:p>
        </w:tc>
        <w:tc>
          <w:tcPr>
            <w:tcW w:w="1325" w:type="dxa"/>
          </w:tcPr>
          <w:p w14:paraId="072A4CB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5,5761</w:t>
            </w:r>
          </w:p>
        </w:tc>
        <w:tc>
          <w:tcPr>
            <w:tcW w:w="1353" w:type="dxa"/>
          </w:tcPr>
          <w:p w14:paraId="7CCD7DC3"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725EA303"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4,5181</w:t>
            </w:r>
          </w:p>
        </w:tc>
        <w:tc>
          <w:tcPr>
            <w:tcW w:w="1311" w:type="dxa"/>
          </w:tcPr>
          <w:p w14:paraId="33A0AFFD"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750E10EB" w14:textId="77777777" w:rsidTr="00920E10">
        <w:tc>
          <w:tcPr>
            <w:cnfStyle w:val="001000000000" w:firstRow="0" w:lastRow="0" w:firstColumn="1" w:lastColumn="0" w:oddVBand="0" w:evenVBand="0" w:oddHBand="0" w:evenHBand="0" w:firstRowFirstColumn="0" w:firstRowLastColumn="0" w:lastRowFirstColumn="0" w:lastRowLastColumn="0"/>
            <w:tcW w:w="873" w:type="dxa"/>
          </w:tcPr>
          <w:p w14:paraId="3E92F052"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261A605E" w14:textId="77777777" w:rsidR="00A94872" w:rsidRPr="00143999" w:rsidRDefault="00A94872" w:rsidP="00997995">
            <w:pPr>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sidRPr="00143999">
              <w:rPr>
                <w:rFonts w:cs="Times New Roman"/>
                <w:i/>
                <w:sz w:val="22"/>
                <w:szCs w:val="22"/>
              </w:rPr>
              <w:t xml:space="preserve">Słubice </w:t>
            </w:r>
          </w:p>
        </w:tc>
        <w:tc>
          <w:tcPr>
            <w:tcW w:w="1502" w:type="dxa"/>
          </w:tcPr>
          <w:p w14:paraId="5CEFC32C"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1406,6914</w:t>
            </w:r>
          </w:p>
        </w:tc>
        <w:tc>
          <w:tcPr>
            <w:tcW w:w="1203" w:type="dxa"/>
          </w:tcPr>
          <w:p w14:paraId="751F64B2"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658,6522</w:t>
            </w:r>
          </w:p>
        </w:tc>
        <w:tc>
          <w:tcPr>
            <w:tcW w:w="1550" w:type="dxa"/>
          </w:tcPr>
          <w:p w14:paraId="5066E837"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684,7889</w:t>
            </w:r>
          </w:p>
        </w:tc>
        <w:tc>
          <w:tcPr>
            <w:tcW w:w="1646" w:type="dxa"/>
          </w:tcPr>
          <w:p w14:paraId="16E76105"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53,2179</w:t>
            </w:r>
          </w:p>
        </w:tc>
        <w:tc>
          <w:tcPr>
            <w:tcW w:w="1325" w:type="dxa"/>
          </w:tcPr>
          <w:p w14:paraId="4581CAE4"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1,5700</w:t>
            </w:r>
          </w:p>
        </w:tc>
        <w:tc>
          <w:tcPr>
            <w:tcW w:w="1353" w:type="dxa"/>
          </w:tcPr>
          <w:p w14:paraId="1F517102"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2692DF3"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8,4624</w:t>
            </w:r>
          </w:p>
        </w:tc>
        <w:tc>
          <w:tcPr>
            <w:tcW w:w="1311" w:type="dxa"/>
          </w:tcPr>
          <w:p w14:paraId="68147D0C"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14:paraId="73EA797E" w14:textId="77777777" w:rsidTr="00920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37AC063A"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5D77A67A"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Świniary </w:t>
            </w:r>
          </w:p>
        </w:tc>
        <w:tc>
          <w:tcPr>
            <w:tcW w:w="1502" w:type="dxa"/>
          </w:tcPr>
          <w:p w14:paraId="523A7421"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549,2766</w:t>
            </w:r>
          </w:p>
        </w:tc>
        <w:tc>
          <w:tcPr>
            <w:tcW w:w="1203" w:type="dxa"/>
          </w:tcPr>
          <w:p w14:paraId="2785FFB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286,6231</w:t>
            </w:r>
          </w:p>
        </w:tc>
        <w:tc>
          <w:tcPr>
            <w:tcW w:w="1550" w:type="dxa"/>
          </w:tcPr>
          <w:p w14:paraId="5AAFCE4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2,8611</w:t>
            </w:r>
          </w:p>
        </w:tc>
        <w:tc>
          <w:tcPr>
            <w:tcW w:w="1646" w:type="dxa"/>
          </w:tcPr>
          <w:p w14:paraId="25890F26"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7,1013</w:t>
            </w:r>
          </w:p>
        </w:tc>
        <w:tc>
          <w:tcPr>
            <w:tcW w:w="1325" w:type="dxa"/>
          </w:tcPr>
          <w:p w14:paraId="1616F5BB"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225,5755</w:t>
            </w:r>
          </w:p>
        </w:tc>
        <w:tc>
          <w:tcPr>
            <w:tcW w:w="1353" w:type="dxa"/>
          </w:tcPr>
          <w:p w14:paraId="09DDC102"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B42147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15,1505</w:t>
            </w:r>
          </w:p>
        </w:tc>
        <w:tc>
          <w:tcPr>
            <w:tcW w:w="1311" w:type="dxa"/>
          </w:tcPr>
          <w:p w14:paraId="5116D4B1"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11,9651</w:t>
            </w:r>
          </w:p>
        </w:tc>
      </w:tr>
      <w:tr w:rsidR="00A94872" w:rsidRPr="00143999" w14:paraId="7F164C72" w14:textId="77777777" w:rsidTr="00920E10">
        <w:tc>
          <w:tcPr>
            <w:cnfStyle w:val="001000000000" w:firstRow="0" w:lastRow="0" w:firstColumn="1" w:lastColumn="0" w:oddVBand="0" w:evenVBand="0" w:oddHBand="0" w:evenHBand="0" w:firstRowFirstColumn="0" w:firstRowLastColumn="0" w:lastRowFirstColumn="0" w:lastRowLastColumn="0"/>
            <w:tcW w:w="873" w:type="dxa"/>
          </w:tcPr>
          <w:p w14:paraId="0543C5E5"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140BA40E" w14:textId="77777777" w:rsidR="00A94872" w:rsidRPr="00143999" w:rsidRDefault="00A94872" w:rsidP="00997995">
            <w:pPr>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sidRPr="00143999">
              <w:rPr>
                <w:rFonts w:cs="Times New Roman"/>
                <w:i/>
                <w:sz w:val="22"/>
                <w:szCs w:val="22"/>
              </w:rPr>
              <w:t xml:space="preserve">Wiączemin Polski </w:t>
            </w:r>
          </w:p>
        </w:tc>
        <w:tc>
          <w:tcPr>
            <w:tcW w:w="1502" w:type="dxa"/>
          </w:tcPr>
          <w:p w14:paraId="1DA179F7"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425,0288</w:t>
            </w:r>
          </w:p>
        </w:tc>
        <w:tc>
          <w:tcPr>
            <w:tcW w:w="1203" w:type="dxa"/>
          </w:tcPr>
          <w:p w14:paraId="56D0BA24"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341,9189</w:t>
            </w:r>
          </w:p>
        </w:tc>
        <w:tc>
          <w:tcPr>
            <w:tcW w:w="1550" w:type="dxa"/>
          </w:tcPr>
          <w:p w14:paraId="2081E6E0"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16,0945</w:t>
            </w:r>
          </w:p>
        </w:tc>
        <w:tc>
          <w:tcPr>
            <w:tcW w:w="1646" w:type="dxa"/>
          </w:tcPr>
          <w:p w14:paraId="3282D327"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16,7094</w:t>
            </w:r>
          </w:p>
        </w:tc>
        <w:tc>
          <w:tcPr>
            <w:tcW w:w="1325" w:type="dxa"/>
          </w:tcPr>
          <w:p w14:paraId="5FEB4659"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42,4818</w:t>
            </w:r>
          </w:p>
        </w:tc>
        <w:tc>
          <w:tcPr>
            <w:tcW w:w="1353" w:type="dxa"/>
          </w:tcPr>
          <w:p w14:paraId="5FF6B399"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654EAAC"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2,5766</w:t>
            </w:r>
          </w:p>
        </w:tc>
        <w:tc>
          <w:tcPr>
            <w:tcW w:w="1311" w:type="dxa"/>
          </w:tcPr>
          <w:p w14:paraId="52BB8626"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5,2476</w:t>
            </w:r>
          </w:p>
        </w:tc>
      </w:tr>
      <w:tr w:rsidR="00E931E2" w:rsidRPr="00143999" w14:paraId="24371E0D" w14:textId="77777777" w:rsidTr="00920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157FC028"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60FB730E"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Wymyśle Polskie </w:t>
            </w:r>
          </w:p>
        </w:tc>
        <w:tc>
          <w:tcPr>
            <w:tcW w:w="1502" w:type="dxa"/>
          </w:tcPr>
          <w:p w14:paraId="2979C69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219,3313</w:t>
            </w:r>
          </w:p>
        </w:tc>
        <w:tc>
          <w:tcPr>
            <w:tcW w:w="1203" w:type="dxa"/>
          </w:tcPr>
          <w:p w14:paraId="3FC454E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185,0495</w:t>
            </w:r>
          </w:p>
        </w:tc>
        <w:tc>
          <w:tcPr>
            <w:tcW w:w="1550" w:type="dxa"/>
          </w:tcPr>
          <w:p w14:paraId="69FA687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24,2081</w:t>
            </w:r>
          </w:p>
        </w:tc>
        <w:tc>
          <w:tcPr>
            <w:tcW w:w="1646" w:type="dxa"/>
          </w:tcPr>
          <w:p w14:paraId="4686F77F"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10,0737</w:t>
            </w:r>
          </w:p>
        </w:tc>
        <w:tc>
          <w:tcPr>
            <w:tcW w:w="1325" w:type="dxa"/>
          </w:tcPr>
          <w:p w14:paraId="42D1A18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7F2F4C9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549A9A7E"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11" w:type="dxa"/>
          </w:tcPr>
          <w:p w14:paraId="4A25B90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75F63923" w14:textId="77777777" w:rsidTr="00920E10">
        <w:tc>
          <w:tcPr>
            <w:cnfStyle w:val="001000000000" w:firstRow="0" w:lastRow="0" w:firstColumn="1" w:lastColumn="0" w:oddVBand="0" w:evenVBand="0" w:oddHBand="0" w:evenHBand="0" w:firstRowFirstColumn="0" w:firstRowLastColumn="0" w:lastRowFirstColumn="0" w:lastRowLastColumn="0"/>
            <w:tcW w:w="873" w:type="dxa"/>
          </w:tcPr>
          <w:p w14:paraId="7188A585"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2242E67D" w14:textId="77777777" w:rsidR="00A94872" w:rsidRPr="00143999" w:rsidRDefault="00A94872" w:rsidP="00997995">
            <w:pPr>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sidRPr="00143999">
              <w:rPr>
                <w:rFonts w:cs="Times New Roman"/>
                <w:i/>
                <w:sz w:val="22"/>
                <w:szCs w:val="22"/>
              </w:rPr>
              <w:t xml:space="preserve">Zyck Nowy </w:t>
            </w:r>
          </w:p>
        </w:tc>
        <w:tc>
          <w:tcPr>
            <w:tcW w:w="1502" w:type="dxa"/>
          </w:tcPr>
          <w:p w14:paraId="7B9116F5"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344,6521</w:t>
            </w:r>
          </w:p>
        </w:tc>
        <w:tc>
          <w:tcPr>
            <w:tcW w:w="1203" w:type="dxa"/>
          </w:tcPr>
          <w:p w14:paraId="082AB523"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306,9255</w:t>
            </w:r>
          </w:p>
        </w:tc>
        <w:tc>
          <w:tcPr>
            <w:tcW w:w="1550" w:type="dxa"/>
          </w:tcPr>
          <w:p w14:paraId="6973A434"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22,5397</w:t>
            </w:r>
          </w:p>
        </w:tc>
        <w:tc>
          <w:tcPr>
            <w:tcW w:w="1646" w:type="dxa"/>
          </w:tcPr>
          <w:p w14:paraId="146F4A57"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5,6682</w:t>
            </w:r>
          </w:p>
        </w:tc>
        <w:tc>
          <w:tcPr>
            <w:tcW w:w="1325" w:type="dxa"/>
          </w:tcPr>
          <w:p w14:paraId="0C83B138"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1,8500</w:t>
            </w:r>
          </w:p>
        </w:tc>
        <w:tc>
          <w:tcPr>
            <w:tcW w:w="1353" w:type="dxa"/>
          </w:tcPr>
          <w:p w14:paraId="33325B01"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2DDA0EE7"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7,6687</w:t>
            </w:r>
          </w:p>
        </w:tc>
        <w:tc>
          <w:tcPr>
            <w:tcW w:w="1311" w:type="dxa"/>
          </w:tcPr>
          <w:p w14:paraId="217A9015"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14:paraId="6A53EE8A" w14:textId="77777777" w:rsidTr="00920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01FAE6CF" w14:textId="77777777" w:rsidR="00A94872" w:rsidRPr="00143999" w:rsidRDefault="00A94872" w:rsidP="00AF3B56">
            <w:pPr>
              <w:pStyle w:val="Akapitzlist"/>
              <w:widowControl/>
              <w:numPr>
                <w:ilvl w:val="0"/>
                <w:numId w:val="12"/>
              </w:numPr>
              <w:suppressAutoHyphens w:val="0"/>
              <w:spacing w:line="240" w:lineRule="auto"/>
              <w:contextualSpacing/>
              <w:jc w:val="right"/>
              <w:textAlignment w:val="auto"/>
              <w:rPr>
                <w:rFonts w:cs="Times New Roman"/>
                <w:sz w:val="22"/>
                <w:szCs w:val="22"/>
              </w:rPr>
            </w:pPr>
          </w:p>
        </w:tc>
        <w:tc>
          <w:tcPr>
            <w:tcW w:w="2128" w:type="dxa"/>
          </w:tcPr>
          <w:p w14:paraId="117546AE"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Zyck Polski </w:t>
            </w:r>
          </w:p>
        </w:tc>
        <w:tc>
          <w:tcPr>
            <w:tcW w:w="1502" w:type="dxa"/>
          </w:tcPr>
          <w:p w14:paraId="5B252C8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461,7347</w:t>
            </w:r>
          </w:p>
        </w:tc>
        <w:tc>
          <w:tcPr>
            <w:tcW w:w="1203" w:type="dxa"/>
          </w:tcPr>
          <w:p w14:paraId="3C29DAB6"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439,4488</w:t>
            </w:r>
          </w:p>
        </w:tc>
        <w:tc>
          <w:tcPr>
            <w:tcW w:w="1550" w:type="dxa"/>
          </w:tcPr>
          <w:p w14:paraId="2CB83D4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6,9200</w:t>
            </w:r>
          </w:p>
        </w:tc>
        <w:tc>
          <w:tcPr>
            <w:tcW w:w="1646" w:type="dxa"/>
          </w:tcPr>
          <w:p w14:paraId="3313995F"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8,6566</w:t>
            </w:r>
          </w:p>
        </w:tc>
        <w:tc>
          <w:tcPr>
            <w:tcW w:w="1325" w:type="dxa"/>
          </w:tcPr>
          <w:p w14:paraId="11EF9D6B"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2,6024</w:t>
            </w:r>
          </w:p>
        </w:tc>
        <w:tc>
          <w:tcPr>
            <w:tcW w:w="1353" w:type="dxa"/>
          </w:tcPr>
          <w:p w14:paraId="3076C56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578098E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4,1069</w:t>
            </w:r>
          </w:p>
        </w:tc>
        <w:tc>
          <w:tcPr>
            <w:tcW w:w="1311" w:type="dxa"/>
          </w:tcPr>
          <w:p w14:paraId="7B759EA4"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359397A9" w14:textId="77777777" w:rsidTr="00920E10">
        <w:tc>
          <w:tcPr>
            <w:cnfStyle w:val="001000000000" w:firstRow="0" w:lastRow="0" w:firstColumn="1" w:lastColumn="0" w:oddVBand="0" w:evenVBand="0" w:oddHBand="0" w:evenHBand="0" w:firstRowFirstColumn="0" w:firstRowLastColumn="0" w:lastRowFirstColumn="0" w:lastRowLastColumn="0"/>
            <w:tcW w:w="873" w:type="dxa"/>
          </w:tcPr>
          <w:p w14:paraId="30F312CE" w14:textId="77777777" w:rsidR="00A94872" w:rsidRPr="00143999" w:rsidRDefault="00A94872" w:rsidP="00997995">
            <w:pPr>
              <w:ind w:left="360"/>
              <w:jc w:val="right"/>
              <w:rPr>
                <w:rFonts w:cs="Times New Roman"/>
                <w:sz w:val="22"/>
                <w:szCs w:val="22"/>
              </w:rPr>
            </w:pPr>
          </w:p>
        </w:tc>
        <w:tc>
          <w:tcPr>
            <w:tcW w:w="2128" w:type="dxa"/>
          </w:tcPr>
          <w:p w14:paraId="7825272C" w14:textId="77777777" w:rsidR="00A94872" w:rsidRPr="00143999" w:rsidRDefault="00A94872" w:rsidP="00997995">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Razem:</w:t>
            </w:r>
          </w:p>
        </w:tc>
        <w:tc>
          <w:tcPr>
            <w:tcW w:w="1502" w:type="dxa"/>
          </w:tcPr>
          <w:p w14:paraId="445CC7FB"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9565,02</w:t>
            </w:r>
          </w:p>
          <w:p w14:paraId="3670D1E9"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203" w:type="dxa"/>
          </w:tcPr>
          <w:p w14:paraId="21319670"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7224,691</w:t>
            </w:r>
          </w:p>
          <w:p w14:paraId="06650269"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550" w:type="dxa"/>
          </w:tcPr>
          <w:p w14:paraId="6C1A20B4"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1338,533</w:t>
            </w:r>
          </w:p>
          <w:p w14:paraId="416579D3"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646" w:type="dxa"/>
          </w:tcPr>
          <w:p w14:paraId="6CFF64CC"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221,966</w:t>
            </w:r>
          </w:p>
          <w:p w14:paraId="1CCADB73"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325" w:type="dxa"/>
          </w:tcPr>
          <w:p w14:paraId="2D518FA3"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571,956</w:t>
            </w:r>
          </w:p>
          <w:p w14:paraId="2D003748"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353" w:type="dxa"/>
          </w:tcPr>
          <w:p w14:paraId="7C55A18A"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7C2329E8"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159,3752</w:t>
            </w:r>
          </w:p>
          <w:p w14:paraId="6C0BB65E"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311" w:type="dxa"/>
          </w:tcPr>
          <w:p w14:paraId="1860358D"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43999">
              <w:rPr>
                <w:rFonts w:cs="Times New Roman"/>
                <w:sz w:val="22"/>
                <w:szCs w:val="22"/>
              </w:rPr>
              <w:t>48,4992</w:t>
            </w:r>
          </w:p>
          <w:p w14:paraId="3DF33060" w14:textId="77777777" w:rsidR="00A94872" w:rsidRPr="00143999" w:rsidRDefault="00A94872" w:rsidP="00997995">
            <w:pPr>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r>
    </w:tbl>
    <w:p w14:paraId="7A2DFE7D" w14:textId="01A15642" w:rsidR="00A94872" w:rsidRPr="00143999" w:rsidRDefault="00A04B04" w:rsidP="00A04B04">
      <w:pPr>
        <w:pStyle w:val="Legenda"/>
        <w:rPr>
          <w:rFonts w:cs="Times New Roman"/>
        </w:rPr>
      </w:pPr>
      <w:bookmarkStart w:id="9" w:name="_Toc70586773"/>
      <w:r>
        <w:t xml:space="preserve">Tabela </w:t>
      </w:r>
      <w:r w:rsidR="0068355A">
        <w:fldChar w:fldCharType="begin"/>
      </w:r>
      <w:r w:rsidR="0068355A">
        <w:instrText xml:space="preserve"> SEQ Tabela \* ARABIC </w:instrText>
      </w:r>
      <w:r w:rsidR="0068355A">
        <w:fldChar w:fldCharType="separate"/>
      </w:r>
      <w:r w:rsidR="00F24953">
        <w:rPr>
          <w:noProof/>
        </w:rPr>
        <w:t>1</w:t>
      </w:r>
      <w:r w:rsidR="0068355A">
        <w:rPr>
          <w:noProof/>
        </w:rPr>
        <w:fldChar w:fldCharType="end"/>
      </w:r>
      <w:r w:rsidRPr="00143999">
        <w:t xml:space="preserve"> Grunty w gminie Słubice wg obrębów geodezyjnych</w:t>
      </w:r>
      <w:bookmarkEnd w:id="9"/>
    </w:p>
    <w:p w14:paraId="51890848" w14:textId="77777777" w:rsidR="00A94872" w:rsidRPr="00143999" w:rsidRDefault="008C2B8C">
      <w:pPr>
        <w:jc w:val="both"/>
        <w:rPr>
          <w:rFonts w:cs="Times New Roman"/>
        </w:rPr>
      </w:pPr>
      <w:r w:rsidRPr="00143999">
        <w:rPr>
          <w:rFonts w:cs="Times New Roman"/>
        </w:rPr>
        <w:t>*</w:t>
      </w:r>
      <w:r w:rsidR="00A94872" w:rsidRPr="00143999">
        <w:rPr>
          <w:rFonts w:cs="Times New Roman"/>
        </w:rPr>
        <w:t xml:space="preserve">Obręb geodezyjny Łaziska obejmuje wsie: Bończa, Łaziska i Studzieniec   </w:t>
      </w:r>
    </w:p>
    <w:p w14:paraId="110F8A33" w14:textId="77777777" w:rsidR="00A94872" w:rsidRPr="00143999" w:rsidRDefault="00A94872">
      <w:pPr>
        <w:jc w:val="both"/>
        <w:rPr>
          <w:rFonts w:cs="Times New Roman"/>
        </w:rPr>
        <w:sectPr w:rsidR="00A94872" w:rsidRPr="00143999" w:rsidSect="00585634">
          <w:pgSz w:w="16838" w:h="11906" w:orient="landscape"/>
          <w:pgMar w:top="1417" w:right="1417" w:bottom="1417" w:left="1417" w:header="708" w:footer="708" w:gutter="0"/>
          <w:cols w:space="708"/>
          <w:docGrid w:linePitch="326"/>
        </w:sectPr>
      </w:pPr>
    </w:p>
    <w:p w14:paraId="1C358A6A" w14:textId="075487EB" w:rsidR="00A94872" w:rsidRPr="00C06D50" w:rsidRDefault="00A94872">
      <w:pPr>
        <w:pStyle w:val="Nagwek2"/>
        <w:rPr>
          <w:rFonts w:cs="Times New Roman"/>
        </w:rPr>
      </w:pPr>
      <w:bookmarkStart w:id="10" w:name="_Toc10203318"/>
      <w:bookmarkStart w:id="11" w:name="_Toc39752083"/>
      <w:bookmarkStart w:id="12" w:name="_Toc102992119"/>
      <w:r w:rsidRPr="00C06D50">
        <w:rPr>
          <w:rFonts w:cs="Times New Roman"/>
        </w:rPr>
        <w:lastRenderedPageBreak/>
        <w:t>Podział administracyjny gminy</w:t>
      </w:r>
      <w:bookmarkEnd w:id="10"/>
      <w:bookmarkEnd w:id="11"/>
      <w:bookmarkEnd w:id="12"/>
    </w:p>
    <w:p w14:paraId="4D0BCDB6" w14:textId="77777777" w:rsidR="00A94872" w:rsidRPr="00143999" w:rsidRDefault="00A94872">
      <w:pPr>
        <w:jc w:val="both"/>
        <w:rPr>
          <w:rFonts w:cs="Times New Roman"/>
        </w:rPr>
      </w:pPr>
      <w:r w:rsidRPr="00143999">
        <w:rPr>
          <w:rFonts w:cs="Times New Roman"/>
        </w:rPr>
        <w:tab/>
        <w:t>Na terenie gminy utworzono 18 jednostek pomocniczych-sołectw. W ich skład wchodzą 22 miejscowości. Nazwy jednostek pomocniczych i nazwy miejscowości wchodzących w skład jednostek pomocniczych przedstawia poniższa tabela.</w:t>
      </w:r>
    </w:p>
    <w:p w14:paraId="58DFAAB7" w14:textId="77777777" w:rsidR="00A94872" w:rsidRPr="00143999" w:rsidRDefault="00A94872">
      <w:pPr>
        <w:jc w:val="both"/>
        <w:rPr>
          <w:rFonts w:cs="Times New Roman"/>
        </w:rPr>
      </w:pPr>
    </w:p>
    <w:p w14:paraId="17A50207" w14:textId="11933488" w:rsidR="00A94872" w:rsidRPr="00143999" w:rsidRDefault="00A94872" w:rsidP="00997995">
      <w:pPr>
        <w:pStyle w:val="Legenda"/>
        <w:rPr>
          <w:rFonts w:cs="Times New Roman"/>
          <w:b w:val="0"/>
          <w:bCs w:val="0"/>
        </w:rPr>
      </w:pPr>
      <w:bookmarkStart w:id="13" w:name="_Toc10203126"/>
      <w:bookmarkStart w:id="14" w:name="_Toc70586774"/>
      <w:r w:rsidRPr="00143999">
        <w:t xml:space="preserve">Tabela </w:t>
      </w:r>
      <w:r w:rsidR="008D11C6" w:rsidRPr="00143999">
        <w:fldChar w:fldCharType="begin"/>
      </w:r>
      <w:r w:rsidR="00537944" w:rsidRPr="00143999">
        <w:instrText xml:space="preserve"> SEQ Tabela \* ARABIC </w:instrText>
      </w:r>
      <w:r w:rsidR="008D11C6" w:rsidRPr="00143999">
        <w:fldChar w:fldCharType="separate"/>
      </w:r>
      <w:r w:rsidR="00F24953">
        <w:rPr>
          <w:noProof/>
        </w:rPr>
        <w:t>2</w:t>
      </w:r>
      <w:r w:rsidR="008D11C6" w:rsidRPr="00143999">
        <w:fldChar w:fldCharType="end"/>
      </w:r>
      <w:r w:rsidRPr="00143999">
        <w:t xml:space="preserve">  Wykaz jednostek pomocniczych</w:t>
      </w:r>
      <w:bookmarkEnd w:id="13"/>
      <w:bookmarkEnd w:id="14"/>
    </w:p>
    <w:tbl>
      <w:tblPr>
        <w:tblStyle w:val="Tabelasiatki2akcent1"/>
        <w:tblW w:w="0" w:type="auto"/>
        <w:tblLayout w:type="fixed"/>
        <w:tblLook w:val="0000" w:firstRow="0" w:lastRow="0" w:firstColumn="0" w:lastColumn="0" w:noHBand="0" w:noVBand="0"/>
      </w:tblPr>
      <w:tblGrid>
        <w:gridCol w:w="720"/>
        <w:gridCol w:w="3780"/>
        <w:gridCol w:w="4604"/>
      </w:tblGrid>
      <w:tr w:rsidR="00A94872" w:rsidRPr="00143999" w14:paraId="0AE26CA7"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304B8E53" w14:textId="77777777" w:rsidR="00A94872" w:rsidRPr="00F5606F" w:rsidRDefault="00A94872">
            <w:pPr>
              <w:jc w:val="center"/>
              <w:rPr>
                <w:rFonts w:cs="Times New Roman"/>
                <w:b/>
                <w:bCs/>
              </w:rPr>
            </w:pPr>
            <w:r w:rsidRPr="00F5606F">
              <w:rPr>
                <w:rFonts w:cs="Times New Roman"/>
                <w:b/>
                <w:bCs/>
              </w:rPr>
              <w:t>Lp.</w:t>
            </w:r>
          </w:p>
        </w:tc>
        <w:tc>
          <w:tcPr>
            <w:tcW w:w="3780" w:type="dxa"/>
          </w:tcPr>
          <w:p w14:paraId="5D9FE071" w14:textId="77777777" w:rsidR="00A94872" w:rsidRPr="00F5606F" w:rsidRDefault="00A94872">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F5606F">
              <w:rPr>
                <w:rFonts w:cs="Times New Roman"/>
                <w:b/>
                <w:bCs/>
              </w:rPr>
              <w:t>Nazwa jednostki pomocniczej (sołectwo)</w:t>
            </w:r>
          </w:p>
        </w:tc>
        <w:tc>
          <w:tcPr>
            <w:cnfStyle w:val="000010000000" w:firstRow="0" w:lastRow="0" w:firstColumn="0" w:lastColumn="0" w:oddVBand="1" w:evenVBand="0" w:oddHBand="0" w:evenHBand="0" w:firstRowFirstColumn="0" w:firstRowLastColumn="0" w:lastRowFirstColumn="0" w:lastRowLastColumn="0"/>
            <w:tcW w:w="4604" w:type="dxa"/>
          </w:tcPr>
          <w:p w14:paraId="5972242B" w14:textId="77777777" w:rsidR="00A94872" w:rsidRPr="00F5606F" w:rsidRDefault="00A94872">
            <w:pPr>
              <w:jc w:val="center"/>
              <w:rPr>
                <w:rFonts w:cs="Times New Roman"/>
              </w:rPr>
            </w:pPr>
            <w:r w:rsidRPr="00F5606F">
              <w:rPr>
                <w:rFonts w:cs="Times New Roman"/>
                <w:b/>
                <w:bCs/>
              </w:rPr>
              <w:t>Nazwa miejscowości wchodzących w skład jednostki pomocniczej (sołectwa)</w:t>
            </w:r>
          </w:p>
        </w:tc>
      </w:tr>
      <w:tr w:rsidR="00A94872" w:rsidRPr="00143999" w14:paraId="5FE0C8FA" w14:textId="77777777" w:rsidTr="00920E10">
        <w:tc>
          <w:tcPr>
            <w:cnfStyle w:val="000010000000" w:firstRow="0" w:lastRow="0" w:firstColumn="0" w:lastColumn="0" w:oddVBand="1" w:evenVBand="0" w:oddHBand="0" w:evenHBand="0" w:firstRowFirstColumn="0" w:firstRowLastColumn="0" w:lastRowFirstColumn="0" w:lastRowLastColumn="0"/>
            <w:tcW w:w="720" w:type="dxa"/>
          </w:tcPr>
          <w:p w14:paraId="2B6EECC7" w14:textId="77777777" w:rsidR="00A94872" w:rsidRPr="00F5606F" w:rsidRDefault="00A94872">
            <w:pPr>
              <w:spacing w:line="360" w:lineRule="auto"/>
              <w:jc w:val="both"/>
              <w:rPr>
                <w:rFonts w:cs="Times New Roman"/>
              </w:rPr>
            </w:pPr>
            <w:r w:rsidRPr="00F5606F">
              <w:rPr>
                <w:rFonts w:cs="Times New Roman"/>
              </w:rPr>
              <w:t>1</w:t>
            </w:r>
          </w:p>
        </w:tc>
        <w:tc>
          <w:tcPr>
            <w:tcW w:w="3780" w:type="dxa"/>
          </w:tcPr>
          <w:p w14:paraId="597E6B47"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i/>
              </w:rPr>
            </w:pPr>
            <w:r w:rsidRPr="00772072">
              <w:rPr>
                <w:rFonts w:cs="Times New Roman"/>
                <w:i/>
              </w:rPr>
              <w:t>Alfonsów</w:t>
            </w:r>
          </w:p>
        </w:tc>
        <w:tc>
          <w:tcPr>
            <w:cnfStyle w:val="000010000000" w:firstRow="0" w:lastRow="0" w:firstColumn="0" w:lastColumn="0" w:oddVBand="1" w:evenVBand="0" w:oddHBand="0" w:evenHBand="0" w:firstRowFirstColumn="0" w:firstRowLastColumn="0" w:lastRowFirstColumn="0" w:lastRowLastColumn="0"/>
            <w:tcW w:w="4604" w:type="dxa"/>
          </w:tcPr>
          <w:p w14:paraId="61E66C97" w14:textId="77777777" w:rsidR="00A94872" w:rsidRPr="00F5606F" w:rsidRDefault="00A94872">
            <w:pPr>
              <w:spacing w:line="360" w:lineRule="auto"/>
              <w:jc w:val="both"/>
              <w:rPr>
                <w:rFonts w:cs="Times New Roman"/>
              </w:rPr>
            </w:pPr>
            <w:r w:rsidRPr="00F5606F">
              <w:rPr>
                <w:rFonts w:cs="Times New Roman"/>
              </w:rPr>
              <w:t>Alfonsów</w:t>
            </w:r>
          </w:p>
        </w:tc>
      </w:tr>
      <w:tr w:rsidR="00A94872" w:rsidRPr="00143999" w14:paraId="00D85A0F"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4D8AFCC8" w14:textId="77777777" w:rsidR="00A94872" w:rsidRPr="00F5606F" w:rsidRDefault="00A94872">
            <w:pPr>
              <w:spacing w:line="360" w:lineRule="auto"/>
              <w:jc w:val="both"/>
              <w:rPr>
                <w:rFonts w:cs="Times New Roman"/>
              </w:rPr>
            </w:pPr>
            <w:r w:rsidRPr="00F5606F">
              <w:rPr>
                <w:rFonts w:cs="Times New Roman"/>
              </w:rPr>
              <w:t>2</w:t>
            </w:r>
          </w:p>
        </w:tc>
        <w:tc>
          <w:tcPr>
            <w:tcW w:w="3780" w:type="dxa"/>
          </w:tcPr>
          <w:p w14:paraId="681055F4"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i/>
              </w:rPr>
            </w:pPr>
            <w:r w:rsidRPr="00772072">
              <w:rPr>
                <w:rFonts w:cs="Times New Roman"/>
                <w:i/>
              </w:rPr>
              <w:t>Budy</w:t>
            </w:r>
          </w:p>
        </w:tc>
        <w:tc>
          <w:tcPr>
            <w:cnfStyle w:val="000010000000" w:firstRow="0" w:lastRow="0" w:firstColumn="0" w:lastColumn="0" w:oddVBand="1" w:evenVBand="0" w:oddHBand="0" w:evenHBand="0" w:firstRowFirstColumn="0" w:firstRowLastColumn="0" w:lastRowFirstColumn="0" w:lastRowLastColumn="0"/>
            <w:tcW w:w="4604" w:type="dxa"/>
          </w:tcPr>
          <w:p w14:paraId="55BE4E8D" w14:textId="77777777" w:rsidR="00A94872" w:rsidRPr="00F5606F" w:rsidRDefault="00A94872">
            <w:pPr>
              <w:spacing w:line="360" w:lineRule="auto"/>
              <w:jc w:val="both"/>
              <w:rPr>
                <w:rFonts w:cs="Times New Roman"/>
              </w:rPr>
            </w:pPr>
            <w:r w:rsidRPr="00F5606F">
              <w:rPr>
                <w:rFonts w:cs="Times New Roman"/>
              </w:rPr>
              <w:t>Budy</w:t>
            </w:r>
          </w:p>
        </w:tc>
      </w:tr>
      <w:tr w:rsidR="00A94872" w:rsidRPr="00143999" w14:paraId="20AA1D31" w14:textId="77777777" w:rsidTr="00920E10">
        <w:tc>
          <w:tcPr>
            <w:cnfStyle w:val="000010000000" w:firstRow="0" w:lastRow="0" w:firstColumn="0" w:lastColumn="0" w:oddVBand="1" w:evenVBand="0" w:oddHBand="0" w:evenHBand="0" w:firstRowFirstColumn="0" w:firstRowLastColumn="0" w:lastRowFirstColumn="0" w:lastRowLastColumn="0"/>
            <w:tcW w:w="720" w:type="dxa"/>
          </w:tcPr>
          <w:p w14:paraId="070394F8" w14:textId="77777777" w:rsidR="00A94872" w:rsidRPr="00F5606F" w:rsidRDefault="00A94872">
            <w:pPr>
              <w:spacing w:line="360" w:lineRule="auto"/>
              <w:jc w:val="both"/>
              <w:rPr>
                <w:rFonts w:cs="Times New Roman"/>
              </w:rPr>
            </w:pPr>
            <w:r w:rsidRPr="00F5606F">
              <w:rPr>
                <w:rFonts w:cs="Times New Roman"/>
              </w:rPr>
              <w:t>3</w:t>
            </w:r>
          </w:p>
        </w:tc>
        <w:tc>
          <w:tcPr>
            <w:tcW w:w="3780" w:type="dxa"/>
          </w:tcPr>
          <w:p w14:paraId="2F76A552"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i/>
              </w:rPr>
            </w:pPr>
            <w:r w:rsidRPr="00772072">
              <w:rPr>
                <w:rFonts w:cs="Times New Roman"/>
                <w:i/>
              </w:rPr>
              <w:t>Grabowiec</w:t>
            </w:r>
          </w:p>
        </w:tc>
        <w:tc>
          <w:tcPr>
            <w:cnfStyle w:val="000010000000" w:firstRow="0" w:lastRow="0" w:firstColumn="0" w:lastColumn="0" w:oddVBand="1" w:evenVBand="0" w:oddHBand="0" w:evenHBand="0" w:firstRowFirstColumn="0" w:firstRowLastColumn="0" w:lastRowFirstColumn="0" w:lastRowLastColumn="0"/>
            <w:tcW w:w="4604" w:type="dxa"/>
          </w:tcPr>
          <w:p w14:paraId="75B0F4BE" w14:textId="77777777" w:rsidR="00A94872" w:rsidRPr="00F5606F" w:rsidRDefault="00A94872">
            <w:pPr>
              <w:spacing w:line="360" w:lineRule="auto"/>
              <w:jc w:val="both"/>
              <w:rPr>
                <w:rFonts w:cs="Times New Roman"/>
              </w:rPr>
            </w:pPr>
            <w:r w:rsidRPr="00F5606F">
              <w:rPr>
                <w:rFonts w:cs="Times New Roman"/>
              </w:rPr>
              <w:t>Grabowiec</w:t>
            </w:r>
          </w:p>
        </w:tc>
      </w:tr>
      <w:tr w:rsidR="00A94872" w:rsidRPr="00143999" w14:paraId="32DA8DAC"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392E9BEC" w14:textId="77777777" w:rsidR="00A94872" w:rsidRPr="00F5606F" w:rsidRDefault="00A94872">
            <w:pPr>
              <w:spacing w:line="360" w:lineRule="auto"/>
              <w:jc w:val="both"/>
              <w:rPr>
                <w:rFonts w:cs="Times New Roman"/>
              </w:rPr>
            </w:pPr>
            <w:r w:rsidRPr="00F5606F">
              <w:rPr>
                <w:rFonts w:cs="Times New Roman"/>
              </w:rPr>
              <w:t>4</w:t>
            </w:r>
          </w:p>
        </w:tc>
        <w:tc>
          <w:tcPr>
            <w:tcW w:w="3780" w:type="dxa"/>
          </w:tcPr>
          <w:p w14:paraId="4C206C46"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i/>
              </w:rPr>
            </w:pPr>
            <w:r w:rsidRPr="00772072">
              <w:rPr>
                <w:rFonts w:cs="Times New Roman"/>
                <w:i/>
              </w:rPr>
              <w:t>Grzybów</w:t>
            </w:r>
          </w:p>
        </w:tc>
        <w:tc>
          <w:tcPr>
            <w:cnfStyle w:val="000010000000" w:firstRow="0" w:lastRow="0" w:firstColumn="0" w:lastColumn="0" w:oddVBand="1" w:evenVBand="0" w:oddHBand="0" w:evenHBand="0" w:firstRowFirstColumn="0" w:firstRowLastColumn="0" w:lastRowFirstColumn="0" w:lastRowLastColumn="0"/>
            <w:tcW w:w="4604" w:type="dxa"/>
          </w:tcPr>
          <w:p w14:paraId="12E69478" w14:textId="77777777" w:rsidR="00A94872" w:rsidRPr="00F5606F" w:rsidRDefault="00A94872">
            <w:pPr>
              <w:spacing w:line="360" w:lineRule="auto"/>
              <w:jc w:val="both"/>
              <w:rPr>
                <w:rFonts w:cs="Times New Roman"/>
              </w:rPr>
            </w:pPr>
            <w:r w:rsidRPr="00F5606F">
              <w:rPr>
                <w:rFonts w:cs="Times New Roman"/>
              </w:rPr>
              <w:t>Grzybów</w:t>
            </w:r>
          </w:p>
        </w:tc>
      </w:tr>
      <w:tr w:rsidR="00A94872" w:rsidRPr="00143999" w14:paraId="55432663" w14:textId="77777777" w:rsidTr="00920E10">
        <w:tc>
          <w:tcPr>
            <w:cnfStyle w:val="000010000000" w:firstRow="0" w:lastRow="0" w:firstColumn="0" w:lastColumn="0" w:oddVBand="1" w:evenVBand="0" w:oddHBand="0" w:evenHBand="0" w:firstRowFirstColumn="0" w:firstRowLastColumn="0" w:lastRowFirstColumn="0" w:lastRowLastColumn="0"/>
            <w:tcW w:w="720" w:type="dxa"/>
          </w:tcPr>
          <w:p w14:paraId="0579BD4E" w14:textId="77777777" w:rsidR="00A94872" w:rsidRPr="00F5606F" w:rsidRDefault="00A94872">
            <w:pPr>
              <w:spacing w:line="360" w:lineRule="auto"/>
              <w:jc w:val="both"/>
              <w:rPr>
                <w:rFonts w:cs="Times New Roman"/>
              </w:rPr>
            </w:pPr>
            <w:r w:rsidRPr="00F5606F">
              <w:rPr>
                <w:rFonts w:cs="Times New Roman"/>
              </w:rPr>
              <w:t>5</w:t>
            </w:r>
          </w:p>
        </w:tc>
        <w:tc>
          <w:tcPr>
            <w:tcW w:w="3780" w:type="dxa"/>
          </w:tcPr>
          <w:p w14:paraId="2A600732"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i/>
              </w:rPr>
            </w:pPr>
            <w:r w:rsidRPr="00772072">
              <w:rPr>
                <w:rFonts w:cs="Times New Roman"/>
                <w:i/>
              </w:rPr>
              <w:t>Jamno</w:t>
            </w:r>
          </w:p>
        </w:tc>
        <w:tc>
          <w:tcPr>
            <w:cnfStyle w:val="000010000000" w:firstRow="0" w:lastRow="0" w:firstColumn="0" w:lastColumn="0" w:oddVBand="1" w:evenVBand="0" w:oddHBand="0" w:evenHBand="0" w:firstRowFirstColumn="0" w:firstRowLastColumn="0" w:lastRowFirstColumn="0" w:lastRowLastColumn="0"/>
            <w:tcW w:w="4604" w:type="dxa"/>
          </w:tcPr>
          <w:p w14:paraId="4100C2EF" w14:textId="77777777" w:rsidR="00A94872" w:rsidRPr="00F5606F" w:rsidRDefault="00A94872">
            <w:pPr>
              <w:spacing w:line="360" w:lineRule="auto"/>
              <w:jc w:val="both"/>
              <w:rPr>
                <w:rFonts w:cs="Times New Roman"/>
              </w:rPr>
            </w:pPr>
            <w:r w:rsidRPr="00F5606F">
              <w:rPr>
                <w:rFonts w:cs="Times New Roman"/>
              </w:rPr>
              <w:t>Jamno</w:t>
            </w:r>
          </w:p>
        </w:tc>
      </w:tr>
      <w:tr w:rsidR="00A94872" w:rsidRPr="00143999" w14:paraId="3298FD0D"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0C247C75" w14:textId="77777777" w:rsidR="00A94872" w:rsidRPr="00F5606F" w:rsidRDefault="00A94872">
            <w:pPr>
              <w:spacing w:line="360" w:lineRule="auto"/>
              <w:jc w:val="both"/>
              <w:rPr>
                <w:rFonts w:cs="Times New Roman"/>
              </w:rPr>
            </w:pPr>
            <w:r w:rsidRPr="00F5606F">
              <w:rPr>
                <w:rFonts w:cs="Times New Roman"/>
              </w:rPr>
              <w:t>6</w:t>
            </w:r>
          </w:p>
        </w:tc>
        <w:tc>
          <w:tcPr>
            <w:tcW w:w="3780" w:type="dxa"/>
          </w:tcPr>
          <w:p w14:paraId="6EC75BD5"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i/>
              </w:rPr>
            </w:pPr>
            <w:r w:rsidRPr="00772072">
              <w:rPr>
                <w:rFonts w:cs="Times New Roman"/>
                <w:i/>
              </w:rPr>
              <w:t>Juliszew – Sady</w:t>
            </w:r>
          </w:p>
        </w:tc>
        <w:tc>
          <w:tcPr>
            <w:cnfStyle w:val="000010000000" w:firstRow="0" w:lastRow="0" w:firstColumn="0" w:lastColumn="0" w:oddVBand="1" w:evenVBand="0" w:oddHBand="0" w:evenHBand="0" w:firstRowFirstColumn="0" w:firstRowLastColumn="0" w:lastRowFirstColumn="0" w:lastRowLastColumn="0"/>
            <w:tcW w:w="4604" w:type="dxa"/>
          </w:tcPr>
          <w:p w14:paraId="711AF795" w14:textId="77777777" w:rsidR="00A94872" w:rsidRPr="00F5606F" w:rsidRDefault="00A94872">
            <w:pPr>
              <w:spacing w:line="360" w:lineRule="auto"/>
              <w:jc w:val="both"/>
              <w:rPr>
                <w:rFonts w:cs="Times New Roman"/>
              </w:rPr>
            </w:pPr>
            <w:r w:rsidRPr="00F5606F">
              <w:rPr>
                <w:rFonts w:cs="Times New Roman"/>
              </w:rPr>
              <w:t>Juliszew, Sady</w:t>
            </w:r>
          </w:p>
        </w:tc>
      </w:tr>
      <w:tr w:rsidR="00A94872" w:rsidRPr="00143999" w14:paraId="43941043" w14:textId="77777777" w:rsidTr="00920E10">
        <w:tc>
          <w:tcPr>
            <w:cnfStyle w:val="000010000000" w:firstRow="0" w:lastRow="0" w:firstColumn="0" w:lastColumn="0" w:oddVBand="1" w:evenVBand="0" w:oddHBand="0" w:evenHBand="0" w:firstRowFirstColumn="0" w:firstRowLastColumn="0" w:lastRowFirstColumn="0" w:lastRowLastColumn="0"/>
            <w:tcW w:w="720" w:type="dxa"/>
          </w:tcPr>
          <w:p w14:paraId="3230A12F" w14:textId="77777777" w:rsidR="00A94872" w:rsidRPr="00F5606F" w:rsidRDefault="00A94872">
            <w:pPr>
              <w:spacing w:line="360" w:lineRule="auto"/>
              <w:jc w:val="both"/>
              <w:rPr>
                <w:rFonts w:cs="Times New Roman"/>
              </w:rPr>
            </w:pPr>
            <w:r w:rsidRPr="00F5606F">
              <w:rPr>
                <w:rFonts w:cs="Times New Roman"/>
              </w:rPr>
              <w:t>7</w:t>
            </w:r>
          </w:p>
        </w:tc>
        <w:tc>
          <w:tcPr>
            <w:tcW w:w="3780" w:type="dxa"/>
          </w:tcPr>
          <w:p w14:paraId="0EA44A2A"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i/>
              </w:rPr>
            </w:pPr>
            <w:r w:rsidRPr="00772072">
              <w:rPr>
                <w:rFonts w:cs="Times New Roman"/>
                <w:i/>
              </w:rPr>
              <w:t>Łaziska</w:t>
            </w:r>
          </w:p>
        </w:tc>
        <w:tc>
          <w:tcPr>
            <w:cnfStyle w:val="000010000000" w:firstRow="0" w:lastRow="0" w:firstColumn="0" w:lastColumn="0" w:oddVBand="1" w:evenVBand="0" w:oddHBand="0" w:evenHBand="0" w:firstRowFirstColumn="0" w:firstRowLastColumn="0" w:lastRowFirstColumn="0" w:lastRowLastColumn="0"/>
            <w:tcW w:w="4604" w:type="dxa"/>
          </w:tcPr>
          <w:p w14:paraId="4FBDE8AD" w14:textId="77777777" w:rsidR="00A94872" w:rsidRPr="00F5606F" w:rsidRDefault="00A94872">
            <w:pPr>
              <w:spacing w:line="360" w:lineRule="auto"/>
              <w:jc w:val="both"/>
              <w:rPr>
                <w:rFonts w:cs="Times New Roman"/>
              </w:rPr>
            </w:pPr>
            <w:r w:rsidRPr="00F5606F">
              <w:rPr>
                <w:rFonts w:cs="Times New Roman"/>
              </w:rPr>
              <w:t>Łaziska, Bończa, Studzieniec</w:t>
            </w:r>
          </w:p>
        </w:tc>
      </w:tr>
      <w:tr w:rsidR="00A94872" w:rsidRPr="00143999" w14:paraId="174EC723"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2240A4E5" w14:textId="77777777" w:rsidR="00A94872" w:rsidRPr="00F5606F" w:rsidRDefault="00A94872">
            <w:pPr>
              <w:spacing w:line="360" w:lineRule="auto"/>
              <w:jc w:val="both"/>
              <w:rPr>
                <w:rFonts w:cs="Times New Roman"/>
              </w:rPr>
            </w:pPr>
            <w:r w:rsidRPr="00F5606F">
              <w:rPr>
                <w:rFonts w:cs="Times New Roman"/>
              </w:rPr>
              <w:t>8</w:t>
            </w:r>
          </w:p>
        </w:tc>
        <w:tc>
          <w:tcPr>
            <w:tcW w:w="3780" w:type="dxa"/>
          </w:tcPr>
          <w:p w14:paraId="2502B4C4"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i/>
              </w:rPr>
            </w:pPr>
            <w:r w:rsidRPr="00772072">
              <w:rPr>
                <w:rFonts w:cs="Times New Roman"/>
                <w:i/>
              </w:rPr>
              <w:t>Nowosiadło</w:t>
            </w:r>
          </w:p>
        </w:tc>
        <w:tc>
          <w:tcPr>
            <w:cnfStyle w:val="000010000000" w:firstRow="0" w:lastRow="0" w:firstColumn="0" w:lastColumn="0" w:oddVBand="1" w:evenVBand="0" w:oddHBand="0" w:evenHBand="0" w:firstRowFirstColumn="0" w:firstRowLastColumn="0" w:lastRowFirstColumn="0" w:lastRowLastColumn="0"/>
            <w:tcW w:w="4604" w:type="dxa"/>
          </w:tcPr>
          <w:p w14:paraId="73DD994B" w14:textId="77777777" w:rsidR="00A94872" w:rsidRPr="00F5606F" w:rsidRDefault="00A94872">
            <w:pPr>
              <w:spacing w:line="360" w:lineRule="auto"/>
              <w:jc w:val="both"/>
              <w:rPr>
                <w:rFonts w:cs="Times New Roman"/>
              </w:rPr>
            </w:pPr>
            <w:r w:rsidRPr="00F5606F">
              <w:rPr>
                <w:rFonts w:cs="Times New Roman"/>
              </w:rPr>
              <w:t>Nowosiadło</w:t>
            </w:r>
          </w:p>
        </w:tc>
      </w:tr>
      <w:tr w:rsidR="00A94872" w:rsidRPr="00143999" w14:paraId="455B5ADE" w14:textId="77777777" w:rsidTr="00920E10">
        <w:tc>
          <w:tcPr>
            <w:cnfStyle w:val="000010000000" w:firstRow="0" w:lastRow="0" w:firstColumn="0" w:lastColumn="0" w:oddVBand="1" w:evenVBand="0" w:oddHBand="0" w:evenHBand="0" w:firstRowFirstColumn="0" w:firstRowLastColumn="0" w:lastRowFirstColumn="0" w:lastRowLastColumn="0"/>
            <w:tcW w:w="720" w:type="dxa"/>
          </w:tcPr>
          <w:p w14:paraId="443A4AFA" w14:textId="77777777" w:rsidR="00A94872" w:rsidRPr="00F5606F" w:rsidRDefault="00A94872">
            <w:pPr>
              <w:spacing w:line="360" w:lineRule="auto"/>
              <w:jc w:val="both"/>
              <w:rPr>
                <w:rFonts w:cs="Times New Roman"/>
              </w:rPr>
            </w:pPr>
            <w:r w:rsidRPr="00F5606F">
              <w:rPr>
                <w:rFonts w:cs="Times New Roman"/>
              </w:rPr>
              <w:t>9</w:t>
            </w:r>
          </w:p>
        </w:tc>
        <w:tc>
          <w:tcPr>
            <w:tcW w:w="3780" w:type="dxa"/>
          </w:tcPr>
          <w:p w14:paraId="0B5B3AAE"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i/>
              </w:rPr>
            </w:pPr>
            <w:r w:rsidRPr="00772072">
              <w:rPr>
                <w:rFonts w:cs="Times New Roman"/>
                <w:i/>
              </w:rPr>
              <w:t>Nowy Wiączemin</w:t>
            </w:r>
          </w:p>
        </w:tc>
        <w:tc>
          <w:tcPr>
            <w:cnfStyle w:val="000010000000" w:firstRow="0" w:lastRow="0" w:firstColumn="0" w:lastColumn="0" w:oddVBand="1" w:evenVBand="0" w:oddHBand="0" w:evenHBand="0" w:firstRowFirstColumn="0" w:firstRowLastColumn="0" w:lastRowFirstColumn="0" w:lastRowLastColumn="0"/>
            <w:tcW w:w="4604" w:type="dxa"/>
          </w:tcPr>
          <w:p w14:paraId="45E6E13A" w14:textId="77777777" w:rsidR="00A94872" w:rsidRPr="00F5606F" w:rsidRDefault="00A94872">
            <w:pPr>
              <w:spacing w:line="360" w:lineRule="auto"/>
              <w:jc w:val="both"/>
              <w:rPr>
                <w:rFonts w:cs="Times New Roman"/>
              </w:rPr>
            </w:pPr>
            <w:r w:rsidRPr="00F5606F">
              <w:rPr>
                <w:rFonts w:cs="Times New Roman"/>
              </w:rPr>
              <w:t>Nowy Wiączemin</w:t>
            </w:r>
          </w:p>
        </w:tc>
      </w:tr>
      <w:tr w:rsidR="00A94872" w:rsidRPr="00143999" w14:paraId="505D9B47"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5CB9C698" w14:textId="77777777" w:rsidR="00A94872" w:rsidRPr="00F5606F" w:rsidRDefault="00A94872">
            <w:pPr>
              <w:spacing w:line="360" w:lineRule="auto"/>
              <w:jc w:val="both"/>
              <w:rPr>
                <w:rFonts w:cs="Times New Roman"/>
              </w:rPr>
            </w:pPr>
            <w:r w:rsidRPr="00F5606F">
              <w:rPr>
                <w:rFonts w:cs="Times New Roman"/>
              </w:rPr>
              <w:t>10</w:t>
            </w:r>
          </w:p>
        </w:tc>
        <w:tc>
          <w:tcPr>
            <w:tcW w:w="3780" w:type="dxa"/>
          </w:tcPr>
          <w:p w14:paraId="5E04AE27"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i/>
              </w:rPr>
            </w:pPr>
            <w:r w:rsidRPr="00772072">
              <w:rPr>
                <w:rFonts w:cs="Times New Roman"/>
                <w:i/>
              </w:rPr>
              <w:t>Piotrkówek</w:t>
            </w:r>
          </w:p>
        </w:tc>
        <w:tc>
          <w:tcPr>
            <w:cnfStyle w:val="000010000000" w:firstRow="0" w:lastRow="0" w:firstColumn="0" w:lastColumn="0" w:oddVBand="1" w:evenVBand="0" w:oddHBand="0" w:evenHBand="0" w:firstRowFirstColumn="0" w:firstRowLastColumn="0" w:lastRowFirstColumn="0" w:lastRowLastColumn="0"/>
            <w:tcW w:w="4604" w:type="dxa"/>
          </w:tcPr>
          <w:p w14:paraId="7499EE73" w14:textId="77777777" w:rsidR="00A94872" w:rsidRPr="00F5606F" w:rsidRDefault="00A94872">
            <w:pPr>
              <w:spacing w:line="360" w:lineRule="auto"/>
              <w:jc w:val="both"/>
              <w:rPr>
                <w:rFonts w:cs="Times New Roman"/>
              </w:rPr>
            </w:pPr>
            <w:r w:rsidRPr="00F5606F">
              <w:rPr>
                <w:rFonts w:cs="Times New Roman"/>
              </w:rPr>
              <w:t>Piotrkówek</w:t>
            </w:r>
          </w:p>
        </w:tc>
      </w:tr>
      <w:tr w:rsidR="00A94872" w:rsidRPr="00143999" w14:paraId="5BEFB0CF" w14:textId="77777777" w:rsidTr="00920E10">
        <w:tc>
          <w:tcPr>
            <w:cnfStyle w:val="000010000000" w:firstRow="0" w:lastRow="0" w:firstColumn="0" w:lastColumn="0" w:oddVBand="1" w:evenVBand="0" w:oddHBand="0" w:evenHBand="0" w:firstRowFirstColumn="0" w:firstRowLastColumn="0" w:lastRowFirstColumn="0" w:lastRowLastColumn="0"/>
            <w:tcW w:w="720" w:type="dxa"/>
          </w:tcPr>
          <w:p w14:paraId="321AC30B" w14:textId="77777777" w:rsidR="00A94872" w:rsidRPr="00F5606F" w:rsidRDefault="00A94872">
            <w:pPr>
              <w:spacing w:line="360" w:lineRule="auto"/>
              <w:jc w:val="both"/>
              <w:rPr>
                <w:rFonts w:cs="Times New Roman"/>
              </w:rPr>
            </w:pPr>
            <w:r w:rsidRPr="00F5606F">
              <w:rPr>
                <w:rFonts w:cs="Times New Roman"/>
              </w:rPr>
              <w:t>11</w:t>
            </w:r>
          </w:p>
        </w:tc>
        <w:tc>
          <w:tcPr>
            <w:tcW w:w="3780" w:type="dxa"/>
          </w:tcPr>
          <w:p w14:paraId="47B94514"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i/>
              </w:rPr>
            </w:pPr>
            <w:r w:rsidRPr="00772072">
              <w:rPr>
                <w:rFonts w:cs="Times New Roman"/>
                <w:i/>
              </w:rPr>
              <w:t>Potok</w:t>
            </w:r>
          </w:p>
        </w:tc>
        <w:tc>
          <w:tcPr>
            <w:cnfStyle w:val="000010000000" w:firstRow="0" w:lastRow="0" w:firstColumn="0" w:lastColumn="0" w:oddVBand="1" w:evenVBand="0" w:oddHBand="0" w:evenHBand="0" w:firstRowFirstColumn="0" w:firstRowLastColumn="0" w:lastRowFirstColumn="0" w:lastRowLastColumn="0"/>
            <w:tcW w:w="4604" w:type="dxa"/>
          </w:tcPr>
          <w:p w14:paraId="299BE011" w14:textId="77777777" w:rsidR="00A94872" w:rsidRPr="00F5606F" w:rsidRDefault="00A94872">
            <w:pPr>
              <w:spacing w:line="360" w:lineRule="auto"/>
              <w:jc w:val="both"/>
              <w:rPr>
                <w:rFonts w:cs="Times New Roman"/>
              </w:rPr>
            </w:pPr>
            <w:r w:rsidRPr="00F5606F">
              <w:rPr>
                <w:rFonts w:cs="Times New Roman"/>
              </w:rPr>
              <w:t xml:space="preserve">Potok Biały i Czarny </w:t>
            </w:r>
          </w:p>
        </w:tc>
      </w:tr>
      <w:tr w:rsidR="00A94872" w:rsidRPr="00143999" w14:paraId="76727E9C"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155EDDBA" w14:textId="77777777" w:rsidR="00A94872" w:rsidRPr="00F5606F" w:rsidRDefault="00A94872">
            <w:pPr>
              <w:spacing w:line="360" w:lineRule="auto"/>
              <w:jc w:val="both"/>
              <w:rPr>
                <w:rFonts w:cs="Times New Roman"/>
              </w:rPr>
            </w:pPr>
            <w:r w:rsidRPr="00F5606F">
              <w:rPr>
                <w:rFonts w:cs="Times New Roman"/>
              </w:rPr>
              <w:t>12</w:t>
            </w:r>
          </w:p>
        </w:tc>
        <w:tc>
          <w:tcPr>
            <w:tcW w:w="3780" w:type="dxa"/>
          </w:tcPr>
          <w:p w14:paraId="736CEAF4"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i/>
              </w:rPr>
            </w:pPr>
            <w:r w:rsidRPr="00772072">
              <w:rPr>
                <w:rFonts w:cs="Times New Roman"/>
                <w:i/>
              </w:rPr>
              <w:t>Rybaki</w:t>
            </w:r>
          </w:p>
        </w:tc>
        <w:tc>
          <w:tcPr>
            <w:cnfStyle w:val="000010000000" w:firstRow="0" w:lastRow="0" w:firstColumn="0" w:lastColumn="0" w:oddVBand="1" w:evenVBand="0" w:oddHBand="0" w:evenHBand="0" w:firstRowFirstColumn="0" w:firstRowLastColumn="0" w:lastRowFirstColumn="0" w:lastRowLastColumn="0"/>
            <w:tcW w:w="4604" w:type="dxa"/>
          </w:tcPr>
          <w:p w14:paraId="347E904C" w14:textId="77777777" w:rsidR="00A94872" w:rsidRPr="00F5606F" w:rsidRDefault="00A94872">
            <w:pPr>
              <w:spacing w:line="360" w:lineRule="auto"/>
              <w:jc w:val="both"/>
              <w:rPr>
                <w:rFonts w:cs="Times New Roman"/>
              </w:rPr>
            </w:pPr>
            <w:r w:rsidRPr="00F5606F">
              <w:rPr>
                <w:rFonts w:cs="Times New Roman"/>
              </w:rPr>
              <w:t>Rybaki</w:t>
            </w:r>
          </w:p>
        </w:tc>
      </w:tr>
      <w:tr w:rsidR="00A94872" w:rsidRPr="00143999" w14:paraId="7A3C7B85" w14:textId="77777777" w:rsidTr="00920E10">
        <w:tc>
          <w:tcPr>
            <w:cnfStyle w:val="000010000000" w:firstRow="0" w:lastRow="0" w:firstColumn="0" w:lastColumn="0" w:oddVBand="1" w:evenVBand="0" w:oddHBand="0" w:evenHBand="0" w:firstRowFirstColumn="0" w:firstRowLastColumn="0" w:lastRowFirstColumn="0" w:lastRowLastColumn="0"/>
            <w:tcW w:w="720" w:type="dxa"/>
          </w:tcPr>
          <w:p w14:paraId="2170200F" w14:textId="77777777" w:rsidR="00A94872" w:rsidRPr="00F5606F" w:rsidRDefault="00A94872">
            <w:pPr>
              <w:spacing w:line="360" w:lineRule="auto"/>
              <w:jc w:val="both"/>
              <w:rPr>
                <w:rFonts w:cs="Times New Roman"/>
              </w:rPr>
            </w:pPr>
            <w:r w:rsidRPr="00F5606F">
              <w:rPr>
                <w:rFonts w:cs="Times New Roman"/>
              </w:rPr>
              <w:t>13</w:t>
            </w:r>
          </w:p>
        </w:tc>
        <w:tc>
          <w:tcPr>
            <w:tcW w:w="3780" w:type="dxa"/>
          </w:tcPr>
          <w:p w14:paraId="658A9CD0"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i/>
              </w:rPr>
            </w:pPr>
            <w:r w:rsidRPr="00772072">
              <w:rPr>
                <w:rFonts w:cs="Times New Roman"/>
                <w:i/>
              </w:rPr>
              <w:t>Słubice</w:t>
            </w:r>
          </w:p>
        </w:tc>
        <w:tc>
          <w:tcPr>
            <w:cnfStyle w:val="000010000000" w:firstRow="0" w:lastRow="0" w:firstColumn="0" w:lastColumn="0" w:oddVBand="1" w:evenVBand="0" w:oddHBand="0" w:evenHBand="0" w:firstRowFirstColumn="0" w:firstRowLastColumn="0" w:lastRowFirstColumn="0" w:lastRowLastColumn="0"/>
            <w:tcW w:w="4604" w:type="dxa"/>
          </w:tcPr>
          <w:p w14:paraId="11AECEB4" w14:textId="77777777" w:rsidR="00A94872" w:rsidRPr="00F5606F" w:rsidRDefault="00A94872">
            <w:pPr>
              <w:spacing w:line="360" w:lineRule="auto"/>
              <w:jc w:val="both"/>
              <w:rPr>
                <w:rFonts w:cs="Times New Roman"/>
              </w:rPr>
            </w:pPr>
            <w:r w:rsidRPr="00F5606F">
              <w:rPr>
                <w:rFonts w:cs="Times New Roman"/>
              </w:rPr>
              <w:t>Słubice</w:t>
            </w:r>
          </w:p>
        </w:tc>
      </w:tr>
      <w:tr w:rsidR="00A94872" w:rsidRPr="00143999" w14:paraId="5592E5A6"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7D5B9CFE" w14:textId="77777777" w:rsidR="00A94872" w:rsidRPr="00F5606F" w:rsidRDefault="00A94872">
            <w:pPr>
              <w:spacing w:line="360" w:lineRule="auto"/>
              <w:jc w:val="both"/>
              <w:rPr>
                <w:rFonts w:cs="Times New Roman"/>
              </w:rPr>
            </w:pPr>
            <w:r w:rsidRPr="00F5606F">
              <w:rPr>
                <w:rFonts w:cs="Times New Roman"/>
              </w:rPr>
              <w:t>14</w:t>
            </w:r>
          </w:p>
        </w:tc>
        <w:tc>
          <w:tcPr>
            <w:tcW w:w="3780" w:type="dxa"/>
          </w:tcPr>
          <w:p w14:paraId="3EA2A9E5"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i/>
              </w:rPr>
            </w:pPr>
            <w:r w:rsidRPr="00772072">
              <w:rPr>
                <w:rFonts w:cs="Times New Roman"/>
                <w:i/>
              </w:rPr>
              <w:t>Świniary</w:t>
            </w:r>
          </w:p>
        </w:tc>
        <w:tc>
          <w:tcPr>
            <w:cnfStyle w:val="000010000000" w:firstRow="0" w:lastRow="0" w:firstColumn="0" w:lastColumn="0" w:oddVBand="1" w:evenVBand="0" w:oddHBand="0" w:evenHBand="0" w:firstRowFirstColumn="0" w:firstRowLastColumn="0" w:lastRowFirstColumn="0" w:lastRowLastColumn="0"/>
            <w:tcW w:w="4604" w:type="dxa"/>
          </w:tcPr>
          <w:p w14:paraId="015C8625" w14:textId="77777777" w:rsidR="00A94872" w:rsidRPr="00F5606F" w:rsidRDefault="00A94872">
            <w:pPr>
              <w:spacing w:line="360" w:lineRule="auto"/>
              <w:jc w:val="both"/>
              <w:rPr>
                <w:rFonts w:cs="Times New Roman"/>
              </w:rPr>
            </w:pPr>
            <w:r w:rsidRPr="00F5606F">
              <w:rPr>
                <w:rFonts w:cs="Times New Roman"/>
              </w:rPr>
              <w:t>Świniary</w:t>
            </w:r>
          </w:p>
        </w:tc>
      </w:tr>
      <w:tr w:rsidR="00A94872" w:rsidRPr="00143999" w14:paraId="1AA0D5E8" w14:textId="77777777" w:rsidTr="00920E10">
        <w:tc>
          <w:tcPr>
            <w:cnfStyle w:val="000010000000" w:firstRow="0" w:lastRow="0" w:firstColumn="0" w:lastColumn="0" w:oddVBand="1" w:evenVBand="0" w:oddHBand="0" w:evenHBand="0" w:firstRowFirstColumn="0" w:firstRowLastColumn="0" w:lastRowFirstColumn="0" w:lastRowLastColumn="0"/>
            <w:tcW w:w="720" w:type="dxa"/>
          </w:tcPr>
          <w:p w14:paraId="7F80F196" w14:textId="77777777" w:rsidR="00A94872" w:rsidRPr="00F5606F" w:rsidRDefault="00A94872">
            <w:pPr>
              <w:spacing w:line="360" w:lineRule="auto"/>
              <w:jc w:val="both"/>
              <w:rPr>
                <w:rFonts w:cs="Times New Roman"/>
              </w:rPr>
            </w:pPr>
            <w:r w:rsidRPr="00F5606F">
              <w:rPr>
                <w:rFonts w:cs="Times New Roman"/>
              </w:rPr>
              <w:t>15</w:t>
            </w:r>
          </w:p>
        </w:tc>
        <w:tc>
          <w:tcPr>
            <w:tcW w:w="3780" w:type="dxa"/>
          </w:tcPr>
          <w:p w14:paraId="10C0FC75"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i/>
              </w:rPr>
            </w:pPr>
            <w:r w:rsidRPr="00772072">
              <w:rPr>
                <w:rFonts w:cs="Times New Roman"/>
                <w:i/>
              </w:rPr>
              <w:t>Wiączemin Polski</w:t>
            </w:r>
          </w:p>
        </w:tc>
        <w:tc>
          <w:tcPr>
            <w:cnfStyle w:val="000010000000" w:firstRow="0" w:lastRow="0" w:firstColumn="0" w:lastColumn="0" w:oddVBand="1" w:evenVBand="0" w:oddHBand="0" w:evenHBand="0" w:firstRowFirstColumn="0" w:firstRowLastColumn="0" w:lastRowFirstColumn="0" w:lastRowLastColumn="0"/>
            <w:tcW w:w="4604" w:type="dxa"/>
          </w:tcPr>
          <w:p w14:paraId="56A1DCCF" w14:textId="77777777" w:rsidR="00A94872" w:rsidRPr="00F5606F" w:rsidRDefault="00A94872">
            <w:pPr>
              <w:spacing w:line="360" w:lineRule="auto"/>
              <w:jc w:val="both"/>
              <w:rPr>
                <w:rFonts w:cs="Times New Roman"/>
              </w:rPr>
            </w:pPr>
            <w:r w:rsidRPr="00F5606F">
              <w:rPr>
                <w:rFonts w:cs="Times New Roman"/>
              </w:rPr>
              <w:t>Wiączemin Polski</w:t>
            </w:r>
          </w:p>
        </w:tc>
      </w:tr>
      <w:tr w:rsidR="00A94872" w:rsidRPr="00143999" w14:paraId="26A5145E"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273ADD8E" w14:textId="77777777" w:rsidR="00A94872" w:rsidRPr="00F5606F" w:rsidRDefault="00A94872">
            <w:pPr>
              <w:spacing w:line="360" w:lineRule="auto"/>
              <w:jc w:val="both"/>
              <w:rPr>
                <w:rFonts w:cs="Times New Roman"/>
              </w:rPr>
            </w:pPr>
            <w:r w:rsidRPr="00F5606F">
              <w:rPr>
                <w:rFonts w:cs="Times New Roman"/>
              </w:rPr>
              <w:t>16</w:t>
            </w:r>
          </w:p>
        </w:tc>
        <w:tc>
          <w:tcPr>
            <w:tcW w:w="3780" w:type="dxa"/>
          </w:tcPr>
          <w:p w14:paraId="185253E0"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i/>
              </w:rPr>
            </w:pPr>
            <w:r w:rsidRPr="00772072">
              <w:rPr>
                <w:rFonts w:cs="Times New Roman"/>
                <w:i/>
              </w:rPr>
              <w:t>Wymyśle Polskie</w:t>
            </w:r>
          </w:p>
        </w:tc>
        <w:tc>
          <w:tcPr>
            <w:cnfStyle w:val="000010000000" w:firstRow="0" w:lastRow="0" w:firstColumn="0" w:lastColumn="0" w:oddVBand="1" w:evenVBand="0" w:oddHBand="0" w:evenHBand="0" w:firstRowFirstColumn="0" w:firstRowLastColumn="0" w:lastRowFirstColumn="0" w:lastRowLastColumn="0"/>
            <w:tcW w:w="4604" w:type="dxa"/>
          </w:tcPr>
          <w:p w14:paraId="29687033" w14:textId="77777777" w:rsidR="00A94872" w:rsidRPr="00F5606F" w:rsidRDefault="00A94872">
            <w:pPr>
              <w:spacing w:line="360" w:lineRule="auto"/>
              <w:jc w:val="both"/>
              <w:rPr>
                <w:rFonts w:cs="Times New Roman"/>
              </w:rPr>
            </w:pPr>
            <w:r w:rsidRPr="00F5606F">
              <w:rPr>
                <w:rFonts w:cs="Times New Roman"/>
              </w:rPr>
              <w:t>Wymyśle Polskie</w:t>
            </w:r>
          </w:p>
        </w:tc>
      </w:tr>
      <w:tr w:rsidR="00A94872" w:rsidRPr="00143999" w14:paraId="71930E65" w14:textId="77777777" w:rsidTr="00920E10">
        <w:tc>
          <w:tcPr>
            <w:cnfStyle w:val="000010000000" w:firstRow="0" w:lastRow="0" w:firstColumn="0" w:lastColumn="0" w:oddVBand="1" w:evenVBand="0" w:oddHBand="0" w:evenHBand="0" w:firstRowFirstColumn="0" w:firstRowLastColumn="0" w:lastRowFirstColumn="0" w:lastRowLastColumn="0"/>
            <w:tcW w:w="720" w:type="dxa"/>
          </w:tcPr>
          <w:p w14:paraId="260B2AB3" w14:textId="77777777" w:rsidR="00A94872" w:rsidRPr="00F5606F" w:rsidRDefault="00A94872">
            <w:pPr>
              <w:spacing w:line="360" w:lineRule="auto"/>
              <w:jc w:val="both"/>
              <w:rPr>
                <w:rFonts w:cs="Times New Roman"/>
              </w:rPr>
            </w:pPr>
            <w:r w:rsidRPr="00F5606F">
              <w:rPr>
                <w:rFonts w:cs="Times New Roman"/>
              </w:rPr>
              <w:t>17</w:t>
            </w:r>
          </w:p>
        </w:tc>
        <w:tc>
          <w:tcPr>
            <w:tcW w:w="3780" w:type="dxa"/>
          </w:tcPr>
          <w:p w14:paraId="1571D29F"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i/>
              </w:rPr>
            </w:pPr>
            <w:r w:rsidRPr="00772072">
              <w:rPr>
                <w:rFonts w:cs="Times New Roman"/>
                <w:i/>
              </w:rPr>
              <w:t>Zyck Nowy – Leonów</w:t>
            </w:r>
          </w:p>
        </w:tc>
        <w:tc>
          <w:tcPr>
            <w:cnfStyle w:val="000010000000" w:firstRow="0" w:lastRow="0" w:firstColumn="0" w:lastColumn="0" w:oddVBand="1" w:evenVBand="0" w:oddHBand="0" w:evenHBand="0" w:firstRowFirstColumn="0" w:firstRowLastColumn="0" w:lastRowFirstColumn="0" w:lastRowLastColumn="0"/>
            <w:tcW w:w="4604" w:type="dxa"/>
          </w:tcPr>
          <w:p w14:paraId="4AA9DD13" w14:textId="77777777" w:rsidR="00A94872" w:rsidRPr="00F5606F" w:rsidRDefault="00A94872">
            <w:pPr>
              <w:spacing w:line="360" w:lineRule="auto"/>
              <w:jc w:val="both"/>
              <w:rPr>
                <w:rFonts w:cs="Times New Roman"/>
              </w:rPr>
            </w:pPr>
            <w:r w:rsidRPr="00F5606F">
              <w:rPr>
                <w:rFonts w:cs="Times New Roman"/>
              </w:rPr>
              <w:t>Zyck Nowy, Leonów</w:t>
            </w:r>
          </w:p>
        </w:tc>
      </w:tr>
      <w:tr w:rsidR="00A94872" w:rsidRPr="00143999" w14:paraId="04152B97"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319C397F" w14:textId="77777777" w:rsidR="00A94872" w:rsidRPr="00F5606F" w:rsidRDefault="00A94872">
            <w:pPr>
              <w:spacing w:line="360" w:lineRule="auto"/>
              <w:jc w:val="both"/>
              <w:rPr>
                <w:rFonts w:cs="Times New Roman"/>
              </w:rPr>
            </w:pPr>
            <w:r w:rsidRPr="00F5606F">
              <w:rPr>
                <w:rFonts w:cs="Times New Roman"/>
              </w:rPr>
              <w:t>18</w:t>
            </w:r>
          </w:p>
        </w:tc>
        <w:tc>
          <w:tcPr>
            <w:tcW w:w="3780" w:type="dxa"/>
          </w:tcPr>
          <w:p w14:paraId="515679E7"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i/>
              </w:rPr>
            </w:pPr>
            <w:r w:rsidRPr="00772072">
              <w:rPr>
                <w:rFonts w:cs="Times New Roman"/>
                <w:i/>
              </w:rPr>
              <w:t>Zyck Polski</w:t>
            </w:r>
          </w:p>
        </w:tc>
        <w:tc>
          <w:tcPr>
            <w:cnfStyle w:val="000010000000" w:firstRow="0" w:lastRow="0" w:firstColumn="0" w:lastColumn="0" w:oddVBand="1" w:evenVBand="0" w:oddHBand="0" w:evenHBand="0" w:firstRowFirstColumn="0" w:firstRowLastColumn="0" w:lastRowFirstColumn="0" w:lastRowLastColumn="0"/>
            <w:tcW w:w="4604" w:type="dxa"/>
          </w:tcPr>
          <w:p w14:paraId="7D8F78AB" w14:textId="77777777" w:rsidR="00A94872" w:rsidRPr="00F5606F" w:rsidRDefault="00A94872">
            <w:pPr>
              <w:spacing w:line="360" w:lineRule="auto"/>
              <w:jc w:val="both"/>
              <w:rPr>
                <w:rFonts w:cs="Times New Roman"/>
              </w:rPr>
            </w:pPr>
            <w:r w:rsidRPr="00F5606F">
              <w:rPr>
                <w:rFonts w:cs="Times New Roman"/>
              </w:rPr>
              <w:t>Zyck Polski</w:t>
            </w:r>
          </w:p>
        </w:tc>
      </w:tr>
    </w:tbl>
    <w:p w14:paraId="3B35EFE3" w14:textId="77777777" w:rsidR="00B31C17" w:rsidRDefault="00B31C17" w:rsidP="00B31C17">
      <w:pPr>
        <w:pStyle w:val="Legenda"/>
        <w:keepNext/>
        <w:rPr>
          <w:b w:val="0"/>
          <w:color w:val="000000" w:themeColor="text1"/>
          <w:sz w:val="24"/>
          <w:szCs w:val="24"/>
        </w:rPr>
      </w:pPr>
    </w:p>
    <w:p w14:paraId="1F409B81" w14:textId="5707B46F" w:rsidR="00BF1D35" w:rsidRPr="002E244C" w:rsidRDefault="00B31C17" w:rsidP="00B31C17">
      <w:pPr>
        <w:pStyle w:val="Legenda"/>
        <w:keepNext/>
        <w:jc w:val="both"/>
        <w:rPr>
          <w:b w:val="0"/>
          <w:color w:val="auto"/>
          <w:sz w:val="24"/>
          <w:szCs w:val="24"/>
        </w:rPr>
        <w:sectPr w:rsidR="00BF1D35" w:rsidRPr="002E244C" w:rsidSect="00BF1D35">
          <w:pgSz w:w="11906" w:h="16838"/>
          <w:pgMar w:top="1417" w:right="1417" w:bottom="1417" w:left="1417" w:header="708" w:footer="708" w:gutter="0"/>
          <w:cols w:space="708"/>
          <w:docGrid w:linePitch="326"/>
        </w:sectPr>
      </w:pPr>
      <w:r w:rsidRPr="002E244C">
        <w:rPr>
          <w:b w:val="0"/>
          <w:color w:val="auto"/>
          <w:sz w:val="24"/>
          <w:szCs w:val="24"/>
        </w:rPr>
        <w:t>W gminie Słubice liczba osób zameldowanych na pobyt stały  według stanu na 31 grudnia 20</w:t>
      </w:r>
      <w:r w:rsidR="002E244C" w:rsidRPr="002E244C">
        <w:rPr>
          <w:b w:val="0"/>
          <w:color w:val="auto"/>
          <w:sz w:val="24"/>
          <w:szCs w:val="24"/>
        </w:rPr>
        <w:t>21</w:t>
      </w:r>
      <w:r w:rsidRPr="002E244C">
        <w:rPr>
          <w:b w:val="0"/>
          <w:color w:val="auto"/>
          <w:sz w:val="24"/>
          <w:szCs w:val="24"/>
        </w:rPr>
        <w:t xml:space="preserve"> r. wynosiła 4</w:t>
      </w:r>
      <w:r w:rsidR="002E244C" w:rsidRPr="002E244C">
        <w:rPr>
          <w:b w:val="0"/>
          <w:color w:val="auto"/>
          <w:sz w:val="24"/>
          <w:szCs w:val="24"/>
        </w:rPr>
        <w:t>339</w:t>
      </w:r>
      <w:r w:rsidRPr="002E244C">
        <w:rPr>
          <w:b w:val="0"/>
          <w:color w:val="auto"/>
          <w:sz w:val="24"/>
          <w:szCs w:val="24"/>
        </w:rPr>
        <w:t xml:space="preserve"> osób. Liczba ludności sukcesywnie ulega zmniejszeniu</w:t>
      </w:r>
      <w:r w:rsidR="002E244C" w:rsidRPr="002E244C">
        <w:rPr>
          <w:b w:val="0"/>
          <w:color w:val="auto"/>
          <w:sz w:val="24"/>
          <w:szCs w:val="24"/>
        </w:rPr>
        <w:t>.</w:t>
      </w:r>
      <w:r w:rsidRPr="002E244C">
        <w:rPr>
          <w:b w:val="0"/>
          <w:color w:val="auto"/>
          <w:sz w:val="24"/>
          <w:szCs w:val="24"/>
        </w:rPr>
        <w:t xml:space="preserve"> </w:t>
      </w:r>
    </w:p>
    <w:p w14:paraId="0C9A54A5" w14:textId="732BD1DF" w:rsidR="00B31C17" w:rsidRDefault="00B31C17" w:rsidP="00B31C17">
      <w:pPr>
        <w:pStyle w:val="Legenda"/>
        <w:keepNext/>
      </w:pPr>
      <w:bookmarkStart w:id="15" w:name="_Toc70586775"/>
      <w:r>
        <w:lastRenderedPageBreak/>
        <w:t xml:space="preserve">Tabela </w:t>
      </w:r>
      <w:r w:rsidR="0068355A">
        <w:fldChar w:fldCharType="begin"/>
      </w:r>
      <w:r w:rsidR="0068355A">
        <w:instrText xml:space="preserve"> SEQ Tabela \* ARABIC </w:instrText>
      </w:r>
      <w:r w:rsidR="0068355A">
        <w:fldChar w:fldCharType="separate"/>
      </w:r>
      <w:r w:rsidR="00F24953">
        <w:rPr>
          <w:noProof/>
        </w:rPr>
        <w:t>3</w:t>
      </w:r>
      <w:r w:rsidR="0068355A">
        <w:rPr>
          <w:noProof/>
        </w:rPr>
        <w:fldChar w:fldCharType="end"/>
      </w:r>
      <w:r w:rsidR="00920E10">
        <w:rPr>
          <w:noProof/>
        </w:rPr>
        <w:t xml:space="preserve"> </w:t>
      </w:r>
      <w:r>
        <w:t>Liczba osób zameldowanych na pobyt stały i czasowy według stanu na 31 grudnia 20</w:t>
      </w:r>
      <w:r w:rsidR="00E20469">
        <w:t>20</w:t>
      </w:r>
      <w:r>
        <w:t xml:space="preserve"> i 20</w:t>
      </w:r>
      <w:r w:rsidR="00911648">
        <w:t>2</w:t>
      </w:r>
      <w:r w:rsidR="00E20469">
        <w:t>1</w:t>
      </w:r>
      <w:r>
        <w:t xml:space="preserve"> r. (dane z Urzędu Gminy Słubice)</w:t>
      </w:r>
      <w:bookmarkEnd w:id="15"/>
    </w:p>
    <w:tbl>
      <w:tblPr>
        <w:tblStyle w:val="Tabelalisty2akcent1"/>
        <w:tblpPr w:leftFromText="141" w:rightFromText="141" w:vertAnchor="page" w:horzAnchor="margin" w:tblpXSpec="center" w:tblpY="1846"/>
        <w:tblW w:w="15086" w:type="dxa"/>
        <w:tblLayout w:type="fixed"/>
        <w:tblLook w:val="0000" w:firstRow="0" w:lastRow="0" w:firstColumn="0" w:lastColumn="0" w:noHBand="0" w:noVBand="0"/>
      </w:tblPr>
      <w:tblGrid>
        <w:gridCol w:w="651"/>
        <w:gridCol w:w="2292"/>
        <w:gridCol w:w="2478"/>
        <w:gridCol w:w="1933"/>
        <w:gridCol w:w="1933"/>
        <w:gridCol w:w="1933"/>
        <w:gridCol w:w="1933"/>
        <w:gridCol w:w="1933"/>
      </w:tblGrid>
      <w:tr w:rsidR="00B31C17" w:rsidRPr="00BF1D35" w14:paraId="26234BEB"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17ADFAF0" w14:textId="77777777" w:rsidR="00B31C17" w:rsidRPr="00BF1D35" w:rsidRDefault="00B31C17" w:rsidP="00B31C17">
            <w:pPr>
              <w:jc w:val="both"/>
              <w:rPr>
                <w:rFonts w:cs="Times New Roman"/>
                <w:b/>
                <w:sz w:val="20"/>
                <w:szCs w:val="20"/>
              </w:rPr>
            </w:pPr>
          </w:p>
        </w:tc>
        <w:tc>
          <w:tcPr>
            <w:tcW w:w="2292" w:type="dxa"/>
          </w:tcPr>
          <w:p w14:paraId="0880771F" w14:textId="77777777" w:rsidR="00B31C17" w:rsidRPr="00BF1D35" w:rsidRDefault="00B31C17" w:rsidP="00B31C17">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BF1D35">
              <w:rPr>
                <w:rFonts w:cs="Times New Roman"/>
                <w:b/>
                <w:sz w:val="20"/>
                <w:szCs w:val="20"/>
              </w:rPr>
              <w:t>ROK</w:t>
            </w:r>
          </w:p>
        </w:tc>
        <w:tc>
          <w:tcPr>
            <w:cnfStyle w:val="000010000000" w:firstRow="0" w:lastRow="0" w:firstColumn="0" w:lastColumn="0" w:oddVBand="1" w:evenVBand="0" w:oddHBand="0" w:evenHBand="0" w:firstRowFirstColumn="0" w:firstRowLastColumn="0" w:lastRowFirstColumn="0" w:lastRowLastColumn="0"/>
            <w:tcW w:w="6344" w:type="dxa"/>
            <w:gridSpan w:val="3"/>
          </w:tcPr>
          <w:p w14:paraId="4366A100" w14:textId="352AF70E" w:rsidR="00B31C17" w:rsidRPr="00BF1D35" w:rsidRDefault="00B31C17" w:rsidP="00B31C17">
            <w:pPr>
              <w:jc w:val="center"/>
              <w:rPr>
                <w:rFonts w:cs="Times New Roman"/>
                <w:b/>
                <w:sz w:val="20"/>
                <w:szCs w:val="20"/>
              </w:rPr>
            </w:pPr>
            <w:r w:rsidRPr="00BF1D35">
              <w:rPr>
                <w:rFonts w:cs="Times New Roman"/>
                <w:b/>
                <w:sz w:val="20"/>
                <w:szCs w:val="20"/>
              </w:rPr>
              <w:t>20</w:t>
            </w:r>
            <w:r w:rsidR="00E20469">
              <w:rPr>
                <w:rFonts w:cs="Times New Roman"/>
                <w:b/>
                <w:sz w:val="20"/>
                <w:szCs w:val="20"/>
              </w:rPr>
              <w:t>20</w:t>
            </w:r>
          </w:p>
        </w:tc>
        <w:tc>
          <w:tcPr>
            <w:tcW w:w="5799" w:type="dxa"/>
            <w:gridSpan w:val="3"/>
          </w:tcPr>
          <w:p w14:paraId="533B5471" w14:textId="66A5BC84"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BF1D35">
              <w:rPr>
                <w:rFonts w:cs="Times New Roman"/>
                <w:b/>
                <w:sz w:val="20"/>
                <w:szCs w:val="20"/>
              </w:rPr>
              <w:t>20</w:t>
            </w:r>
            <w:r w:rsidR="00E20469">
              <w:rPr>
                <w:rFonts w:cs="Times New Roman"/>
                <w:b/>
                <w:sz w:val="20"/>
                <w:szCs w:val="20"/>
              </w:rPr>
              <w:t>21</w:t>
            </w:r>
          </w:p>
        </w:tc>
      </w:tr>
      <w:tr w:rsidR="00B31C17" w:rsidRPr="00BF1D35" w14:paraId="2DA7BDB2" w14:textId="77777777" w:rsidTr="00920E10">
        <w:trPr>
          <w:trHeight w:val="751"/>
        </w:trPr>
        <w:tc>
          <w:tcPr>
            <w:cnfStyle w:val="000010000000" w:firstRow="0" w:lastRow="0" w:firstColumn="0" w:lastColumn="0" w:oddVBand="1" w:evenVBand="0" w:oddHBand="0" w:evenHBand="0" w:firstRowFirstColumn="0" w:firstRowLastColumn="0" w:lastRowFirstColumn="0" w:lastRowLastColumn="0"/>
            <w:tcW w:w="651" w:type="dxa"/>
          </w:tcPr>
          <w:p w14:paraId="33243A2F" w14:textId="77777777" w:rsidR="00B31C17" w:rsidRPr="00BF1D35" w:rsidRDefault="00B31C17" w:rsidP="00B31C17">
            <w:pPr>
              <w:jc w:val="both"/>
              <w:rPr>
                <w:rFonts w:cs="Times New Roman"/>
                <w:b/>
                <w:sz w:val="20"/>
                <w:szCs w:val="20"/>
              </w:rPr>
            </w:pPr>
            <w:r w:rsidRPr="00BF1D35">
              <w:rPr>
                <w:rFonts w:cs="Times New Roman"/>
                <w:b/>
                <w:sz w:val="20"/>
                <w:szCs w:val="20"/>
              </w:rPr>
              <w:t>Lp.</w:t>
            </w:r>
          </w:p>
        </w:tc>
        <w:tc>
          <w:tcPr>
            <w:tcW w:w="2292" w:type="dxa"/>
          </w:tcPr>
          <w:p w14:paraId="0FD8DF50" w14:textId="77777777" w:rsidR="00B31C17" w:rsidRPr="00BF1D35" w:rsidRDefault="00B31C17" w:rsidP="00B31C17">
            <w:pPr>
              <w:jc w:val="both"/>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BF1D35">
              <w:rPr>
                <w:rFonts w:cs="Times New Roman"/>
                <w:b/>
                <w:sz w:val="20"/>
                <w:szCs w:val="20"/>
              </w:rPr>
              <w:t>Miejscowość</w:t>
            </w:r>
          </w:p>
        </w:tc>
        <w:tc>
          <w:tcPr>
            <w:cnfStyle w:val="000010000000" w:firstRow="0" w:lastRow="0" w:firstColumn="0" w:lastColumn="0" w:oddVBand="1" w:evenVBand="0" w:oddHBand="0" w:evenHBand="0" w:firstRowFirstColumn="0" w:firstRowLastColumn="0" w:lastRowFirstColumn="0" w:lastRowLastColumn="0"/>
            <w:tcW w:w="2478" w:type="dxa"/>
          </w:tcPr>
          <w:p w14:paraId="0DFBC96C" w14:textId="77777777" w:rsidR="00B31C17" w:rsidRPr="00BF1D35" w:rsidRDefault="00B31C17" w:rsidP="00B31C17">
            <w:pPr>
              <w:rPr>
                <w:rFonts w:cs="Times New Roman"/>
                <w:b/>
                <w:sz w:val="20"/>
                <w:szCs w:val="20"/>
              </w:rPr>
            </w:pPr>
            <w:r w:rsidRPr="00BF1D35">
              <w:rPr>
                <w:rFonts w:cs="Times New Roman"/>
                <w:b/>
                <w:sz w:val="20"/>
                <w:szCs w:val="20"/>
              </w:rPr>
              <w:t>Liczba osób zameldowanych</w:t>
            </w:r>
          </w:p>
        </w:tc>
        <w:tc>
          <w:tcPr>
            <w:tcW w:w="1933" w:type="dxa"/>
          </w:tcPr>
          <w:p w14:paraId="0F6AE10B" w14:textId="77777777" w:rsidR="00B31C17" w:rsidRPr="00BF1D35" w:rsidRDefault="00B31C17" w:rsidP="00B31C17">
            <w:pPr>
              <w:jc w:val="both"/>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BF1D35">
              <w:rPr>
                <w:rFonts w:cs="Times New Roman"/>
                <w:b/>
                <w:sz w:val="20"/>
                <w:szCs w:val="20"/>
              </w:rPr>
              <w:t>Liczba zameldowanych kobiet</w:t>
            </w:r>
          </w:p>
        </w:tc>
        <w:tc>
          <w:tcPr>
            <w:cnfStyle w:val="000010000000" w:firstRow="0" w:lastRow="0" w:firstColumn="0" w:lastColumn="0" w:oddVBand="1" w:evenVBand="0" w:oddHBand="0" w:evenHBand="0" w:firstRowFirstColumn="0" w:firstRowLastColumn="0" w:lastRowFirstColumn="0" w:lastRowLastColumn="0"/>
            <w:tcW w:w="1933" w:type="dxa"/>
          </w:tcPr>
          <w:p w14:paraId="12482E4D" w14:textId="77777777" w:rsidR="00B31C17" w:rsidRPr="00BF1D35" w:rsidRDefault="00B31C17" w:rsidP="00B31C17">
            <w:pPr>
              <w:jc w:val="both"/>
              <w:rPr>
                <w:rFonts w:cs="Times New Roman"/>
                <w:sz w:val="20"/>
                <w:szCs w:val="20"/>
              </w:rPr>
            </w:pPr>
            <w:r w:rsidRPr="00BF1D35">
              <w:rPr>
                <w:rFonts w:cs="Times New Roman"/>
                <w:b/>
                <w:sz w:val="20"/>
                <w:szCs w:val="20"/>
              </w:rPr>
              <w:t>Liczba zameldowanych mężczyzn</w:t>
            </w:r>
          </w:p>
        </w:tc>
        <w:tc>
          <w:tcPr>
            <w:tcW w:w="1933" w:type="dxa"/>
          </w:tcPr>
          <w:p w14:paraId="76250880" w14:textId="77777777" w:rsidR="00B31C17" w:rsidRPr="00BF1D35"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kern w:val="0"/>
                <w:sz w:val="20"/>
                <w:szCs w:val="20"/>
                <w:lang w:eastAsia="en-US" w:bidi="ar-SA"/>
              </w:rPr>
            </w:pPr>
            <w:r w:rsidRPr="00BF1D35">
              <w:rPr>
                <w:rFonts w:cs="Times New Roman"/>
                <w:b/>
                <w:kern w:val="0"/>
                <w:sz w:val="20"/>
                <w:szCs w:val="20"/>
                <w:lang w:eastAsia="en-US" w:bidi="ar-SA"/>
              </w:rPr>
              <w:t>Liczba osób zameldowanych</w:t>
            </w:r>
          </w:p>
        </w:tc>
        <w:tc>
          <w:tcPr>
            <w:cnfStyle w:val="000010000000" w:firstRow="0" w:lastRow="0" w:firstColumn="0" w:lastColumn="0" w:oddVBand="1" w:evenVBand="0" w:oddHBand="0" w:evenHBand="0" w:firstRowFirstColumn="0" w:firstRowLastColumn="0" w:lastRowFirstColumn="0" w:lastRowLastColumn="0"/>
            <w:tcW w:w="1933" w:type="dxa"/>
          </w:tcPr>
          <w:p w14:paraId="05C4101D" w14:textId="77777777" w:rsidR="00B31C17" w:rsidRPr="00BF1D35" w:rsidRDefault="00B31C17" w:rsidP="00B31C17">
            <w:pPr>
              <w:widowControl/>
              <w:suppressAutoHyphens w:val="0"/>
              <w:spacing w:line="240" w:lineRule="auto"/>
              <w:textAlignment w:val="auto"/>
              <w:rPr>
                <w:rFonts w:cs="Times New Roman"/>
                <w:b/>
                <w:kern w:val="0"/>
                <w:sz w:val="20"/>
                <w:szCs w:val="20"/>
                <w:lang w:eastAsia="en-US" w:bidi="ar-SA"/>
              </w:rPr>
            </w:pPr>
            <w:r w:rsidRPr="00BF1D35">
              <w:rPr>
                <w:rFonts w:cs="Times New Roman"/>
                <w:b/>
                <w:kern w:val="0"/>
                <w:sz w:val="20"/>
                <w:szCs w:val="20"/>
                <w:lang w:eastAsia="en-US" w:bidi="ar-SA"/>
              </w:rPr>
              <w:t>Liczba zameldowanych kobiet</w:t>
            </w:r>
          </w:p>
        </w:tc>
        <w:tc>
          <w:tcPr>
            <w:tcW w:w="1933" w:type="dxa"/>
          </w:tcPr>
          <w:p w14:paraId="4DAAD484" w14:textId="77777777" w:rsidR="00B31C17" w:rsidRPr="00BF1D35"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kern w:val="0"/>
                <w:sz w:val="20"/>
                <w:szCs w:val="20"/>
                <w:lang w:eastAsia="en-US" w:bidi="ar-SA"/>
              </w:rPr>
            </w:pPr>
            <w:r w:rsidRPr="00BF1D35">
              <w:rPr>
                <w:rFonts w:cs="Times New Roman"/>
                <w:b/>
                <w:kern w:val="0"/>
                <w:sz w:val="20"/>
                <w:szCs w:val="20"/>
                <w:lang w:eastAsia="en-US" w:bidi="ar-SA"/>
              </w:rPr>
              <w:t>Liczba zameldowanych mężczyzn</w:t>
            </w:r>
          </w:p>
        </w:tc>
      </w:tr>
      <w:tr w:rsidR="00E20469" w:rsidRPr="00BF1D35" w14:paraId="6A894B30" w14:textId="77777777" w:rsidTr="00920E1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51" w:type="dxa"/>
          </w:tcPr>
          <w:p w14:paraId="1725252A" w14:textId="77777777" w:rsidR="00E20469" w:rsidRPr="00BF1D35" w:rsidRDefault="00E20469" w:rsidP="00E20469">
            <w:pPr>
              <w:jc w:val="both"/>
              <w:rPr>
                <w:rFonts w:cs="Times New Roman"/>
                <w:sz w:val="20"/>
                <w:szCs w:val="20"/>
              </w:rPr>
            </w:pPr>
            <w:r w:rsidRPr="00BF1D35">
              <w:rPr>
                <w:rFonts w:cs="Times New Roman"/>
                <w:sz w:val="20"/>
                <w:szCs w:val="20"/>
              </w:rPr>
              <w:t>1.</w:t>
            </w:r>
          </w:p>
        </w:tc>
        <w:tc>
          <w:tcPr>
            <w:tcW w:w="2292" w:type="dxa"/>
          </w:tcPr>
          <w:p w14:paraId="070F8B63" w14:textId="77777777" w:rsidR="00E20469" w:rsidRPr="00772072" w:rsidRDefault="00E20469" w:rsidP="00E20469">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Alfonsów </w:t>
            </w:r>
          </w:p>
        </w:tc>
        <w:tc>
          <w:tcPr>
            <w:cnfStyle w:val="000010000000" w:firstRow="0" w:lastRow="0" w:firstColumn="0" w:lastColumn="0" w:oddVBand="1" w:evenVBand="0" w:oddHBand="0" w:evenHBand="0" w:firstRowFirstColumn="0" w:firstRowLastColumn="0" w:lastRowFirstColumn="0" w:lastRowLastColumn="0"/>
            <w:tcW w:w="2478" w:type="dxa"/>
          </w:tcPr>
          <w:p w14:paraId="7A63013F" w14:textId="340C3D6F"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127</w:t>
            </w:r>
          </w:p>
        </w:tc>
        <w:tc>
          <w:tcPr>
            <w:tcW w:w="1933" w:type="dxa"/>
          </w:tcPr>
          <w:p w14:paraId="4333B523" w14:textId="3E2C758F" w:rsidR="00E20469" w:rsidRPr="00BF1D35" w:rsidRDefault="00E20469" w:rsidP="00E20469">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Pr>
                <w:rFonts w:cs="Times New Roman"/>
                <w:sz w:val="20"/>
                <w:szCs w:val="20"/>
              </w:rPr>
              <w:t>68</w:t>
            </w:r>
          </w:p>
        </w:tc>
        <w:tc>
          <w:tcPr>
            <w:cnfStyle w:val="000010000000" w:firstRow="0" w:lastRow="0" w:firstColumn="0" w:lastColumn="0" w:oddVBand="1" w:evenVBand="0" w:oddHBand="0" w:evenHBand="0" w:firstRowFirstColumn="0" w:firstRowLastColumn="0" w:lastRowFirstColumn="0" w:lastRowLastColumn="0"/>
            <w:tcW w:w="1933" w:type="dxa"/>
          </w:tcPr>
          <w:p w14:paraId="31B8E53E" w14:textId="7D51C974"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59</w:t>
            </w:r>
          </w:p>
        </w:tc>
        <w:tc>
          <w:tcPr>
            <w:tcW w:w="1933" w:type="dxa"/>
          </w:tcPr>
          <w:p w14:paraId="1D3F5A16" w14:textId="7E7B4686" w:rsidR="00E20469" w:rsidRPr="00BF1D35" w:rsidRDefault="00E20469"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128</w:t>
            </w:r>
          </w:p>
        </w:tc>
        <w:tc>
          <w:tcPr>
            <w:cnfStyle w:val="000010000000" w:firstRow="0" w:lastRow="0" w:firstColumn="0" w:lastColumn="0" w:oddVBand="1" w:evenVBand="0" w:oddHBand="0" w:evenHBand="0" w:firstRowFirstColumn="0" w:firstRowLastColumn="0" w:lastRowFirstColumn="0" w:lastRowLastColumn="0"/>
            <w:tcW w:w="1933" w:type="dxa"/>
          </w:tcPr>
          <w:p w14:paraId="226FBA50" w14:textId="23881517" w:rsidR="00E20469" w:rsidRPr="00BF1D35" w:rsidRDefault="00E20469" w:rsidP="00E20469">
            <w:pPr>
              <w:jc w:val="center"/>
              <w:rPr>
                <w:rFonts w:cs="Times New Roman"/>
                <w:sz w:val="20"/>
                <w:szCs w:val="20"/>
              </w:rPr>
            </w:pPr>
            <w:r>
              <w:rPr>
                <w:rFonts w:cs="Times New Roman"/>
                <w:sz w:val="20"/>
                <w:szCs w:val="20"/>
              </w:rPr>
              <w:t>70</w:t>
            </w:r>
          </w:p>
        </w:tc>
        <w:tc>
          <w:tcPr>
            <w:tcW w:w="1933" w:type="dxa"/>
          </w:tcPr>
          <w:p w14:paraId="334B4B02" w14:textId="1891465B" w:rsidR="00E20469" w:rsidRPr="00BF1D35" w:rsidRDefault="00E20469"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5</w:t>
            </w:r>
            <w:r w:rsidR="00795304">
              <w:rPr>
                <w:rFonts w:cs="Times New Roman"/>
                <w:sz w:val="20"/>
                <w:szCs w:val="20"/>
              </w:rPr>
              <w:t>8</w:t>
            </w:r>
          </w:p>
        </w:tc>
      </w:tr>
      <w:tr w:rsidR="00E20469" w:rsidRPr="00BF1D35" w14:paraId="4C44DD22" w14:textId="77777777" w:rsidTr="00920E10">
        <w:tc>
          <w:tcPr>
            <w:cnfStyle w:val="000010000000" w:firstRow="0" w:lastRow="0" w:firstColumn="0" w:lastColumn="0" w:oddVBand="1" w:evenVBand="0" w:oddHBand="0" w:evenHBand="0" w:firstRowFirstColumn="0" w:firstRowLastColumn="0" w:lastRowFirstColumn="0" w:lastRowLastColumn="0"/>
            <w:tcW w:w="651" w:type="dxa"/>
          </w:tcPr>
          <w:p w14:paraId="30166ADF" w14:textId="77777777" w:rsidR="00E20469" w:rsidRPr="00BF1D35" w:rsidRDefault="00E20469" w:rsidP="00E20469">
            <w:pPr>
              <w:jc w:val="both"/>
              <w:rPr>
                <w:rFonts w:cs="Times New Roman"/>
                <w:sz w:val="20"/>
                <w:szCs w:val="20"/>
              </w:rPr>
            </w:pPr>
            <w:r w:rsidRPr="00BF1D35">
              <w:rPr>
                <w:rFonts w:cs="Times New Roman"/>
                <w:sz w:val="20"/>
                <w:szCs w:val="20"/>
              </w:rPr>
              <w:t>2.</w:t>
            </w:r>
          </w:p>
        </w:tc>
        <w:tc>
          <w:tcPr>
            <w:tcW w:w="2292" w:type="dxa"/>
          </w:tcPr>
          <w:p w14:paraId="670EBF35" w14:textId="77777777" w:rsidR="00E20469" w:rsidRPr="00772072" w:rsidRDefault="00E20469" w:rsidP="00E2046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Bończa</w:t>
            </w:r>
          </w:p>
        </w:tc>
        <w:tc>
          <w:tcPr>
            <w:cnfStyle w:val="000010000000" w:firstRow="0" w:lastRow="0" w:firstColumn="0" w:lastColumn="0" w:oddVBand="1" w:evenVBand="0" w:oddHBand="0" w:evenHBand="0" w:firstRowFirstColumn="0" w:firstRowLastColumn="0" w:lastRowFirstColumn="0" w:lastRowLastColumn="0"/>
            <w:tcW w:w="2478" w:type="dxa"/>
          </w:tcPr>
          <w:p w14:paraId="3BCA380F" w14:textId="35934969"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180</w:t>
            </w:r>
          </w:p>
        </w:tc>
        <w:tc>
          <w:tcPr>
            <w:tcW w:w="1933" w:type="dxa"/>
          </w:tcPr>
          <w:p w14:paraId="57D56F30" w14:textId="7339D563" w:rsidR="00E20469" w:rsidRPr="00BF1D35" w:rsidRDefault="00E20469" w:rsidP="00E20469">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Pr>
                <w:rFonts w:cs="Times New Roman"/>
                <w:sz w:val="20"/>
                <w:szCs w:val="20"/>
              </w:rPr>
              <w:t>90</w:t>
            </w:r>
          </w:p>
        </w:tc>
        <w:tc>
          <w:tcPr>
            <w:cnfStyle w:val="000010000000" w:firstRow="0" w:lastRow="0" w:firstColumn="0" w:lastColumn="0" w:oddVBand="1" w:evenVBand="0" w:oddHBand="0" w:evenHBand="0" w:firstRowFirstColumn="0" w:firstRowLastColumn="0" w:lastRowFirstColumn="0" w:lastRowLastColumn="0"/>
            <w:tcW w:w="1933" w:type="dxa"/>
          </w:tcPr>
          <w:p w14:paraId="3217792D" w14:textId="27D1AA15"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90</w:t>
            </w:r>
          </w:p>
        </w:tc>
        <w:tc>
          <w:tcPr>
            <w:tcW w:w="1933" w:type="dxa"/>
          </w:tcPr>
          <w:p w14:paraId="49908D09" w14:textId="07B77947" w:rsidR="00E20469" w:rsidRPr="00BF1D35" w:rsidRDefault="00E20469"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w:t>
            </w:r>
            <w:r w:rsidR="00795304">
              <w:rPr>
                <w:rFonts w:cs="Times New Roman"/>
                <w:sz w:val="20"/>
                <w:szCs w:val="20"/>
              </w:rPr>
              <w:t>77</w:t>
            </w:r>
          </w:p>
        </w:tc>
        <w:tc>
          <w:tcPr>
            <w:cnfStyle w:val="000010000000" w:firstRow="0" w:lastRow="0" w:firstColumn="0" w:lastColumn="0" w:oddVBand="1" w:evenVBand="0" w:oddHBand="0" w:evenHBand="0" w:firstRowFirstColumn="0" w:firstRowLastColumn="0" w:lastRowFirstColumn="0" w:lastRowLastColumn="0"/>
            <w:tcW w:w="1933" w:type="dxa"/>
          </w:tcPr>
          <w:p w14:paraId="497F7C5E" w14:textId="67F057FD" w:rsidR="00E20469" w:rsidRPr="00BF1D35" w:rsidRDefault="00795304" w:rsidP="00E20469">
            <w:pPr>
              <w:jc w:val="center"/>
              <w:rPr>
                <w:rFonts w:cs="Times New Roman"/>
                <w:sz w:val="20"/>
                <w:szCs w:val="20"/>
              </w:rPr>
            </w:pPr>
            <w:r>
              <w:rPr>
                <w:rFonts w:cs="Times New Roman"/>
                <w:sz w:val="20"/>
                <w:szCs w:val="20"/>
              </w:rPr>
              <w:t>89</w:t>
            </w:r>
          </w:p>
        </w:tc>
        <w:tc>
          <w:tcPr>
            <w:tcW w:w="1933" w:type="dxa"/>
          </w:tcPr>
          <w:p w14:paraId="3AD303C8" w14:textId="5D7A90DE" w:rsidR="00E20469" w:rsidRPr="00BF1D35" w:rsidRDefault="00795304"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88</w:t>
            </w:r>
          </w:p>
        </w:tc>
      </w:tr>
      <w:tr w:rsidR="00E20469" w:rsidRPr="00BF1D35" w14:paraId="35B3A3FC"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08E43427" w14:textId="77777777" w:rsidR="00E20469" w:rsidRPr="00BF1D35" w:rsidRDefault="00E20469" w:rsidP="00E20469">
            <w:pPr>
              <w:jc w:val="both"/>
              <w:rPr>
                <w:rFonts w:cs="Times New Roman"/>
                <w:sz w:val="20"/>
                <w:szCs w:val="20"/>
              </w:rPr>
            </w:pPr>
            <w:r w:rsidRPr="00BF1D35">
              <w:rPr>
                <w:rFonts w:cs="Times New Roman"/>
                <w:sz w:val="20"/>
                <w:szCs w:val="20"/>
              </w:rPr>
              <w:t>3.</w:t>
            </w:r>
          </w:p>
        </w:tc>
        <w:tc>
          <w:tcPr>
            <w:tcW w:w="2292" w:type="dxa"/>
          </w:tcPr>
          <w:p w14:paraId="35B164A1" w14:textId="77777777" w:rsidR="00E20469" w:rsidRPr="00772072" w:rsidRDefault="00E20469" w:rsidP="00E20469">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Budy</w:t>
            </w:r>
          </w:p>
        </w:tc>
        <w:tc>
          <w:tcPr>
            <w:cnfStyle w:val="000010000000" w:firstRow="0" w:lastRow="0" w:firstColumn="0" w:lastColumn="0" w:oddVBand="1" w:evenVBand="0" w:oddHBand="0" w:evenHBand="0" w:firstRowFirstColumn="0" w:firstRowLastColumn="0" w:lastRowFirstColumn="0" w:lastRowLastColumn="0"/>
            <w:tcW w:w="2478" w:type="dxa"/>
          </w:tcPr>
          <w:p w14:paraId="716E519F" w14:textId="30E96CCC"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119</w:t>
            </w:r>
          </w:p>
        </w:tc>
        <w:tc>
          <w:tcPr>
            <w:tcW w:w="1933" w:type="dxa"/>
          </w:tcPr>
          <w:p w14:paraId="303E3880" w14:textId="39F51CCE" w:rsidR="00E20469" w:rsidRPr="00BF1D35" w:rsidRDefault="00E20469" w:rsidP="00E20469">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Pr>
                <w:rFonts w:cs="Times New Roman"/>
                <w:sz w:val="20"/>
                <w:szCs w:val="20"/>
              </w:rPr>
              <w:t>55</w:t>
            </w:r>
          </w:p>
        </w:tc>
        <w:tc>
          <w:tcPr>
            <w:cnfStyle w:val="000010000000" w:firstRow="0" w:lastRow="0" w:firstColumn="0" w:lastColumn="0" w:oddVBand="1" w:evenVBand="0" w:oddHBand="0" w:evenHBand="0" w:firstRowFirstColumn="0" w:firstRowLastColumn="0" w:lastRowFirstColumn="0" w:lastRowLastColumn="0"/>
            <w:tcW w:w="1933" w:type="dxa"/>
          </w:tcPr>
          <w:p w14:paraId="5E0A442A" w14:textId="53496914"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64</w:t>
            </w:r>
          </w:p>
        </w:tc>
        <w:tc>
          <w:tcPr>
            <w:tcW w:w="1933" w:type="dxa"/>
          </w:tcPr>
          <w:p w14:paraId="4AE5EBE7" w14:textId="02437602" w:rsidR="00E20469" w:rsidRPr="00BF1D35" w:rsidRDefault="00795304"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w:t>
            </w:r>
            <w:r w:rsidR="00EE5496">
              <w:rPr>
                <w:rFonts w:cs="Times New Roman"/>
                <w:sz w:val="20"/>
                <w:szCs w:val="20"/>
              </w:rPr>
              <w:t>20</w:t>
            </w:r>
          </w:p>
        </w:tc>
        <w:tc>
          <w:tcPr>
            <w:cnfStyle w:val="000010000000" w:firstRow="0" w:lastRow="0" w:firstColumn="0" w:lastColumn="0" w:oddVBand="1" w:evenVBand="0" w:oddHBand="0" w:evenHBand="0" w:firstRowFirstColumn="0" w:firstRowLastColumn="0" w:lastRowFirstColumn="0" w:lastRowLastColumn="0"/>
            <w:tcW w:w="1933" w:type="dxa"/>
          </w:tcPr>
          <w:p w14:paraId="7197E54A" w14:textId="7A8A5215" w:rsidR="00E20469" w:rsidRPr="00BF1D35" w:rsidRDefault="00E20469" w:rsidP="00E20469">
            <w:pPr>
              <w:jc w:val="center"/>
              <w:rPr>
                <w:rFonts w:cs="Times New Roman"/>
                <w:sz w:val="20"/>
                <w:szCs w:val="20"/>
              </w:rPr>
            </w:pPr>
            <w:r>
              <w:rPr>
                <w:rFonts w:cs="Times New Roman"/>
                <w:sz w:val="20"/>
                <w:szCs w:val="20"/>
              </w:rPr>
              <w:t>5</w:t>
            </w:r>
            <w:r w:rsidR="00EE5496">
              <w:rPr>
                <w:rFonts w:cs="Times New Roman"/>
                <w:sz w:val="20"/>
                <w:szCs w:val="20"/>
              </w:rPr>
              <w:t>6</w:t>
            </w:r>
          </w:p>
        </w:tc>
        <w:tc>
          <w:tcPr>
            <w:tcW w:w="1933" w:type="dxa"/>
          </w:tcPr>
          <w:p w14:paraId="6B44490F" w14:textId="55AFF286" w:rsidR="00E20469" w:rsidRPr="00BF1D35" w:rsidRDefault="00E20469"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6</w:t>
            </w:r>
            <w:r w:rsidR="00EE5496">
              <w:rPr>
                <w:rFonts w:cs="Times New Roman"/>
                <w:sz w:val="20"/>
                <w:szCs w:val="20"/>
              </w:rPr>
              <w:t>4</w:t>
            </w:r>
          </w:p>
        </w:tc>
      </w:tr>
      <w:tr w:rsidR="00E20469" w:rsidRPr="00BF1D35" w14:paraId="491A28BD" w14:textId="77777777" w:rsidTr="00920E10">
        <w:tc>
          <w:tcPr>
            <w:cnfStyle w:val="000010000000" w:firstRow="0" w:lastRow="0" w:firstColumn="0" w:lastColumn="0" w:oddVBand="1" w:evenVBand="0" w:oddHBand="0" w:evenHBand="0" w:firstRowFirstColumn="0" w:firstRowLastColumn="0" w:lastRowFirstColumn="0" w:lastRowLastColumn="0"/>
            <w:tcW w:w="651" w:type="dxa"/>
          </w:tcPr>
          <w:p w14:paraId="47A6C4CD" w14:textId="77777777" w:rsidR="00E20469" w:rsidRPr="00BF1D35" w:rsidRDefault="00E20469" w:rsidP="00E20469">
            <w:pPr>
              <w:jc w:val="both"/>
              <w:rPr>
                <w:rFonts w:cs="Times New Roman"/>
                <w:sz w:val="20"/>
                <w:szCs w:val="20"/>
              </w:rPr>
            </w:pPr>
            <w:r w:rsidRPr="00BF1D35">
              <w:rPr>
                <w:rFonts w:cs="Times New Roman"/>
                <w:sz w:val="20"/>
                <w:szCs w:val="20"/>
              </w:rPr>
              <w:t>4.</w:t>
            </w:r>
          </w:p>
        </w:tc>
        <w:tc>
          <w:tcPr>
            <w:tcW w:w="2292" w:type="dxa"/>
          </w:tcPr>
          <w:p w14:paraId="63D8C689" w14:textId="77777777" w:rsidR="00E20469" w:rsidRPr="00772072" w:rsidRDefault="00E20469" w:rsidP="00E2046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Grabowiec</w:t>
            </w:r>
          </w:p>
        </w:tc>
        <w:tc>
          <w:tcPr>
            <w:cnfStyle w:val="000010000000" w:firstRow="0" w:lastRow="0" w:firstColumn="0" w:lastColumn="0" w:oddVBand="1" w:evenVBand="0" w:oddHBand="0" w:evenHBand="0" w:firstRowFirstColumn="0" w:firstRowLastColumn="0" w:lastRowFirstColumn="0" w:lastRowLastColumn="0"/>
            <w:tcW w:w="2478" w:type="dxa"/>
          </w:tcPr>
          <w:p w14:paraId="0E455C5A" w14:textId="3908B9C8"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164</w:t>
            </w:r>
          </w:p>
        </w:tc>
        <w:tc>
          <w:tcPr>
            <w:tcW w:w="1933" w:type="dxa"/>
          </w:tcPr>
          <w:p w14:paraId="15F48F5C" w14:textId="13E3C957" w:rsidR="00E20469" w:rsidRPr="00BF1D35" w:rsidRDefault="00E20469" w:rsidP="00E20469">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Pr>
                <w:rFonts w:cs="Times New Roman"/>
                <w:sz w:val="20"/>
                <w:szCs w:val="20"/>
              </w:rPr>
              <w:t>92</w:t>
            </w:r>
          </w:p>
        </w:tc>
        <w:tc>
          <w:tcPr>
            <w:cnfStyle w:val="000010000000" w:firstRow="0" w:lastRow="0" w:firstColumn="0" w:lastColumn="0" w:oddVBand="1" w:evenVBand="0" w:oddHBand="0" w:evenHBand="0" w:firstRowFirstColumn="0" w:firstRowLastColumn="0" w:lastRowFirstColumn="0" w:lastRowLastColumn="0"/>
            <w:tcW w:w="1933" w:type="dxa"/>
          </w:tcPr>
          <w:p w14:paraId="622C8BC5" w14:textId="0442A1FD"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72</w:t>
            </w:r>
          </w:p>
        </w:tc>
        <w:tc>
          <w:tcPr>
            <w:tcW w:w="1933" w:type="dxa"/>
          </w:tcPr>
          <w:p w14:paraId="61FAEC1E" w14:textId="188166B8" w:rsidR="00E20469" w:rsidRPr="00BF1D35" w:rsidRDefault="00795304"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16</w:t>
            </w:r>
            <w:r w:rsidR="00EE5496">
              <w:rPr>
                <w:rFonts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933" w:type="dxa"/>
          </w:tcPr>
          <w:p w14:paraId="724115C9" w14:textId="535EBB73" w:rsidR="00E20469" w:rsidRPr="00BF1D35" w:rsidRDefault="00E20469" w:rsidP="00E20469">
            <w:pPr>
              <w:jc w:val="center"/>
              <w:rPr>
                <w:rFonts w:cs="Times New Roman"/>
                <w:sz w:val="20"/>
                <w:szCs w:val="20"/>
              </w:rPr>
            </w:pPr>
            <w:r>
              <w:rPr>
                <w:rFonts w:cs="Times New Roman"/>
                <w:sz w:val="20"/>
                <w:szCs w:val="20"/>
              </w:rPr>
              <w:t>9</w:t>
            </w:r>
            <w:r w:rsidR="00EE5496">
              <w:rPr>
                <w:rFonts w:cs="Times New Roman"/>
                <w:sz w:val="20"/>
                <w:szCs w:val="20"/>
              </w:rPr>
              <w:t>1</w:t>
            </w:r>
          </w:p>
        </w:tc>
        <w:tc>
          <w:tcPr>
            <w:tcW w:w="1933" w:type="dxa"/>
          </w:tcPr>
          <w:p w14:paraId="45EDA685" w14:textId="5A68A77C" w:rsidR="00E20469" w:rsidRPr="00BF1D35" w:rsidRDefault="00E20469"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7</w:t>
            </w:r>
            <w:r w:rsidR="00EE5496">
              <w:rPr>
                <w:rFonts w:cs="Times New Roman"/>
                <w:sz w:val="20"/>
                <w:szCs w:val="20"/>
              </w:rPr>
              <w:t>2</w:t>
            </w:r>
          </w:p>
        </w:tc>
      </w:tr>
      <w:tr w:rsidR="00E20469" w:rsidRPr="00BF1D35" w14:paraId="1A49D37B"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0B99AE22" w14:textId="77777777" w:rsidR="00E20469" w:rsidRPr="00BF1D35" w:rsidRDefault="00E20469" w:rsidP="00E20469">
            <w:pPr>
              <w:jc w:val="both"/>
              <w:rPr>
                <w:rFonts w:cs="Times New Roman"/>
                <w:sz w:val="20"/>
                <w:szCs w:val="20"/>
              </w:rPr>
            </w:pPr>
            <w:r w:rsidRPr="00BF1D35">
              <w:rPr>
                <w:rFonts w:cs="Times New Roman"/>
                <w:sz w:val="20"/>
                <w:szCs w:val="20"/>
              </w:rPr>
              <w:t>5.</w:t>
            </w:r>
          </w:p>
        </w:tc>
        <w:tc>
          <w:tcPr>
            <w:tcW w:w="2292" w:type="dxa"/>
          </w:tcPr>
          <w:p w14:paraId="21BA0F2B" w14:textId="77777777" w:rsidR="00E20469" w:rsidRPr="00772072" w:rsidRDefault="00E20469" w:rsidP="00E20469">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Grzybów</w:t>
            </w:r>
          </w:p>
        </w:tc>
        <w:tc>
          <w:tcPr>
            <w:cnfStyle w:val="000010000000" w:firstRow="0" w:lastRow="0" w:firstColumn="0" w:lastColumn="0" w:oddVBand="1" w:evenVBand="0" w:oddHBand="0" w:evenHBand="0" w:firstRowFirstColumn="0" w:firstRowLastColumn="0" w:lastRowFirstColumn="0" w:lastRowLastColumn="0"/>
            <w:tcW w:w="2478" w:type="dxa"/>
          </w:tcPr>
          <w:p w14:paraId="79E49CAA" w14:textId="271703DB"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252</w:t>
            </w:r>
          </w:p>
        </w:tc>
        <w:tc>
          <w:tcPr>
            <w:tcW w:w="1933" w:type="dxa"/>
          </w:tcPr>
          <w:p w14:paraId="525B20DD" w14:textId="2A585784" w:rsidR="00E20469" w:rsidRPr="00BF1D35" w:rsidRDefault="00E20469" w:rsidP="00E20469">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Pr>
                <w:rFonts w:cs="Times New Roman"/>
                <w:sz w:val="20"/>
                <w:szCs w:val="20"/>
              </w:rPr>
              <w:t>112</w:t>
            </w:r>
          </w:p>
        </w:tc>
        <w:tc>
          <w:tcPr>
            <w:cnfStyle w:val="000010000000" w:firstRow="0" w:lastRow="0" w:firstColumn="0" w:lastColumn="0" w:oddVBand="1" w:evenVBand="0" w:oddHBand="0" w:evenHBand="0" w:firstRowFirstColumn="0" w:firstRowLastColumn="0" w:lastRowFirstColumn="0" w:lastRowLastColumn="0"/>
            <w:tcW w:w="1933" w:type="dxa"/>
          </w:tcPr>
          <w:p w14:paraId="0D08A8E9" w14:textId="2DD9710D"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140</w:t>
            </w:r>
          </w:p>
        </w:tc>
        <w:tc>
          <w:tcPr>
            <w:tcW w:w="1933" w:type="dxa"/>
          </w:tcPr>
          <w:p w14:paraId="2044B855" w14:textId="749A66C4" w:rsidR="00E20469" w:rsidRPr="00BF1D35" w:rsidRDefault="00795304"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w:t>
            </w:r>
            <w:r w:rsidR="00EE5496">
              <w:rPr>
                <w:rFonts w:cs="Times New Roman"/>
                <w:sz w:val="20"/>
                <w:szCs w:val="20"/>
              </w:rPr>
              <w:t>50</w:t>
            </w:r>
          </w:p>
        </w:tc>
        <w:tc>
          <w:tcPr>
            <w:cnfStyle w:val="000010000000" w:firstRow="0" w:lastRow="0" w:firstColumn="0" w:lastColumn="0" w:oddVBand="1" w:evenVBand="0" w:oddHBand="0" w:evenHBand="0" w:firstRowFirstColumn="0" w:firstRowLastColumn="0" w:lastRowFirstColumn="0" w:lastRowLastColumn="0"/>
            <w:tcW w:w="1933" w:type="dxa"/>
          </w:tcPr>
          <w:p w14:paraId="07604583" w14:textId="6F5DAD05" w:rsidR="00E20469" w:rsidRPr="00BF1D35" w:rsidRDefault="00E20469" w:rsidP="00E20469">
            <w:pPr>
              <w:jc w:val="center"/>
              <w:rPr>
                <w:rFonts w:cs="Times New Roman"/>
                <w:sz w:val="20"/>
                <w:szCs w:val="20"/>
              </w:rPr>
            </w:pPr>
            <w:r>
              <w:rPr>
                <w:rFonts w:cs="Times New Roman"/>
                <w:sz w:val="20"/>
                <w:szCs w:val="20"/>
              </w:rPr>
              <w:t>11</w:t>
            </w:r>
            <w:r w:rsidR="00795304">
              <w:rPr>
                <w:rFonts w:cs="Times New Roman"/>
                <w:sz w:val="20"/>
                <w:szCs w:val="20"/>
              </w:rPr>
              <w:t>3</w:t>
            </w:r>
          </w:p>
        </w:tc>
        <w:tc>
          <w:tcPr>
            <w:tcW w:w="1933" w:type="dxa"/>
          </w:tcPr>
          <w:p w14:paraId="135761A6" w14:textId="655740CE" w:rsidR="00E20469" w:rsidRPr="00BF1D35" w:rsidRDefault="00E20469"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w:t>
            </w:r>
            <w:r w:rsidR="00795304">
              <w:rPr>
                <w:rFonts w:cs="Times New Roman"/>
                <w:sz w:val="20"/>
                <w:szCs w:val="20"/>
              </w:rPr>
              <w:t>3</w:t>
            </w:r>
            <w:r w:rsidR="00EE5496">
              <w:rPr>
                <w:rFonts w:cs="Times New Roman"/>
                <w:sz w:val="20"/>
                <w:szCs w:val="20"/>
              </w:rPr>
              <w:t>7</w:t>
            </w:r>
          </w:p>
        </w:tc>
      </w:tr>
      <w:tr w:rsidR="00E20469" w:rsidRPr="00BF1D35" w14:paraId="038DEF06" w14:textId="77777777" w:rsidTr="00920E10">
        <w:tc>
          <w:tcPr>
            <w:cnfStyle w:val="000010000000" w:firstRow="0" w:lastRow="0" w:firstColumn="0" w:lastColumn="0" w:oddVBand="1" w:evenVBand="0" w:oddHBand="0" w:evenHBand="0" w:firstRowFirstColumn="0" w:firstRowLastColumn="0" w:lastRowFirstColumn="0" w:lastRowLastColumn="0"/>
            <w:tcW w:w="651" w:type="dxa"/>
          </w:tcPr>
          <w:p w14:paraId="1D42D5AD" w14:textId="77777777" w:rsidR="00E20469" w:rsidRPr="00BF1D35" w:rsidRDefault="00E20469" w:rsidP="00E20469">
            <w:pPr>
              <w:jc w:val="both"/>
              <w:rPr>
                <w:rFonts w:cs="Times New Roman"/>
                <w:sz w:val="20"/>
                <w:szCs w:val="20"/>
              </w:rPr>
            </w:pPr>
            <w:r w:rsidRPr="00BF1D35">
              <w:rPr>
                <w:rFonts w:cs="Times New Roman"/>
                <w:sz w:val="20"/>
                <w:szCs w:val="20"/>
              </w:rPr>
              <w:t>6.</w:t>
            </w:r>
          </w:p>
        </w:tc>
        <w:tc>
          <w:tcPr>
            <w:tcW w:w="2292" w:type="dxa"/>
          </w:tcPr>
          <w:p w14:paraId="280C05F9" w14:textId="77777777" w:rsidR="00E20469" w:rsidRPr="00772072" w:rsidRDefault="00E20469" w:rsidP="00E2046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Jamno</w:t>
            </w:r>
          </w:p>
        </w:tc>
        <w:tc>
          <w:tcPr>
            <w:cnfStyle w:val="000010000000" w:firstRow="0" w:lastRow="0" w:firstColumn="0" w:lastColumn="0" w:oddVBand="1" w:evenVBand="0" w:oddHBand="0" w:evenHBand="0" w:firstRowFirstColumn="0" w:firstRowLastColumn="0" w:lastRowFirstColumn="0" w:lastRowLastColumn="0"/>
            <w:tcW w:w="2478" w:type="dxa"/>
          </w:tcPr>
          <w:p w14:paraId="704DD6CE" w14:textId="75118799"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121</w:t>
            </w:r>
          </w:p>
        </w:tc>
        <w:tc>
          <w:tcPr>
            <w:tcW w:w="1933" w:type="dxa"/>
          </w:tcPr>
          <w:p w14:paraId="75368343" w14:textId="611BE575" w:rsidR="00E20469" w:rsidRPr="00BF1D35" w:rsidRDefault="00E20469" w:rsidP="00E20469">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Pr>
                <w:rFonts w:cs="Times New Roman"/>
                <w:sz w:val="20"/>
                <w:szCs w:val="20"/>
              </w:rPr>
              <w:t>60</w:t>
            </w:r>
          </w:p>
        </w:tc>
        <w:tc>
          <w:tcPr>
            <w:cnfStyle w:val="000010000000" w:firstRow="0" w:lastRow="0" w:firstColumn="0" w:lastColumn="0" w:oddVBand="1" w:evenVBand="0" w:oddHBand="0" w:evenHBand="0" w:firstRowFirstColumn="0" w:firstRowLastColumn="0" w:lastRowFirstColumn="0" w:lastRowLastColumn="0"/>
            <w:tcW w:w="1933" w:type="dxa"/>
          </w:tcPr>
          <w:p w14:paraId="475686DE" w14:textId="2B64F499"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61</w:t>
            </w:r>
          </w:p>
        </w:tc>
        <w:tc>
          <w:tcPr>
            <w:tcW w:w="1933" w:type="dxa"/>
          </w:tcPr>
          <w:p w14:paraId="5D80D148" w14:textId="33AC6FED" w:rsidR="00E20469" w:rsidRPr="00BF1D35" w:rsidRDefault="00795304"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11</w:t>
            </w:r>
            <w:r w:rsidR="00EE5496">
              <w:rPr>
                <w:rFonts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933" w:type="dxa"/>
          </w:tcPr>
          <w:p w14:paraId="31E9A0CE" w14:textId="58153952" w:rsidR="00E20469" w:rsidRPr="00BF1D35" w:rsidRDefault="00795304" w:rsidP="00E20469">
            <w:pPr>
              <w:jc w:val="center"/>
              <w:rPr>
                <w:rFonts w:cs="Times New Roman"/>
                <w:sz w:val="20"/>
                <w:szCs w:val="20"/>
              </w:rPr>
            </w:pPr>
            <w:r>
              <w:rPr>
                <w:rFonts w:cs="Times New Roman"/>
                <w:sz w:val="20"/>
                <w:szCs w:val="20"/>
              </w:rPr>
              <w:t>5</w:t>
            </w:r>
            <w:r w:rsidR="00EE5496">
              <w:rPr>
                <w:rFonts w:cs="Times New Roman"/>
                <w:sz w:val="20"/>
                <w:szCs w:val="20"/>
              </w:rPr>
              <w:t>4</w:t>
            </w:r>
          </w:p>
        </w:tc>
        <w:tc>
          <w:tcPr>
            <w:tcW w:w="1933" w:type="dxa"/>
          </w:tcPr>
          <w:p w14:paraId="6ACADD05" w14:textId="16BD9BAC" w:rsidR="00E20469" w:rsidRPr="00BF1D35" w:rsidRDefault="00E20469"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6</w:t>
            </w:r>
            <w:r w:rsidR="00795304">
              <w:rPr>
                <w:rFonts w:cs="Times New Roman"/>
                <w:sz w:val="20"/>
                <w:szCs w:val="20"/>
              </w:rPr>
              <w:t>0</w:t>
            </w:r>
          </w:p>
        </w:tc>
      </w:tr>
      <w:tr w:rsidR="00E20469" w:rsidRPr="00BF1D35" w14:paraId="5F060B75"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7717635C" w14:textId="77777777" w:rsidR="00E20469" w:rsidRPr="00BF1D35" w:rsidRDefault="00E20469" w:rsidP="00E20469">
            <w:pPr>
              <w:jc w:val="both"/>
              <w:rPr>
                <w:rFonts w:cs="Times New Roman"/>
                <w:sz w:val="20"/>
                <w:szCs w:val="20"/>
              </w:rPr>
            </w:pPr>
            <w:r w:rsidRPr="00BF1D35">
              <w:rPr>
                <w:rFonts w:cs="Times New Roman"/>
                <w:sz w:val="20"/>
                <w:szCs w:val="20"/>
              </w:rPr>
              <w:t>7.</w:t>
            </w:r>
          </w:p>
        </w:tc>
        <w:tc>
          <w:tcPr>
            <w:tcW w:w="2292" w:type="dxa"/>
          </w:tcPr>
          <w:p w14:paraId="574BCABD" w14:textId="77777777" w:rsidR="00E20469" w:rsidRPr="00772072" w:rsidRDefault="00E20469" w:rsidP="00E20469">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Juliszew</w:t>
            </w:r>
          </w:p>
        </w:tc>
        <w:tc>
          <w:tcPr>
            <w:cnfStyle w:val="000010000000" w:firstRow="0" w:lastRow="0" w:firstColumn="0" w:lastColumn="0" w:oddVBand="1" w:evenVBand="0" w:oddHBand="0" w:evenHBand="0" w:firstRowFirstColumn="0" w:firstRowLastColumn="0" w:lastRowFirstColumn="0" w:lastRowLastColumn="0"/>
            <w:tcW w:w="2478" w:type="dxa"/>
          </w:tcPr>
          <w:p w14:paraId="11AD9A7E" w14:textId="693F6BBF"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255</w:t>
            </w:r>
          </w:p>
        </w:tc>
        <w:tc>
          <w:tcPr>
            <w:tcW w:w="1933" w:type="dxa"/>
          </w:tcPr>
          <w:p w14:paraId="4C0C817B" w14:textId="6D397FF8" w:rsidR="00E20469" w:rsidRPr="00BF1D35" w:rsidRDefault="00E20469" w:rsidP="00E20469">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Pr>
                <w:rFonts w:cs="Times New Roman"/>
                <w:sz w:val="20"/>
                <w:szCs w:val="20"/>
              </w:rPr>
              <w:t>136</w:t>
            </w:r>
          </w:p>
        </w:tc>
        <w:tc>
          <w:tcPr>
            <w:cnfStyle w:val="000010000000" w:firstRow="0" w:lastRow="0" w:firstColumn="0" w:lastColumn="0" w:oddVBand="1" w:evenVBand="0" w:oddHBand="0" w:evenHBand="0" w:firstRowFirstColumn="0" w:firstRowLastColumn="0" w:lastRowFirstColumn="0" w:lastRowLastColumn="0"/>
            <w:tcW w:w="1933" w:type="dxa"/>
          </w:tcPr>
          <w:p w14:paraId="16D01DE2" w14:textId="63081EB4"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119</w:t>
            </w:r>
          </w:p>
        </w:tc>
        <w:tc>
          <w:tcPr>
            <w:tcW w:w="1933" w:type="dxa"/>
          </w:tcPr>
          <w:p w14:paraId="4917248B" w14:textId="27C3F5EF" w:rsidR="00E20469" w:rsidRPr="00BF1D35" w:rsidRDefault="00795304"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254</w:t>
            </w:r>
          </w:p>
        </w:tc>
        <w:tc>
          <w:tcPr>
            <w:cnfStyle w:val="000010000000" w:firstRow="0" w:lastRow="0" w:firstColumn="0" w:lastColumn="0" w:oddVBand="1" w:evenVBand="0" w:oddHBand="0" w:evenHBand="0" w:firstRowFirstColumn="0" w:firstRowLastColumn="0" w:lastRowFirstColumn="0" w:lastRowLastColumn="0"/>
            <w:tcW w:w="1933" w:type="dxa"/>
          </w:tcPr>
          <w:p w14:paraId="17E1C03D" w14:textId="648A4D67" w:rsidR="00E20469" w:rsidRPr="00BF1D35" w:rsidRDefault="00E20469" w:rsidP="00E20469">
            <w:pPr>
              <w:jc w:val="center"/>
              <w:rPr>
                <w:rFonts w:cs="Times New Roman"/>
                <w:sz w:val="20"/>
                <w:szCs w:val="20"/>
              </w:rPr>
            </w:pPr>
            <w:r>
              <w:rPr>
                <w:rFonts w:cs="Times New Roman"/>
                <w:sz w:val="20"/>
                <w:szCs w:val="20"/>
              </w:rPr>
              <w:t>13</w:t>
            </w:r>
            <w:r w:rsidR="00795304">
              <w:rPr>
                <w:rFonts w:cs="Times New Roman"/>
                <w:sz w:val="20"/>
                <w:szCs w:val="20"/>
              </w:rPr>
              <w:t>7</w:t>
            </w:r>
          </w:p>
        </w:tc>
        <w:tc>
          <w:tcPr>
            <w:tcW w:w="1933" w:type="dxa"/>
          </w:tcPr>
          <w:p w14:paraId="4A98B289" w14:textId="28463142" w:rsidR="00E20469" w:rsidRPr="00BF1D35" w:rsidRDefault="00E20469"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11</w:t>
            </w:r>
            <w:r w:rsidR="00795304">
              <w:rPr>
                <w:rFonts w:cs="Times New Roman"/>
                <w:sz w:val="20"/>
                <w:szCs w:val="20"/>
              </w:rPr>
              <w:t>7</w:t>
            </w:r>
          </w:p>
        </w:tc>
      </w:tr>
      <w:tr w:rsidR="00E20469" w:rsidRPr="00BF1D35" w14:paraId="53F306E5" w14:textId="77777777" w:rsidTr="00920E10">
        <w:tc>
          <w:tcPr>
            <w:cnfStyle w:val="000010000000" w:firstRow="0" w:lastRow="0" w:firstColumn="0" w:lastColumn="0" w:oddVBand="1" w:evenVBand="0" w:oddHBand="0" w:evenHBand="0" w:firstRowFirstColumn="0" w:firstRowLastColumn="0" w:lastRowFirstColumn="0" w:lastRowLastColumn="0"/>
            <w:tcW w:w="651" w:type="dxa"/>
          </w:tcPr>
          <w:p w14:paraId="05F2719B" w14:textId="77777777" w:rsidR="00E20469" w:rsidRPr="00BF1D35" w:rsidRDefault="00E20469" w:rsidP="00E20469">
            <w:pPr>
              <w:jc w:val="both"/>
              <w:rPr>
                <w:rFonts w:cs="Times New Roman"/>
                <w:sz w:val="20"/>
                <w:szCs w:val="20"/>
              </w:rPr>
            </w:pPr>
            <w:r w:rsidRPr="00BF1D35">
              <w:rPr>
                <w:rFonts w:cs="Times New Roman"/>
                <w:sz w:val="20"/>
                <w:szCs w:val="20"/>
              </w:rPr>
              <w:t>8.</w:t>
            </w:r>
          </w:p>
        </w:tc>
        <w:tc>
          <w:tcPr>
            <w:tcW w:w="2292" w:type="dxa"/>
          </w:tcPr>
          <w:p w14:paraId="40FD0294" w14:textId="77777777" w:rsidR="00E20469" w:rsidRPr="00772072" w:rsidRDefault="00E20469" w:rsidP="00E2046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Leonów</w:t>
            </w:r>
          </w:p>
        </w:tc>
        <w:tc>
          <w:tcPr>
            <w:cnfStyle w:val="000010000000" w:firstRow="0" w:lastRow="0" w:firstColumn="0" w:lastColumn="0" w:oddVBand="1" w:evenVBand="0" w:oddHBand="0" w:evenHBand="0" w:firstRowFirstColumn="0" w:firstRowLastColumn="0" w:lastRowFirstColumn="0" w:lastRowLastColumn="0"/>
            <w:tcW w:w="2478" w:type="dxa"/>
          </w:tcPr>
          <w:p w14:paraId="4558B53E" w14:textId="07055456"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23</w:t>
            </w:r>
          </w:p>
        </w:tc>
        <w:tc>
          <w:tcPr>
            <w:tcW w:w="1933" w:type="dxa"/>
          </w:tcPr>
          <w:p w14:paraId="772DDE51" w14:textId="5F97233F" w:rsidR="00E20469" w:rsidRPr="00BF1D35" w:rsidRDefault="00E20469" w:rsidP="00E20469">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Pr>
                <w:rFonts w:cs="Times New Roman"/>
                <w:sz w:val="20"/>
                <w:szCs w:val="20"/>
              </w:rPr>
              <w:t>13</w:t>
            </w:r>
          </w:p>
        </w:tc>
        <w:tc>
          <w:tcPr>
            <w:cnfStyle w:val="000010000000" w:firstRow="0" w:lastRow="0" w:firstColumn="0" w:lastColumn="0" w:oddVBand="1" w:evenVBand="0" w:oddHBand="0" w:evenHBand="0" w:firstRowFirstColumn="0" w:firstRowLastColumn="0" w:lastRowFirstColumn="0" w:lastRowLastColumn="0"/>
            <w:tcW w:w="1933" w:type="dxa"/>
          </w:tcPr>
          <w:p w14:paraId="35B6BE9D" w14:textId="00A80F48"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10</w:t>
            </w:r>
          </w:p>
        </w:tc>
        <w:tc>
          <w:tcPr>
            <w:tcW w:w="1933" w:type="dxa"/>
          </w:tcPr>
          <w:p w14:paraId="3EBB6A2C" w14:textId="2D60A84C" w:rsidR="00E20469" w:rsidRPr="00BF1D35" w:rsidRDefault="00795304"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21</w:t>
            </w:r>
          </w:p>
        </w:tc>
        <w:tc>
          <w:tcPr>
            <w:cnfStyle w:val="000010000000" w:firstRow="0" w:lastRow="0" w:firstColumn="0" w:lastColumn="0" w:oddVBand="1" w:evenVBand="0" w:oddHBand="0" w:evenHBand="0" w:firstRowFirstColumn="0" w:firstRowLastColumn="0" w:lastRowFirstColumn="0" w:lastRowLastColumn="0"/>
            <w:tcW w:w="1933" w:type="dxa"/>
          </w:tcPr>
          <w:p w14:paraId="36E4EB5B" w14:textId="5D8D84FD" w:rsidR="00E20469" w:rsidRPr="00BF1D35" w:rsidRDefault="00E20469" w:rsidP="00E20469">
            <w:pPr>
              <w:jc w:val="center"/>
              <w:rPr>
                <w:rFonts w:cs="Times New Roman"/>
                <w:sz w:val="20"/>
                <w:szCs w:val="20"/>
              </w:rPr>
            </w:pPr>
            <w:r>
              <w:rPr>
                <w:rFonts w:cs="Times New Roman"/>
                <w:sz w:val="20"/>
                <w:szCs w:val="20"/>
              </w:rPr>
              <w:t>1</w:t>
            </w:r>
            <w:r w:rsidR="00795304">
              <w:rPr>
                <w:rFonts w:cs="Times New Roman"/>
                <w:sz w:val="20"/>
                <w:szCs w:val="20"/>
              </w:rPr>
              <w:t>1</w:t>
            </w:r>
          </w:p>
        </w:tc>
        <w:tc>
          <w:tcPr>
            <w:tcW w:w="1933" w:type="dxa"/>
          </w:tcPr>
          <w:p w14:paraId="0725E5F1" w14:textId="31F5BF2D" w:rsidR="00E20469" w:rsidRPr="00BF1D35" w:rsidRDefault="00E20469"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10</w:t>
            </w:r>
          </w:p>
        </w:tc>
      </w:tr>
      <w:tr w:rsidR="00E20469" w:rsidRPr="00BF1D35" w14:paraId="3A5664FF"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2D5C6FCF" w14:textId="77777777" w:rsidR="00E20469" w:rsidRPr="00BF1D35" w:rsidRDefault="00E20469" w:rsidP="00E20469">
            <w:pPr>
              <w:jc w:val="both"/>
              <w:rPr>
                <w:rFonts w:cs="Times New Roman"/>
                <w:sz w:val="20"/>
                <w:szCs w:val="20"/>
              </w:rPr>
            </w:pPr>
            <w:r w:rsidRPr="00BF1D35">
              <w:rPr>
                <w:rFonts w:cs="Times New Roman"/>
                <w:sz w:val="20"/>
                <w:szCs w:val="20"/>
              </w:rPr>
              <w:t>9.</w:t>
            </w:r>
          </w:p>
        </w:tc>
        <w:tc>
          <w:tcPr>
            <w:tcW w:w="2292" w:type="dxa"/>
          </w:tcPr>
          <w:p w14:paraId="4E3A3243" w14:textId="77777777" w:rsidR="00E20469" w:rsidRPr="00772072" w:rsidRDefault="00E20469" w:rsidP="00E20469">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Łaziska </w:t>
            </w:r>
          </w:p>
        </w:tc>
        <w:tc>
          <w:tcPr>
            <w:cnfStyle w:val="000010000000" w:firstRow="0" w:lastRow="0" w:firstColumn="0" w:lastColumn="0" w:oddVBand="1" w:evenVBand="0" w:oddHBand="0" w:evenHBand="0" w:firstRowFirstColumn="0" w:firstRowLastColumn="0" w:lastRowFirstColumn="0" w:lastRowLastColumn="0"/>
            <w:tcW w:w="2478" w:type="dxa"/>
          </w:tcPr>
          <w:p w14:paraId="29A71AEB" w14:textId="3662129D"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158</w:t>
            </w:r>
          </w:p>
        </w:tc>
        <w:tc>
          <w:tcPr>
            <w:tcW w:w="1933" w:type="dxa"/>
          </w:tcPr>
          <w:p w14:paraId="0AC07667" w14:textId="6403DB29" w:rsidR="00E20469" w:rsidRPr="00BF1D35" w:rsidRDefault="00E20469" w:rsidP="00E20469">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Pr>
                <w:rFonts w:cs="Times New Roman"/>
                <w:sz w:val="20"/>
                <w:szCs w:val="20"/>
              </w:rPr>
              <w:t>78</w:t>
            </w:r>
          </w:p>
        </w:tc>
        <w:tc>
          <w:tcPr>
            <w:cnfStyle w:val="000010000000" w:firstRow="0" w:lastRow="0" w:firstColumn="0" w:lastColumn="0" w:oddVBand="1" w:evenVBand="0" w:oddHBand="0" w:evenHBand="0" w:firstRowFirstColumn="0" w:firstRowLastColumn="0" w:lastRowFirstColumn="0" w:lastRowLastColumn="0"/>
            <w:tcW w:w="1933" w:type="dxa"/>
          </w:tcPr>
          <w:p w14:paraId="148AF668" w14:textId="098A1F2D"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80</w:t>
            </w:r>
          </w:p>
        </w:tc>
        <w:tc>
          <w:tcPr>
            <w:tcW w:w="1933" w:type="dxa"/>
          </w:tcPr>
          <w:p w14:paraId="321BB4F8" w14:textId="77D4CB32" w:rsidR="00E20469" w:rsidRPr="00BF1D35" w:rsidRDefault="00795304"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w:t>
            </w:r>
            <w:r w:rsidR="00EE5496">
              <w:rPr>
                <w:rFonts w:cs="Times New Roman"/>
                <w:sz w:val="20"/>
                <w:szCs w:val="20"/>
              </w:rPr>
              <w:t>60</w:t>
            </w:r>
          </w:p>
        </w:tc>
        <w:tc>
          <w:tcPr>
            <w:cnfStyle w:val="000010000000" w:firstRow="0" w:lastRow="0" w:firstColumn="0" w:lastColumn="0" w:oddVBand="1" w:evenVBand="0" w:oddHBand="0" w:evenHBand="0" w:firstRowFirstColumn="0" w:firstRowLastColumn="0" w:lastRowFirstColumn="0" w:lastRowLastColumn="0"/>
            <w:tcW w:w="1933" w:type="dxa"/>
          </w:tcPr>
          <w:p w14:paraId="6BFA68FB" w14:textId="1FA382CD" w:rsidR="00E20469" w:rsidRPr="00BF1D35" w:rsidRDefault="00E20469" w:rsidP="00E20469">
            <w:pPr>
              <w:jc w:val="center"/>
              <w:rPr>
                <w:rFonts w:cs="Times New Roman"/>
                <w:sz w:val="20"/>
                <w:szCs w:val="20"/>
              </w:rPr>
            </w:pPr>
            <w:r>
              <w:rPr>
                <w:rFonts w:cs="Times New Roman"/>
                <w:sz w:val="20"/>
                <w:szCs w:val="20"/>
              </w:rPr>
              <w:t>7</w:t>
            </w:r>
            <w:r w:rsidR="00EE5496">
              <w:rPr>
                <w:rFonts w:cs="Times New Roman"/>
                <w:sz w:val="20"/>
                <w:szCs w:val="20"/>
              </w:rPr>
              <w:t>8</w:t>
            </w:r>
          </w:p>
        </w:tc>
        <w:tc>
          <w:tcPr>
            <w:tcW w:w="1933" w:type="dxa"/>
          </w:tcPr>
          <w:p w14:paraId="009A4BB1" w14:textId="77BE5240" w:rsidR="00E20469" w:rsidRPr="00BF1D35" w:rsidRDefault="00E20469"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8</w:t>
            </w:r>
            <w:r w:rsidR="00EE5496">
              <w:rPr>
                <w:rFonts w:cs="Times New Roman"/>
                <w:sz w:val="20"/>
                <w:szCs w:val="20"/>
              </w:rPr>
              <w:t>2</w:t>
            </w:r>
          </w:p>
        </w:tc>
      </w:tr>
      <w:tr w:rsidR="00E20469" w:rsidRPr="00BF1D35" w14:paraId="6D121FE4" w14:textId="77777777" w:rsidTr="00920E10">
        <w:tc>
          <w:tcPr>
            <w:cnfStyle w:val="000010000000" w:firstRow="0" w:lastRow="0" w:firstColumn="0" w:lastColumn="0" w:oddVBand="1" w:evenVBand="0" w:oddHBand="0" w:evenHBand="0" w:firstRowFirstColumn="0" w:firstRowLastColumn="0" w:lastRowFirstColumn="0" w:lastRowLastColumn="0"/>
            <w:tcW w:w="651" w:type="dxa"/>
          </w:tcPr>
          <w:p w14:paraId="1F6D5E1C" w14:textId="77777777" w:rsidR="00E20469" w:rsidRPr="00BF1D35" w:rsidRDefault="00E20469" w:rsidP="00E20469">
            <w:pPr>
              <w:jc w:val="both"/>
              <w:rPr>
                <w:rFonts w:cs="Times New Roman"/>
                <w:sz w:val="20"/>
                <w:szCs w:val="20"/>
              </w:rPr>
            </w:pPr>
            <w:r w:rsidRPr="00BF1D35">
              <w:rPr>
                <w:rFonts w:cs="Times New Roman"/>
                <w:sz w:val="20"/>
                <w:szCs w:val="20"/>
              </w:rPr>
              <w:t>10.</w:t>
            </w:r>
          </w:p>
        </w:tc>
        <w:tc>
          <w:tcPr>
            <w:tcW w:w="2292" w:type="dxa"/>
          </w:tcPr>
          <w:p w14:paraId="41C02473" w14:textId="77777777" w:rsidR="00E20469" w:rsidRPr="00772072" w:rsidRDefault="00E20469" w:rsidP="00E2046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Nowosiadło</w:t>
            </w:r>
          </w:p>
        </w:tc>
        <w:tc>
          <w:tcPr>
            <w:cnfStyle w:val="000010000000" w:firstRow="0" w:lastRow="0" w:firstColumn="0" w:lastColumn="0" w:oddVBand="1" w:evenVBand="0" w:oddHBand="0" w:evenHBand="0" w:firstRowFirstColumn="0" w:firstRowLastColumn="0" w:lastRowFirstColumn="0" w:lastRowLastColumn="0"/>
            <w:tcW w:w="2478" w:type="dxa"/>
          </w:tcPr>
          <w:p w14:paraId="0343262C" w14:textId="6C9F9C92"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118</w:t>
            </w:r>
          </w:p>
        </w:tc>
        <w:tc>
          <w:tcPr>
            <w:tcW w:w="1933" w:type="dxa"/>
          </w:tcPr>
          <w:p w14:paraId="421C2A05" w14:textId="2844DE22" w:rsidR="00E20469" w:rsidRPr="00BF1D35" w:rsidRDefault="00E20469" w:rsidP="00E20469">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Pr>
                <w:rFonts w:cs="Times New Roman"/>
                <w:sz w:val="20"/>
                <w:szCs w:val="20"/>
              </w:rPr>
              <w:t>61</w:t>
            </w:r>
          </w:p>
        </w:tc>
        <w:tc>
          <w:tcPr>
            <w:cnfStyle w:val="000010000000" w:firstRow="0" w:lastRow="0" w:firstColumn="0" w:lastColumn="0" w:oddVBand="1" w:evenVBand="0" w:oddHBand="0" w:evenHBand="0" w:firstRowFirstColumn="0" w:firstRowLastColumn="0" w:lastRowFirstColumn="0" w:lastRowLastColumn="0"/>
            <w:tcW w:w="1933" w:type="dxa"/>
          </w:tcPr>
          <w:p w14:paraId="4D84D8F6" w14:textId="2E756FE7"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57</w:t>
            </w:r>
          </w:p>
        </w:tc>
        <w:tc>
          <w:tcPr>
            <w:tcW w:w="1933" w:type="dxa"/>
          </w:tcPr>
          <w:p w14:paraId="7C84295C" w14:textId="21CDCD95" w:rsidR="00E20469" w:rsidRPr="00BF1D35" w:rsidRDefault="00E20469"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11</w:t>
            </w:r>
            <w:r w:rsidR="00795304">
              <w:rPr>
                <w:rFonts w:cs="Times New Roman"/>
                <w:sz w:val="20"/>
                <w:szCs w:val="20"/>
              </w:rPr>
              <w:t>7</w:t>
            </w:r>
          </w:p>
        </w:tc>
        <w:tc>
          <w:tcPr>
            <w:cnfStyle w:val="000010000000" w:firstRow="0" w:lastRow="0" w:firstColumn="0" w:lastColumn="0" w:oddVBand="1" w:evenVBand="0" w:oddHBand="0" w:evenHBand="0" w:firstRowFirstColumn="0" w:firstRowLastColumn="0" w:lastRowFirstColumn="0" w:lastRowLastColumn="0"/>
            <w:tcW w:w="1933" w:type="dxa"/>
          </w:tcPr>
          <w:p w14:paraId="7533A003" w14:textId="191E2E4E" w:rsidR="00E20469" w:rsidRPr="00BF1D35" w:rsidRDefault="00E20469" w:rsidP="00E20469">
            <w:pPr>
              <w:jc w:val="center"/>
              <w:rPr>
                <w:rFonts w:cs="Times New Roman"/>
                <w:sz w:val="20"/>
                <w:szCs w:val="20"/>
              </w:rPr>
            </w:pPr>
            <w:r>
              <w:rPr>
                <w:rFonts w:cs="Times New Roman"/>
                <w:sz w:val="20"/>
                <w:szCs w:val="20"/>
              </w:rPr>
              <w:t>61</w:t>
            </w:r>
          </w:p>
        </w:tc>
        <w:tc>
          <w:tcPr>
            <w:tcW w:w="1933" w:type="dxa"/>
          </w:tcPr>
          <w:p w14:paraId="588E7B04" w14:textId="1AF887E7" w:rsidR="00E20469" w:rsidRPr="00BF1D35" w:rsidRDefault="00E20469"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5</w:t>
            </w:r>
            <w:r w:rsidR="00795304">
              <w:rPr>
                <w:rFonts w:cs="Times New Roman"/>
                <w:sz w:val="20"/>
                <w:szCs w:val="20"/>
              </w:rPr>
              <w:t>6</w:t>
            </w:r>
          </w:p>
        </w:tc>
      </w:tr>
      <w:tr w:rsidR="00E20469" w:rsidRPr="00BF1D35" w14:paraId="2DBDB584"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6B5E6D0E" w14:textId="77777777" w:rsidR="00E20469" w:rsidRPr="00BF1D35" w:rsidRDefault="00E20469" w:rsidP="00E20469">
            <w:pPr>
              <w:jc w:val="both"/>
              <w:rPr>
                <w:rFonts w:cs="Times New Roman"/>
                <w:sz w:val="20"/>
                <w:szCs w:val="20"/>
              </w:rPr>
            </w:pPr>
            <w:r w:rsidRPr="00BF1D35">
              <w:rPr>
                <w:rFonts w:cs="Times New Roman"/>
                <w:sz w:val="20"/>
                <w:szCs w:val="20"/>
              </w:rPr>
              <w:t>11.</w:t>
            </w:r>
          </w:p>
        </w:tc>
        <w:tc>
          <w:tcPr>
            <w:tcW w:w="2292" w:type="dxa"/>
          </w:tcPr>
          <w:p w14:paraId="208A9C69" w14:textId="77777777" w:rsidR="00E20469" w:rsidRPr="00772072" w:rsidRDefault="00E20469" w:rsidP="00E20469">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Nowy Wiączemin </w:t>
            </w:r>
          </w:p>
        </w:tc>
        <w:tc>
          <w:tcPr>
            <w:cnfStyle w:val="000010000000" w:firstRow="0" w:lastRow="0" w:firstColumn="0" w:lastColumn="0" w:oddVBand="1" w:evenVBand="0" w:oddHBand="0" w:evenHBand="0" w:firstRowFirstColumn="0" w:firstRowLastColumn="0" w:lastRowFirstColumn="0" w:lastRowLastColumn="0"/>
            <w:tcW w:w="2478" w:type="dxa"/>
          </w:tcPr>
          <w:p w14:paraId="009F3866" w14:textId="02A9E3A4"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89</w:t>
            </w:r>
          </w:p>
        </w:tc>
        <w:tc>
          <w:tcPr>
            <w:tcW w:w="1933" w:type="dxa"/>
          </w:tcPr>
          <w:p w14:paraId="774342C5" w14:textId="5E215329" w:rsidR="00E20469" w:rsidRPr="00BF1D35" w:rsidRDefault="00E20469" w:rsidP="00E20469">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Pr>
                <w:rFonts w:cs="Times New Roman"/>
                <w:sz w:val="20"/>
                <w:szCs w:val="20"/>
              </w:rPr>
              <w:t>46</w:t>
            </w:r>
          </w:p>
        </w:tc>
        <w:tc>
          <w:tcPr>
            <w:cnfStyle w:val="000010000000" w:firstRow="0" w:lastRow="0" w:firstColumn="0" w:lastColumn="0" w:oddVBand="1" w:evenVBand="0" w:oddHBand="0" w:evenHBand="0" w:firstRowFirstColumn="0" w:firstRowLastColumn="0" w:lastRowFirstColumn="0" w:lastRowLastColumn="0"/>
            <w:tcW w:w="1933" w:type="dxa"/>
          </w:tcPr>
          <w:p w14:paraId="6A6575BA" w14:textId="3323043C"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43</w:t>
            </w:r>
          </w:p>
        </w:tc>
        <w:tc>
          <w:tcPr>
            <w:tcW w:w="1933" w:type="dxa"/>
          </w:tcPr>
          <w:p w14:paraId="5162572E" w14:textId="5C3653F4" w:rsidR="00E20469" w:rsidRPr="00BF1D35" w:rsidRDefault="00EE5496"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90</w:t>
            </w:r>
          </w:p>
        </w:tc>
        <w:tc>
          <w:tcPr>
            <w:cnfStyle w:val="000010000000" w:firstRow="0" w:lastRow="0" w:firstColumn="0" w:lastColumn="0" w:oddVBand="1" w:evenVBand="0" w:oddHBand="0" w:evenHBand="0" w:firstRowFirstColumn="0" w:firstRowLastColumn="0" w:lastRowFirstColumn="0" w:lastRowLastColumn="0"/>
            <w:tcW w:w="1933" w:type="dxa"/>
          </w:tcPr>
          <w:p w14:paraId="44B76E28" w14:textId="43DEE946" w:rsidR="00E20469" w:rsidRPr="00BF1D35" w:rsidRDefault="00E20469" w:rsidP="00E20469">
            <w:pPr>
              <w:jc w:val="center"/>
              <w:rPr>
                <w:rFonts w:cs="Times New Roman"/>
                <w:sz w:val="20"/>
                <w:szCs w:val="20"/>
              </w:rPr>
            </w:pPr>
            <w:r>
              <w:rPr>
                <w:rFonts w:cs="Times New Roman"/>
                <w:sz w:val="20"/>
                <w:szCs w:val="20"/>
              </w:rPr>
              <w:t>4</w:t>
            </w:r>
            <w:r w:rsidR="00EE5496">
              <w:rPr>
                <w:rFonts w:cs="Times New Roman"/>
                <w:sz w:val="20"/>
                <w:szCs w:val="20"/>
              </w:rPr>
              <w:t>7</w:t>
            </w:r>
          </w:p>
        </w:tc>
        <w:tc>
          <w:tcPr>
            <w:tcW w:w="1933" w:type="dxa"/>
          </w:tcPr>
          <w:p w14:paraId="4C09C454" w14:textId="5B1B3F2A" w:rsidR="00E20469" w:rsidRPr="00BF1D35" w:rsidRDefault="00E20469"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43</w:t>
            </w:r>
          </w:p>
        </w:tc>
      </w:tr>
      <w:tr w:rsidR="00E20469" w:rsidRPr="00BF1D35" w14:paraId="4B60D62E" w14:textId="77777777" w:rsidTr="00920E10">
        <w:tc>
          <w:tcPr>
            <w:cnfStyle w:val="000010000000" w:firstRow="0" w:lastRow="0" w:firstColumn="0" w:lastColumn="0" w:oddVBand="1" w:evenVBand="0" w:oddHBand="0" w:evenHBand="0" w:firstRowFirstColumn="0" w:firstRowLastColumn="0" w:lastRowFirstColumn="0" w:lastRowLastColumn="0"/>
            <w:tcW w:w="651" w:type="dxa"/>
          </w:tcPr>
          <w:p w14:paraId="61E94B1D" w14:textId="77777777" w:rsidR="00E20469" w:rsidRPr="00BF1D35" w:rsidRDefault="00E20469" w:rsidP="00E20469">
            <w:pPr>
              <w:jc w:val="both"/>
              <w:rPr>
                <w:rFonts w:cs="Times New Roman"/>
                <w:sz w:val="20"/>
                <w:szCs w:val="20"/>
              </w:rPr>
            </w:pPr>
            <w:r w:rsidRPr="00BF1D35">
              <w:rPr>
                <w:rFonts w:cs="Times New Roman"/>
                <w:sz w:val="20"/>
                <w:szCs w:val="20"/>
              </w:rPr>
              <w:t>12.</w:t>
            </w:r>
          </w:p>
        </w:tc>
        <w:tc>
          <w:tcPr>
            <w:tcW w:w="2292" w:type="dxa"/>
          </w:tcPr>
          <w:p w14:paraId="4DF38049" w14:textId="77777777" w:rsidR="00E20469" w:rsidRPr="00772072" w:rsidRDefault="00E20469" w:rsidP="00E2046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Piotrkówek</w:t>
            </w:r>
          </w:p>
        </w:tc>
        <w:tc>
          <w:tcPr>
            <w:cnfStyle w:val="000010000000" w:firstRow="0" w:lastRow="0" w:firstColumn="0" w:lastColumn="0" w:oddVBand="1" w:evenVBand="0" w:oddHBand="0" w:evenHBand="0" w:firstRowFirstColumn="0" w:firstRowLastColumn="0" w:lastRowFirstColumn="0" w:lastRowLastColumn="0"/>
            <w:tcW w:w="2478" w:type="dxa"/>
          </w:tcPr>
          <w:p w14:paraId="118D47D0" w14:textId="2CDAD91A"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386</w:t>
            </w:r>
          </w:p>
        </w:tc>
        <w:tc>
          <w:tcPr>
            <w:tcW w:w="1933" w:type="dxa"/>
          </w:tcPr>
          <w:p w14:paraId="7408C17D" w14:textId="1DA4A54A" w:rsidR="00E20469" w:rsidRPr="00BF1D35" w:rsidRDefault="00E20469" w:rsidP="00E20469">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Pr>
                <w:rFonts w:cs="Times New Roman"/>
                <w:sz w:val="20"/>
                <w:szCs w:val="20"/>
              </w:rPr>
              <w:t>187</w:t>
            </w:r>
          </w:p>
        </w:tc>
        <w:tc>
          <w:tcPr>
            <w:cnfStyle w:val="000010000000" w:firstRow="0" w:lastRow="0" w:firstColumn="0" w:lastColumn="0" w:oddVBand="1" w:evenVBand="0" w:oddHBand="0" w:evenHBand="0" w:firstRowFirstColumn="0" w:firstRowLastColumn="0" w:lastRowFirstColumn="0" w:lastRowLastColumn="0"/>
            <w:tcW w:w="1933" w:type="dxa"/>
          </w:tcPr>
          <w:p w14:paraId="0EF3CAD4" w14:textId="6B2D5A71"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199</w:t>
            </w:r>
          </w:p>
        </w:tc>
        <w:tc>
          <w:tcPr>
            <w:tcW w:w="1933" w:type="dxa"/>
          </w:tcPr>
          <w:p w14:paraId="39B8E894" w14:textId="1A18E2C6" w:rsidR="00E20469" w:rsidRPr="00BF1D35" w:rsidRDefault="00795304"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3</w:t>
            </w:r>
            <w:r w:rsidR="00EE5496">
              <w:rPr>
                <w:rFonts w:cs="Times New Roman"/>
                <w:sz w:val="20"/>
                <w:szCs w:val="20"/>
              </w:rPr>
              <w:t>81</w:t>
            </w:r>
          </w:p>
        </w:tc>
        <w:tc>
          <w:tcPr>
            <w:cnfStyle w:val="000010000000" w:firstRow="0" w:lastRow="0" w:firstColumn="0" w:lastColumn="0" w:oddVBand="1" w:evenVBand="0" w:oddHBand="0" w:evenHBand="0" w:firstRowFirstColumn="0" w:firstRowLastColumn="0" w:lastRowFirstColumn="0" w:lastRowLastColumn="0"/>
            <w:tcW w:w="1933" w:type="dxa"/>
          </w:tcPr>
          <w:p w14:paraId="05BF4D23" w14:textId="42A1870B" w:rsidR="00E20469" w:rsidRPr="00BF1D35" w:rsidRDefault="00E20469" w:rsidP="00E20469">
            <w:pPr>
              <w:jc w:val="center"/>
              <w:rPr>
                <w:rFonts w:cs="Times New Roman"/>
                <w:sz w:val="20"/>
                <w:szCs w:val="20"/>
              </w:rPr>
            </w:pPr>
            <w:r>
              <w:rPr>
                <w:rFonts w:cs="Times New Roman"/>
                <w:sz w:val="20"/>
                <w:szCs w:val="20"/>
              </w:rPr>
              <w:t>18</w:t>
            </w:r>
            <w:r w:rsidR="00EE5496">
              <w:rPr>
                <w:rFonts w:cs="Times New Roman"/>
                <w:sz w:val="20"/>
                <w:szCs w:val="20"/>
              </w:rPr>
              <w:t>4</w:t>
            </w:r>
          </w:p>
        </w:tc>
        <w:tc>
          <w:tcPr>
            <w:tcW w:w="1933" w:type="dxa"/>
          </w:tcPr>
          <w:p w14:paraId="16FEE340" w14:textId="5E9E3E5F" w:rsidR="00E20469" w:rsidRPr="00BF1D35" w:rsidRDefault="00E20469"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19</w:t>
            </w:r>
            <w:r w:rsidR="00EE5496">
              <w:rPr>
                <w:rFonts w:cs="Times New Roman"/>
                <w:sz w:val="20"/>
                <w:szCs w:val="20"/>
              </w:rPr>
              <w:t>7</w:t>
            </w:r>
          </w:p>
        </w:tc>
      </w:tr>
      <w:tr w:rsidR="00E20469" w:rsidRPr="00BF1D35" w14:paraId="35466A49"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5D058AEF" w14:textId="77777777" w:rsidR="00E20469" w:rsidRPr="00BF1D35" w:rsidRDefault="00E20469" w:rsidP="00E20469">
            <w:pPr>
              <w:jc w:val="both"/>
              <w:rPr>
                <w:rFonts w:cs="Times New Roman"/>
                <w:sz w:val="20"/>
                <w:szCs w:val="20"/>
              </w:rPr>
            </w:pPr>
            <w:r w:rsidRPr="00BF1D35">
              <w:rPr>
                <w:rFonts w:cs="Times New Roman"/>
                <w:sz w:val="20"/>
                <w:szCs w:val="20"/>
              </w:rPr>
              <w:t>13.</w:t>
            </w:r>
          </w:p>
        </w:tc>
        <w:tc>
          <w:tcPr>
            <w:tcW w:w="2292" w:type="dxa"/>
          </w:tcPr>
          <w:p w14:paraId="38AFE611" w14:textId="77777777" w:rsidR="00E20469" w:rsidRPr="00772072" w:rsidRDefault="00E20469" w:rsidP="00E20469">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Potok Biały i Czarny</w:t>
            </w:r>
          </w:p>
        </w:tc>
        <w:tc>
          <w:tcPr>
            <w:cnfStyle w:val="000010000000" w:firstRow="0" w:lastRow="0" w:firstColumn="0" w:lastColumn="0" w:oddVBand="1" w:evenVBand="0" w:oddHBand="0" w:evenHBand="0" w:firstRowFirstColumn="0" w:firstRowLastColumn="0" w:lastRowFirstColumn="0" w:lastRowLastColumn="0"/>
            <w:tcW w:w="2478" w:type="dxa"/>
          </w:tcPr>
          <w:p w14:paraId="4F19DB96" w14:textId="2E6FAD15"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136</w:t>
            </w:r>
          </w:p>
        </w:tc>
        <w:tc>
          <w:tcPr>
            <w:tcW w:w="1933" w:type="dxa"/>
          </w:tcPr>
          <w:p w14:paraId="2E09F949" w14:textId="4A8C6CA3" w:rsidR="00E20469" w:rsidRPr="00BF1D35" w:rsidRDefault="00E20469" w:rsidP="00E20469">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Pr>
                <w:rFonts w:cs="Times New Roman"/>
                <w:sz w:val="20"/>
                <w:szCs w:val="20"/>
              </w:rPr>
              <w:t>69</w:t>
            </w:r>
          </w:p>
        </w:tc>
        <w:tc>
          <w:tcPr>
            <w:cnfStyle w:val="000010000000" w:firstRow="0" w:lastRow="0" w:firstColumn="0" w:lastColumn="0" w:oddVBand="1" w:evenVBand="0" w:oddHBand="0" w:evenHBand="0" w:firstRowFirstColumn="0" w:firstRowLastColumn="0" w:lastRowFirstColumn="0" w:lastRowLastColumn="0"/>
            <w:tcW w:w="1933" w:type="dxa"/>
          </w:tcPr>
          <w:p w14:paraId="4FAD3FA8" w14:textId="48C45A63"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67</w:t>
            </w:r>
          </w:p>
        </w:tc>
        <w:tc>
          <w:tcPr>
            <w:tcW w:w="1933" w:type="dxa"/>
          </w:tcPr>
          <w:p w14:paraId="446FFD94" w14:textId="0D490A20" w:rsidR="00E20469" w:rsidRPr="00BF1D35" w:rsidRDefault="00795304"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131</w:t>
            </w:r>
          </w:p>
        </w:tc>
        <w:tc>
          <w:tcPr>
            <w:cnfStyle w:val="000010000000" w:firstRow="0" w:lastRow="0" w:firstColumn="0" w:lastColumn="0" w:oddVBand="1" w:evenVBand="0" w:oddHBand="0" w:evenHBand="0" w:firstRowFirstColumn="0" w:firstRowLastColumn="0" w:lastRowFirstColumn="0" w:lastRowLastColumn="0"/>
            <w:tcW w:w="1933" w:type="dxa"/>
          </w:tcPr>
          <w:p w14:paraId="175FDFAC" w14:textId="194A9962" w:rsidR="00E20469" w:rsidRPr="00BF1D35" w:rsidRDefault="00795304" w:rsidP="00E20469">
            <w:pPr>
              <w:jc w:val="center"/>
              <w:rPr>
                <w:rFonts w:cs="Times New Roman"/>
                <w:sz w:val="20"/>
                <w:szCs w:val="20"/>
              </w:rPr>
            </w:pPr>
            <w:r>
              <w:rPr>
                <w:rFonts w:cs="Times New Roman"/>
                <w:sz w:val="20"/>
                <w:szCs w:val="20"/>
              </w:rPr>
              <w:t>65</w:t>
            </w:r>
          </w:p>
        </w:tc>
        <w:tc>
          <w:tcPr>
            <w:tcW w:w="1933" w:type="dxa"/>
          </w:tcPr>
          <w:p w14:paraId="54149935" w14:textId="1DAE613D" w:rsidR="00E20469" w:rsidRPr="00BF1D35" w:rsidRDefault="00E20469"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6</w:t>
            </w:r>
            <w:r w:rsidR="00795304">
              <w:rPr>
                <w:rFonts w:cs="Times New Roman"/>
                <w:sz w:val="20"/>
                <w:szCs w:val="20"/>
              </w:rPr>
              <w:t>6</w:t>
            </w:r>
          </w:p>
        </w:tc>
      </w:tr>
      <w:tr w:rsidR="00E20469" w:rsidRPr="00BF1D35" w14:paraId="18F9D84B" w14:textId="77777777" w:rsidTr="00920E10">
        <w:tc>
          <w:tcPr>
            <w:cnfStyle w:val="000010000000" w:firstRow="0" w:lastRow="0" w:firstColumn="0" w:lastColumn="0" w:oddVBand="1" w:evenVBand="0" w:oddHBand="0" w:evenHBand="0" w:firstRowFirstColumn="0" w:firstRowLastColumn="0" w:lastRowFirstColumn="0" w:lastRowLastColumn="0"/>
            <w:tcW w:w="651" w:type="dxa"/>
          </w:tcPr>
          <w:p w14:paraId="696838CD" w14:textId="77777777" w:rsidR="00E20469" w:rsidRPr="00BF1D35" w:rsidRDefault="00E20469" w:rsidP="00E20469">
            <w:pPr>
              <w:jc w:val="both"/>
              <w:rPr>
                <w:rFonts w:cs="Times New Roman"/>
                <w:sz w:val="20"/>
                <w:szCs w:val="20"/>
              </w:rPr>
            </w:pPr>
            <w:r w:rsidRPr="00BF1D35">
              <w:rPr>
                <w:rFonts w:cs="Times New Roman"/>
                <w:sz w:val="20"/>
                <w:szCs w:val="20"/>
              </w:rPr>
              <w:t>14</w:t>
            </w:r>
          </w:p>
        </w:tc>
        <w:tc>
          <w:tcPr>
            <w:tcW w:w="2292" w:type="dxa"/>
          </w:tcPr>
          <w:p w14:paraId="5E57F8D9" w14:textId="77777777" w:rsidR="00E20469" w:rsidRPr="00772072" w:rsidRDefault="00E20469" w:rsidP="00E2046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Rybaki </w:t>
            </w:r>
          </w:p>
        </w:tc>
        <w:tc>
          <w:tcPr>
            <w:cnfStyle w:val="000010000000" w:firstRow="0" w:lastRow="0" w:firstColumn="0" w:lastColumn="0" w:oddVBand="1" w:evenVBand="0" w:oddHBand="0" w:evenHBand="0" w:firstRowFirstColumn="0" w:firstRowLastColumn="0" w:lastRowFirstColumn="0" w:lastRowLastColumn="0"/>
            <w:tcW w:w="2478" w:type="dxa"/>
          </w:tcPr>
          <w:p w14:paraId="6FF277A4" w14:textId="4E0A966E"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95</w:t>
            </w:r>
          </w:p>
        </w:tc>
        <w:tc>
          <w:tcPr>
            <w:tcW w:w="1933" w:type="dxa"/>
          </w:tcPr>
          <w:p w14:paraId="43E4D47A" w14:textId="52CC76A2" w:rsidR="00E20469" w:rsidRPr="00BF1D35" w:rsidRDefault="00E20469" w:rsidP="00E20469">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Pr>
                <w:rFonts w:cs="Times New Roman"/>
                <w:sz w:val="20"/>
                <w:szCs w:val="20"/>
              </w:rPr>
              <w:t>49</w:t>
            </w:r>
          </w:p>
        </w:tc>
        <w:tc>
          <w:tcPr>
            <w:cnfStyle w:val="000010000000" w:firstRow="0" w:lastRow="0" w:firstColumn="0" w:lastColumn="0" w:oddVBand="1" w:evenVBand="0" w:oddHBand="0" w:evenHBand="0" w:firstRowFirstColumn="0" w:firstRowLastColumn="0" w:lastRowFirstColumn="0" w:lastRowLastColumn="0"/>
            <w:tcW w:w="1933" w:type="dxa"/>
          </w:tcPr>
          <w:p w14:paraId="3CB81693" w14:textId="79D9C02B"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46</w:t>
            </w:r>
          </w:p>
        </w:tc>
        <w:tc>
          <w:tcPr>
            <w:tcW w:w="1933" w:type="dxa"/>
          </w:tcPr>
          <w:p w14:paraId="7D46DF76" w14:textId="365B294F" w:rsidR="00E20469" w:rsidRPr="00BF1D35" w:rsidRDefault="00795304"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95</w:t>
            </w:r>
          </w:p>
        </w:tc>
        <w:tc>
          <w:tcPr>
            <w:cnfStyle w:val="000010000000" w:firstRow="0" w:lastRow="0" w:firstColumn="0" w:lastColumn="0" w:oddVBand="1" w:evenVBand="0" w:oddHBand="0" w:evenHBand="0" w:firstRowFirstColumn="0" w:firstRowLastColumn="0" w:lastRowFirstColumn="0" w:lastRowLastColumn="0"/>
            <w:tcW w:w="1933" w:type="dxa"/>
          </w:tcPr>
          <w:p w14:paraId="22F7BECF" w14:textId="52911270" w:rsidR="00E20469" w:rsidRPr="00BF1D35" w:rsidRDefault="00795304" w:rsidP="00E20469">
            <w:pPr>
              <w:jc w:val="center"/>
              <w:rPr>
                <w:rFonts w:cs="Times New Roman"/>
                <w:sz w:val="20"/>
                <w:szCs w:val="20"/>
              </w:rPr>
            </w:pPr>
            <w:r>
              <w:rPr>
                <w:rFonts w:cs="Times New Roman"/>
                <w:sz w:val="20"/>
                <w:szCs w:val="20"/>
              </w:rPr>
              <w:t>48</w:t>
            </w:r>
          </w:p>
        </w:tc>
        <w:tc>
          <w:tcPr>
            <w:tcW w:w="1933" w:type="dxa"/>
          </w:tcPr>
          <w:p w14:paraId="155FD84E" w14:textId="05F1C3EE" w:rsidR="00E20469" w:rsidRPr="00BF1D35" w:rsidRDefault="00795304"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47</w:t>
            </w:r>
          </w:p>
        </w:tc>
      </w:tr>
      <w:tr w:rsidR="00E20469" w:rsidRPr="00BF1D35" w14:paraId="433A7ED7"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43EB7250" w14:textId="77777777" w:rsidR="00E20469" w:rsidRPr="00BF1D35" w:rsidRDefault="00E20469" w:rsidP="00E20469">
            <w:pPr>
              <w:jc w:val="both"/>
              <w:rPr>
                <w:rFonts w:cs="Times New Roman"/>
                <w:sz w:val="20"/>
                <w:szCs w:val="20"/>
              </w:rPr>
            </w:pPr>
            <w:r w:rsidRPr="00BF1D35">
              <w:rPr>
                <w:rFonts w:cs="Times New Roman"/>
                <w:sz w:val="20"/>
                <w:szCs w:val="20"/>
              </w:rPr>
              <w:t>15</w:t>
            </w:r>
          </w:p>
        </w:tc>
        <w:tc>
          <w:tcPr>
            <w:tcW w:w="2292" w:type="dxa"/>
          </w:tcPr>
          <w:p w14:paraId="3A8D4253" w14:textId="77777777" w:rsidR="00E20469" w:rsidRPr="00772072" w:rsidRDefault="00E20469" w:rsidP="00E20469">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Sady</w:t>
            </w:r>
          </w:p>
        </w:tc>
        <w:tc>
          <w:tcPr>
            <w:cnfStyle w:val="000010000000" w:firstRow="0" w:lastRow="0" w:firstColumn="0" w:lastColumn="0" w:oddVBand="1" w:evenVBand="0" w:oddHBand="0" w:evenHBand="0" w:firstRowFirstColumn="0" w:firstRowLastColumn="0" w:lastRowFirstColumn="0" w:lastRowLastColumn="0"/>
            <w:tcW w:w="2478" w:type="dxa"/>
          </w:tcPr>
          <w:p w14:paraId="58364D22" w14:textId="01A9299D"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98</w:t>
            </w:r>
          </w:p>
        </w:tc>
        <w:tc>
          <w:tcPr>
            <w:tcW w:w="1933" w:type="dxa"/>
          </w:tcPr>
          <w:p w14:paraId="3639E92B" w14:textId="21184976" w:rsidR="00E20469" w:rsidRPr="00BF1D35" w:rsidRDefault="00E20469" w:rsidP="00E20469">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Pr>
                <w:rFonts w:cs="Times New Roman"/>
                <w:sz w:val="20"/>
                <w:szCs w:val="20"/>
              </w:rPr>
              <w:t>55</w:t>
            </w:r>
          </w:p>
        </w:tc>
        <w:tc>
          <w:tcPr>
            <w:cnfStyle w:val="000010000000" w:firstRow="0" w:lastRow="0" w:firstColumn="0" w:lastColumn="0" w:oddVBand="1" w:evenVBand="0" w:oddHBand="0" w:evenHBand="0" w:firstRowFirstColumn="0" w:firstRowLastColumn="0" w:lastRowFirstColumn="0" w:lastRowLastColumn="0"/>
            <w:tcW w:w="1933" w:type="dxa"/>
          </w:tcPr>
          <w:p w14:paraId="66B2EBF6" w14:textId="5C660172"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43</w:t>
            </w:r>
          </w:p>
        </w:tc>
        <w:tc>
          <w:tcPr>
            <w:tcW w:w="1933" w:type="dxa"/>
          </w:tcPr>
          <w:p w14:paraId="7913384C" w14:textId="322E8E7F" w:rsidR="00E20469" w:rsidRPr="00BF1D35" w:rsidRDefault="00795304"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97</w:t>
            </w:r>
          </w:p>
        </w:tc>
        <w:tc>
          <w:tcPr>
            <w:cnfStyle w:val="000010000000" w:firstRow="0" w:lastRow="0" w:firstColumn="0" w:lastColumn="0" w:oddVBand="1" w:evenVBand="0" w:oddHBand="0" w:evenHBand="0" w:firstRowFirstColumn="0" w:firstRowLastColumn="0" w:lastRowFirstColumn="0" w:lastRowLastColumn="0"/>
            <w:tcW w:w="1933" w:type="dxa"/>
          </w:tcPr>
          <w:p w14:paraId="7163A614" w14:textId="39742404" w:rsidR="00E20469" w:rsidRPr="00BF1D35" w:rsidRDefault="00E20469" w:rsidP="00E20469">
            <w:pPr>
              <w:jc w:val="center"/>
              <w:rPr>
                <w:rFonts w:cs="Times New Roman"/>
                <w:sz w:val="20"/>
                <w:szCs w:val="20"/>
              </w:rPr>
            </w:pPr>
            <w:r>
              <w:rPr>
                <w:rFonts w:cs="Times New Roman"/>
                <w:sz w:val="20"/>
                <w:szCs w:val="20"/>
              </w:rPr>
              <w:t>55</w:t>
            </w:r>
          </w:p>
        </w:tc>
        <w:tc>
          <w:tcPr>
            <w:tcW w:w="1933" w:type="dxa"/>
          </w:tcPr>
          <w:p w14:paraId="16E751D1" w14:textId="67BD430D" w:rsidR="00E20469" w:rsidRPr="00BF1D35" w:rsidRDefault="00795304"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42</w:t>
            </w:r>
          </w:p>
        </w:tc>
      </w:tr>
      <w:tr w:rsidR="00E20469" w:rsidRPr="00BF1D35" w14:paraId="1CC8EFE4" w14:textId="77777777" w:rsidTr="00920E10">
        <w:tc>
          <w:tcPr>
            <w:cnfStyle w:val="000010000000" w:firstRow="0" w:lastRow="0" w:firstColumn="0" w:lastColumn="0" w:oddVBand="1" w:evenVBand="0" w:oddHBand="0" w:evenHBand="0" w:firstRowFirstColumn="0" w:firstRowLastColumn="0" w:lastRowFirstColumn="0" w:lastRowLastColumn="0"/>
            <w:tcW w:w="651" w:type="dxa"/>
          </w:tcPr>
          <w:p w14:paraId="3620D59F" w14:textId="77777777" w:rsidR="00E20469" w:rsidRPr="00BF1D35" w:rsidRDefault="00E20469" w:rsidP="00E20469">
            <w:pPr>
              <w:jc w:val="both"/>
              <w:rPr>
                <w:rFonts w:cs="Times New Roman"/>
                <w:sz w:val="20"/>
                <w:szCs w:val="20"/>
              </w:rPr>
            </w:pPr>
            <w:r w:rsidRPr="00BF1D35">
              <w:rPr>
                <w:rFonts w:cs="Times New Roman"/>
                <w:sz w:val="20"/>
                <w:szCs w:val="20"/>
              </w:rPr>
              <w:t>16</w:t>
            </w:r>
          </w:p>
        </w:tc>
        <w:tc>
          <w:tcPr>
            <w:tcW w:w="2292" w:type="dxa"/>
          </w:tcPr>
          <w:p w14:paraId="24B01499" w14:textId="77777777" w:rsidR="00E20469" w:rsidRPr="00772072" w:rsidRDefault="00E20469" w:rsidP="00E2046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Słubice</w:t>
            </w:r>
          </w:p>
        </w:tc>
        <w:tc>
          <w:tcPr>
            <w:cnfStyle w:val="000010000000" w:firstRow="0" w:lastRow="0" w:firstColumn="0" w:lastColumn="0" w:oddVBand="1" w:evenVBand="0" w:oddHBand="0" w:evenHBand="0" w:firstRowFirstColumn="0" w:firstRowLastColumn="0" w:lastRowFirstColumn="0" w:lastRowLastColumn="0"/>
            <w:tcW w:w="2478" w:type="dxa"/>
          </w:tcPr>
          <w:p w14:paraId="1212F146" w14:textId="00E5240C"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1147</w:t>
            </w:r>
          </w:p>
        </w:tc>
        <w:tc>
          <w:tcPr>
            <w:tcW w:w="1933" w:type="dxa"/>
          </w:tcPr>
          <w:p w14:paraId="7BBECD0A" w14:textId="51A00C3A" w:rsidR="00E20469" w:rsidRPr="00BF1D35" w:rsidRDefault="00E20469" w:rsidP="00E20469">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Pr>
                <w:rFonts w:cs="Times New Roman"/>
                <w:sz w:val="20"/>
                <w:szCs w:val="20"/>
              </w:rPr>
              <w:t>573</w:t>
            </w:r>
          </w:p>
        </w:tc>
        <w:tc>
          <w:tcPr>
            <w:cnfStyle w:val="000010000000" w:firstRow="0" w:lastRow="0" w:firstColumn="0" w:lastColumn="0" w:oddVBand="1" w:evenVBand="0" w:oddHBand="0" w:evenHBand="0" w:firstRowFirstColumn="0" w:firstRowLastColumn="0" w:lastRowFirstColumn="0" w:lastRowLastColumn="0"/>
            <w:tcW w:w="1933" w:type="dxa"/>
          </w:tcPr>
          <w:p w14:paraId="61CCE4D4" w14:textId="56D39806"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574</w:t>
            </w:r>
          </w:p>
        </w:tc>
        <w:tc>
          <w:tcPr>
            <w:tcW w:w="1933" w:type="dxa"/>
          </w:tcPr>
          <w:p w14:paraId="0C737DF3" w14:textId="167E140D" w:rsidR="00E20469" w:rsidRPr="00BF1D35" w:rsidRDefault="00795304"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11</w:t>
            </w:r>
            <w:r w:rsidR="00EE5496">
              <w:rPr>
                <w:rFonts w:cs="Times New Roman"/>
                <w:sz w:val="20"/>
                <w:szCs w:val="20"/>
              </w:rPr>
              <w:t>50</w:t>
            </w:r>
          </w:p>
        </w:tc>
        <w:tc>
          <w:tcPr>
            <w:cnfStyle w:val="000010000000" w:firstRow="0" w:lastRow="0" w:firstColumn="0" w:lastColumn="0" w:oddVBand="1" w:evenVBand="0" w:oddHBand="0" w:evenHBand="0" w:firstRowFirstColumn="0" w:firstRowLastColumn="0" w:lastRowFirstColumn="0" w:lastRowLastColumn="0"/>
            <w:tcW w:w="1933" w:type="dxa"/>
          </w:tcPr>
          <w:p w14:paraId="45B37A17" w14:textId="498C8D01" w:rsidR="00E20469" w:rsidRPr="00BF1D35" w:rsidRDefault="00795304" w:rsidP="00E20469">
            <w:pPr>
              <w:jc w:val="center"/>
              <w:rPr>
                <w:rFonts w:cs="Times New Roman"/>
                <w:sz w:val="20"/>
                <w:szCs w:val="20"/>
              </w:rPr>
            </w:pPr>
            <w:r>
              <w:rPr>
                <w:rFonts w:cs="Times New Roman"/>
                <w:sz w:val="20"/>
                <w:szCs w:val="20"/>
              </w:rPr>
              <w:t>56</w:t>
            </w:r>
            <w:r w:rsidR="00EE5496">
              <w:rPr>
                <w:rFonts w:cs="Times New Roman"/>
                <w:sz w:val="20"/>
                <w:szCs w:val="20"/>
              </w:rPr>
              <w:t>6</w:t>
            </w:r>
          </w:p>
        </w:tc>
        <w:tc>
          <w:tcPr>
            <w:tcW w:w="1933" w:type="dxa"/>
          </w:tcPr>
          <w:p w14:paraId="115FA1A5" w14:textId="119E84F9" w:rsidR="00E20469" w:rsidRPr="00BF1D35" w:rsidRDefault="00795304"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5</w:t>
            </w:r>
            <w:r w:rsidR="00EE5496">
              <w:rPr>
                <w:rFonts w:cs="Times New Roman"/>
                <w:sz w:val="20"/>
                <w:szCs w:val="20"/>
              </w:rPr>
              <w:t>84</w:t>
            </w:r>
          </w:p>
        </w:tc>
      </w:tr>
      <w:tr w:rsidR="00E20469" w:rsidRPr="00BF1D35" w14:paraId="76EEA1A0"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63A7B31A" w14:textId="77777777" w:rsidR="00E20469" w:rsidRPr="00BF1D35" w:rsidRDefault="00E20469" w:rsidP="00E20469">
            <w:pPr>
              <w:jc w:val="both"/>
              <w:rPr>
                <w:rFonts w:cs="Times New Roman"/>
                <w:sz w:val="20"/>
                <w:szCs w:val="20"/>
              </w:rPr>
            </w:pPr>
            <w:r w:rsidRPr="00BF1D35">
              <w:rPr>
                <w:rFonts w:cs="Times New Roman"/>
                <w:sz w:val="20"/>
                <w:szCs w:val="20"/>
              </w:rPr>
              <w:t>17</w:t>
            </w:r>
          </w:p>
        </w:tc>
        <w:tc>
          <w:tcPr>
            <w:tcW w:w="2292" w:type="dxa"/>
          </w:tcPr>
          <w:p w14:paraId="338ECBE8" w14:textId="77777777" w:rsidR="00E20469" w:rsidRPr="00772072" w:rsidRDefault="00E20469" w:rsidP="00E20469">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Studzieniec</w:t>
            </w:r>
          </w:p>
        </w:tc>
        <w:tc>
          <w:tcPr>
            <w:cnfStyle w:val="000010000000" w:firstRow="0" w:lastRow="0" w:firstColumn="0" w:lastColumn="0" w:oddVBand="1" w:evenVBand="0" w:oddHBand="0" w:evenHBand="0" w:firstRowFirstColumn="0" w:firstRowLastColumn="0" w:lastRowFirstColumn="0" w:lastRowLastColumn="0"/>
            <w:tcW w:w="2478" w:type="dxa"/>
          </w:tcPr>
          <w:p w14:paraId="0831467F" w14:textId="470E90A8"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218</w:t>
            </w:r>
          </w:p>
        </w:tc>
        <w:tc>
          <w:tcPr>
            <w:tcW w:w="1933" w:type="dxa"/>
          </w:tcPr>
          <w:p w14:paraId="656A26FD" w14:textId="19B822A2" w:rsidR="00E20469" w:rsidRPr="00BF1D35" w:rsidRDefault="00E20469" w:rsidP="00E20469">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Pr>
                <w:rFonts w:cs="Times New Roman"/>
                <w:sz w:val="20"/>
                <w:szCs w:val="20"/>
              </w:rPr>
              <w:t>111</w:t>
            </w:r>
          </w:p>
        </w:tc>
        <w:tc>
          <w:tcPr>
            <w:cnfStyle w:val="000010000000" w:firstRow="0" w:lastRow="0" w:firstColumn="0" w:lastColumn="0" w:oddVBand="1" w:evenVBand="0" w:oddHBand="0" w:evenHBand="0" w:firstRowFirstColumn="0" w:firstRowLastColumn="0" w:lastRowFirstColumn="0" w:lastRowLastColumn="0"/>
            <w:tcW w:w="1933" w:type="dxa"/>
          </w:tcPr>
          <w:p w14:paraId="3466A23C" w14:textId="755C6BAB"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107</w:t>
            </w:r>
          </w:p>
        </w:tc>
        <w:tc>
          <w:tcPr>
            <w:tcW w:w="1933" w:type="dxa"/>
          </w:tcPr>
          <w:p w14:paraId="606AA7F8" w14:textId="7C54128A" w:rsidR="00E20469" w:rsidRPr="00BF1D35" w:rsidRDefault="00795304"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217</w:t>
            </w:r>
          </w:p>
        </w:tc>
        <w:tc>
          <w:tcPr>
            <w:cnfStyle w:val="000010000000" w:firstRow="0" w:lastRow="0" w:firstColumn="0" w:lastColumn="0" w:oddVBand="1" w:evenVBand="0" w:oddHBand="0" w:evenHBand="0" w:firstRowFirstColumn="0" w:firstRowLastColumn="0" w:lastRowFirstColumn="0" w:lastRowLastColumn="0"/>
            <w:tcW w:w="1933" w:type="dxa"/>
          </w:tcPr>
          <w:p w14:paraId="76BABC91" w14:textId="4C2E8DEB" w:rsidR="00E20469" w:rsidRPr="00BF1D35" w:rsidRDefault="00795304" w:rsidP="00E20469">
            <w:pPr>
              <w:jc w:val="center"/>
              <w:rPr>
                <w:rFonts w:cs="Times New Roman"/>
                <w:sz w:val="20"/>
                <w:szCs w:val="20"/>
              </w:rPr>
            </w:pPr>
            <w:r>
              <w:rPr>
                <w:rFonts w:cs="Times New Roman"/>
                <w:sz w:val="20"/>
                <w:szCs w:val="20"/>
              </w:rPr>
              <w:t>112</w:t>
            </w:r>
          </w:p>
        </w:tc>
        <w:tc>
          <w:tcPr>
            <w:tcW w:w="1933" w:type="dxa"/>
          </w:tcPr>
          <w:p w14:paraId="74E100F5" w14:textId="30994F61" w:rsidR="00E20469" w:rsidRPr="00BF1D35" w:rsidRDefault="00795304"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105</w:t>
            </w:r>
          </w:p>
        </w:tc>
      </w:tr>
      <w:tr w:rsidR="00E20469" w:rsidRPr="00BF1D35" w14:paraId="1DA2D9BF" w14:textId="77777777" w:rsidTr="00920E10">
        <w:tc>
          <w:tcPr>
            <w:cnfStyle w:val="000010000000" w:firstRow="0" w:lastRow="0" w:firstColumn="0" w:lastColumn="0" w:oddVBand="1" w:evenVBand="0" w:oddHBand="0" w:evenHBand="0" w:firstRowFirstColumn="0" w:firstRowLastColumn="0" w:lastRowFirstColumn="0" w:lastRowLastColumn="0"/>
            <w:tcW w:w="651" w:type="dxa"/>
          </w:tcPr>
          <w:p w14:paraId="3BBB633F" w14:textId="77777777" w:rsidR="00E20469" w:rsidRPr="00BF1D35" w:rsidRDefault="00E20469" w:rsidP="00E20469">
            <w:pPr>
              <w:jc w:val="both"/>
              <w:rPr>
                <w:rFonts w:cs="Times New Roman"/>
                <w:sz w:val="20"/>
                <w:szCs w:val="20"/>
              </w:rPr>
            </w:pPr>
            <w:r w:rsidRPr="00BF1D35">
              <w:rPr>
                <w:rFonts w:cs="Times New Roman"/>
                <w:sz w:val="20"/>
                <w:szCs w:val="20"/>
              </w:rPr>
              <w:t>18</w:t>
            </w:r>
          </w:p>
        </w:tc>
        <w:tc>
          <w:tcPr>
            <w:tcW w:w="2292" w:type="dxa"/>
          </w:tcPr>
          <w:p w14:paraId="1EDB45ED" w14:textId="77777777" w:rsidR="00E20469" w:rsidRPr="00772072" w:rsidRDefault="00E20469" w:rsidP="00E2046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Świniary</w:t>
            </w:r>
          </w:p>
        </w:tc>
        <w:tc>
          <w:tcPr>
            <w:cnfStyle w:val="000010000000" w:firstRow="0" w:lastRow="0" w:firstColumn="0" w:lastColumn="0" w:oddVBand="1" w:evenVBand="0" w:oddHBand="0" w:evenHBand="0" w:firstRowFirstColumn="0" w:firstRowLastColumn="0" w:lastRowFirstColumn="0" w:lastRowLastColumn="0"/>
            <w:tcW w:w="2478" w:type="dxa"/>
          </w:tcPr>
          <w:p w14:paraId="5D164700" w14:textId="66E6C220"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126</w:t>
            </w:r>
          </w:p>
        </w:tc>
        <w:tc>
          <w:tcPr>
            <w:tcW w:w="1933" w:type="dxa"/>
          </w:tcPr>
          <w:p w14:paraId="3AAEA3CA" w14:textId="78030C27" w:rsidR="00E20469" w:rsidRPr="00BF1D35" w:rsidRDefault="00E20469" w:rsidP="00E20469">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Pr>
                <w:rFonts w:cs="Times New Roman"/>
                <w:sz w:val="20"/>
                <w:szCs w:val="20"/>
              </w:rPr>
              <w:t>59</w:t>
            </w:r>
          </w:p>
        </w:tc>
        <w:tc>
          <w:tcPr>
            <w:cnfStyle w:val="000010000000" w:firstRow="0" w:lastRow="0" w:firstColumn="0" w:lastColumn="0" w:oddVBand="1" w:evenVBand="0" w:oddHBand="0" w:evenHBand="0" w:firstRowFirstColumn="0" w:firstRowLastColumn="0" w:lastRowFirstColumn="0" w:lastRowLastColumn="0"/>
            <w:tcW w:w="1933" w:type="dxa"/>
          </w:tcPr>
          <w:p w14:paraId="58CE5F96" w14:textId="2CE1DFA3"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67</w:t>
            </w:r>
          </w:p>
        </w:tc>
        <w:tc>
          <w:tcPr>
            <w:tcW w:w="1933" w:type="dxa"/>
          </w:tcPr>
          <w:p w14:paraId="0035EA38" w14:textId="7B33E97D" w:rsidR="00E20469" w:rsidRPr="00BF1D35" w:rsidRDefault="00795304"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124</w:t>
            </w:r>
          </w:p>
        </w:tc>
        <w:tc>
          <w:tcPr>
            <w:cnfStyle w:val="000010000000" w:firstRow="0" w:lastRow="0" w:firstColumn="0" w:lastColumn="0" w:oddVBand="1" w:evenVBand="0" w:oddHBand="0" w:evenHBand="0" w:firstRowFirstColumn="0" w:firstRowLastColumn="0" w:lastRowFirstColumn="0" w:lastRowLastColumn="0"/>
            <w:tcW w:w="1933" w:type="dxa"/>
          </w:tcPr>
          <w:p w14:paraId="2F6708F6" w14:textId="5673BCA4" w:rsidR="00E20469" w:rsidRPr="00BF1D35" w:rsidRDefault="00795304" w:rsidP="00E20469">
            <w:pPr>
              <w:jc w:val="center"/>
              <w:rPr>
                <w:rFonts w:cs="Times New Roman"/>
                <w:sz w:val="20"/>
                <w:szCs w:val="20"/>
              </w:rPr>
            </w:pPr>
            <w:r>
              <w:rPr>
                <w:rFonts w:cs="Times New Roman"/>
                <w:sz w:val="20"/>
                <w:szCs w:val="20"/>
              </w:rPr>
              <w:t>59</w:t>
            </w:r>
          </w:p>
        </w:tc>
        <w:tc>
          <w:tcPr>
            <w:tcW w:w="1933" w:type="dxa"/>
          </w:tcPr>
          <w:p w14:paraId="1ECF9C10" w14:textId="4236FDFB" w:rsidR="00E20469" w:rsidRPr="00BF1D35" w:rsidRDefault="00795304"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65</w:t>
            </w:r>
          </w:p>
        </w:tc>
      </w:tr>
      <w:tr w:rsidR="00E20469" w:rsidRPr="00BF1D35" w14:paraId="515C7B60"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0B883641" w14:textId="77777777" w:rsidR="00E20469" w:rsidRPr="00BF1D35" w:rsidRDefault="00E20469" w:rsidP="00E20469">
            <w:pPr>
              <w:jc w:val="both"/>
              <w:rPr>
                <w:rFonts w:cs="Times New Roman"/>
                <w:sz w:val="20"/>
                <w:szCs w:val="20"/>
              </w:rPr>
            </w:pPr>
            <w:r w:rsidRPr="00BF1D35">
              <w:rPr>
                <w:rFonts w:cs="Times New Roman"/>
                <w:sz w:val="20"/>
                <w:szCs w:val="20"/>
              </w:rPr>
              <w:t>19</w:t>
            </w:r>
          </w:p>
        </w:tc>
        <w:tc>
          <w:tcPr>
            <w:tcW w:w="2292" w:type="dxa"/>
          </w:tcPr>
          <w:p w14:paraId="03960221" w14:textId="77777777" w:rsidR="00E20469" w:rsidRPr="00772072" w:rsidRDefault="00E20469" w:rsidP="00E20469">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Wiączemin Polski</w:t>
            </w:r>
          </w:p>
        </w:tc>
        <w:tc>
          <w:tcPr>
            <w:cnfStyle w:val="000010000000" w:firstRow="0" w:lastRow="0" w:firstColumn="0" w:lastColumn="0" w:oddVBand="1" w:evenVBand="0" w:oddHBand="0" w:evenHBand="0" w:firstRowFirstColumn="0" w:firstRowLastColumn="0" w:lastRowFirstColumn="0" w:lastRowLastColumn="0"/>
            <w:tcW w:w="2478" w:type="dxa"/>
          </w:tcPr>
          <w:p w14:paraId="2CDC6D67" w14:textId="5E67008B"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138</w:t>
            </w:r>
          </w:p>
        </w:tc>
        <w:tc>
          <w:tcPr>
            <w:tcW w:w="1933" w:type="dxa"/>
          </w:tcPr>
          <w:p w14:paraId="1F5DD1DA" w14:textId="227B8EB9" w:rsidR="00E20469" w:rsidRPr="00BF1D35" w:rsidRDefault="00E20469" w:rsidP="00E20469">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Pr>
                <w:rFonts w:cs="Times New Roman"/>
                <w:sz w:val="20"/>
                <w:szCs w:val="20"/>
              </w:rPr>
              <w:t>61</w:t>
            </w:r>
          </w:p>
        </w:tc>
        <w:tc>
          <w:tcPr>
            <w:cnfStyle w:val="000010000000" w:firstRow="0" w:lastRow="0" w:firstColumn="0" w:lastColumn="0" w:oddVBand="1" w:evenVBand="0" w:oddHBand="0" w:evenHBand="0" w:firstRowFirstColumn="0" w:firstRowLastColumn="0" w:lastRowFirstColumn="0" w:lastRowLastColumn="0"/>
            <w:tcW w:w="1933" w:type="dxa"/>
          </w:tcPr>
          <w:p w14:paraId="6D484BF8" w14:textId="38FE1F7C"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77</w:t>
            </w:r>
          </w:p>
        </w:tc>
        <w:tc>
          <w:tcPr>
            <w:tcW w:w="1933" w:type="dxa"/>
          </w:tcPr>
          <w:p w14:paraId="099756A4" w14:textId="448BBCE8" w:rsidR="00E20469" w:rsidRPr="00BF1D35" w:rsidRDefault="002E244C"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13</w:t>
            </w:r>
            <w:r w:rsidR="00EE5496">
              <w:rPr>
                <w:rFonts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933" w:type="dxa"/>
          </w:tcPr>
          <w:p w14:paraId="0DE39AA3" w14:textId="4BDBBE5D" w:rsidR="00E20469" w:rsidRPr="00BF1D35" w:rsidRDefault="002E244C" w:rsidP="00E20469">
            <w:pPr>
              <w:jc w:val="center"/>
              <w:rPr>
                <w:rFonts w:cs="Times New Roman"/>
                <w:sz w:val="20"/>
                <w:szCs w:val="20"/>
              </w:rPr>
            </w:pPr>
            <w:r>
              <w:rPr>
                <w:rFonts w:cs="Times New Roman"/>
                <w:sz w:val="20"/>
                <w:szCs w:val="20"/>
              </w:rPr>
              <w:t>5</w:t>
            </w:r>
            <w:r w:rsidR="00EE5496">
              <w:rPr>
                <w:rFonts w:cs="Times New Roman"/>
                <w:sz w:val="20"/>
                <w:szCs w:val="20"/>
              </w:rPr>
              <w:t>7</w:t>
            </w:r>
          </w:p>
        </w:tc>
        <w:tc>
          <w:tcPr>
            <w:tcW w:w="1933" w:type="dxa"/>
          </w:tcPr>
          <w:p w14:paraId="6FB01682" w14:textId="7D63DDB0" w:rsidR="00E20469" w:rsidRPr="00BF1D35" w:rsidRDefault="002E244C"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7</w:t>
            </w:r>
            <w:r w:rsidR="00EE5496">
              <w:rPr>
                <w:rFonts w:cs="Times New Roman"/>
                <w:sz w:val="20"/>
                <w:szCs w:val="20"/>
              </w:rPr>
              <w:t>6</w:t>
            </w:r>
          </w:p>
        </w:tc>
      </w:tr>
      <w:tr w:rsidR="00E20469" w:rsidRPr="00BF1D35" w14:paraId="0BF54659" w14:textId="77777777" w:rsidTr="00920E10">
        <w:tc>
          <w:tcPr>
            <w:cnfStyle w:val="000010000000" w:firstRow="0" w:lastRow="0" w:firstColumn="0" w:lastColumn="0" w:oddVBand="1" w:evenVBand="0" w:oddHBand="0" w:evenHBand="0" w:firstRowFirstColumn="0" w:firstRowLastColumn="0" w:lastRowFirstColumn="0" w:lastRowLastColumn="0"/>
            <w:tcW w:w="651" w:type="dxa"/>
          </w:tcPr>
          <w:p w14:paraId="63F5FF58" w14:textId="77777777" w:rsidR="00E20469" w:rsidRPr="00BF1D35" w:rsidRDefault="00E20469" w:rsidP="00E20469">
            <w:pPr>
              <w:jc w:val="both"/>
              <w:rPr>
                <w:rFonts w:cs="Times New Roman"/>
                <w:sz w:val="20"/>
                <w:szCs w:val="20"/>
              </w:rPr>
            </w:pPr>
            <w:r w:rsidRPr="00BF1D35">
              <w:rPr>
                <w:rFonts w:cs="Times New Roman"/>
                <w:sz w:val="20"/>
                <w:szCs w:val="20"/>
              </w:rPr>
              <w:t>20</w:t>
            </w:r>
          </w:p>
        </w:tc>
        <w:tc>
          <w:tcPr>
            <w:tcW w:w="2292" w:type="dxa"/>
          </w:tcPr>
          <w:p w14:paraId="6F51BB44" w14:textId="77777777" w:rsidR="00E20469" w:rsidRPr="00772072" w:rsidRDefault="00E20469" w:rsidP="00E2046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Wymyśle Polskie </w:t>
            </w:r>
          </w:p>
        </w:tc>
        <w:tc>
          <w:tcPr>
            <w:cnfStyle w:val="000010000000" w:firstRow="0" w:lastRow="0" w:firstColumn="0" w:lastColumn="0" w:oddVBand="1" w:evenVBand="0" w:oddHBand="0" w:evenHBand="0" w:firstRowFirstColumn="0" w:firstRowLastColumn="0" w:lastRowFirstColumn="0" w:lastRowLastColumn="0"/>
            <w:tcW w:w="2478" w:type="dxa"/>
          </w:tcPr>
          <w:p w14:paraId="2D8A19EA" w14:textId="1B2F3BF8"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101</w:t>
            </w:r>
          </w:p>
        </w:tc>
        <w:tc>
          <w:tcPr>
            <w:tcW w:w="1933" w:type="dxa"/>
          </w:tcPr>
          <w:p w14:paraId="2610E360" w14:textId="2238E61B" w:rsidR="00E20469" w:rsidRPr="00BF1D35" w:rsidRDefault="00E20469" w:rsidP="00E20469">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Pr>
                <w:rFonts w:cs="Times New Roman"/>
                <w:sz w:val="20"/>
                <w:szCs w:val="20"/>
              </w:rPr>
              <w:t>50</w:t>
            </w:r>
          </w:p>
        </w:tc>
        <w:tc>
          <w:tcPr>
            <w:cnfStyle w:val="000010000000" w:firstRow="0" w:lastRow="0" w:firstColumn="0" w:lastColumn="0" w:oddVBand="1" w:evenVBand="0" w:oddHBand="0" w:evenHBand="0" w:firstRowFirstColumn="0" w:firstRowLastColumn="0" w:lastRowFirstColumn="0" w:lastRowLastColumn="0"/>
            <w:tcW w:w="1933" w:type="dxa"/>
          </w:tcPr>
          <w:p w14:paraId="70EFAAA5" w14:textId="687D2A1E"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51</w:t>
            </w:r>
          </w:p>
        </w:tc>
        <w:tc>
          <w:tcPr>
            <w:tcW w:w="1933" w:type="dxa"/>
          </w:tcPr>
          <w:p w14:paraId="357274CD" w14:textId="4F4958C2" w:rsidR="00E20469" w:rsidRPr="00BF1D35" w:rsidRDefault="002E244C"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98</w:t>
            </w:r>
          </w:p>
        </w:tc>
        <w:tc>
          <w:tcPr>
            <w:cnfStyle w:val="000010000000" w:firstRow="0" w:lastRow="0" w:firstColumn="0" w:lastColumn="0" w:oddVBand="1" w:evenVBand="0" w:oddHBand="0" w:evenHBand="0" w:firstRowFirstColumn="0" w:firstRowLastColumn="0" w:lastRowFirstColumn="0" w:lastRowLastColumn="0"/>
            <w:tcW w:w="1933" w:type="dxa"/>
          </w:tcPr>
          <w:p w14:paraId="02F7B5DE" w14:textId="5BBC98C9" w:rsidR="00E20469" w:rsidRPr="00BF1D35" w:rsidRDefault="002E244C" w:rsidP="00E20469">
            <w:pPr>
              <w:jc w:val="center"/>
              <w:rPr>
                <w:rFonts w:cs="Times New Roman"/>
                <w:sz w:val="20"/>
                <w:szCs w:val="20"/>
              </w:rPr>
            </w:pPr>
            <w:r>
              <w:rPr>
                <w:rFonts w:cs="Times New Roman"/>
                <w:sz w:val="20"/>
                <w:szCs w:val="20"/>
              </w:rPr>
              <w:t>48</w:t>
            </w:r>
          </w:p>
        </w:tc>
        <w:tc>
          <w:tcPr>
            <w:tcW w:w="1933" w:type="dxa"/>
          </w:tcPr>
          <w:p w14:paraId="7408AD82" w14:textId="58C52137" w:rsidR="00E20469" w:rsidRPr="00BF1D35" w:rsidRDefault="002E244C"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50</w:t>
            </w:r>
          </w:p>
        </w:tc>
      </w:tr>
      <w:tr w:rsidR="00E20469" w:rsidRPr="00BF1D35" w14:paraId="024148F2"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5B9880F3" w14:textId="77777777" w:rsidR="00E20469" w:rsidRPr="00BF1D35" w:rsidRDefault="00E20469" w:rsidP="00E20469">
            <w:pPr>
              <w:jc w:val="both"/>
              <w:rPr>
                <w:rFonts w:cs="Times New Roman"/>
                <w:sz w:val="20"/>
                <w:szCs w:val="20"/>
              </w:rPr>
            </w:pPr>
            <w:r w:rsidRPr="00BF1D35">
              <w:rPr>
                <w:rFonts w:cs="Times New Roman"/>
                <w:sz w:val="20"/>
                <w:szCs w:val="20"/>
              </w:rPr>
              <w:t>21</w:t>
            </w:r>
          </w:p>
        </w:tc>
        <w:tc>
          <w:tcPr>
            <w:tcW w:w="2292" w:type="dxa"/>
          </w:tcPr>
          <w:p w14:paraId="0497C219" w14:textId="77777777" w:rsidR="00E20469" w:rsidRPr="00772072" w:rsidRDefault="00E20469" w:rsidP="00E20469">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Zyck Nowy</w:t>
            </w:r>
          </w:p>
        </w:tc>
        <w:tc>
          <w:tcPr>
            <w:cnfStyle w:val="000010000000" w:firstRow="0" w:lastRow="0" w:firstColumn="0" w:lastColumn="0" w:oddVBand="1" w:evenVBand="0" w:oddHBand="0" w:evenHBand="0" w:firstRowFirstColumn="0" w:firstRowLastColumn="0" w:lastRowFirstColumn="0" w:lastRowLastColumn="0"/>
            <w:tcW w:w="2478" w:type="dxa"/>
          </w:tcPr>
          <w:p w14:paraId="4CFDE810" w14:textId="5079E088"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104</w:t>
            </w:r>
          </w:p>
        </w:tc>
        <w:tc>
          <w:tcPr>
            <w:tcW w:w="1933" w:type="dxa"/>
          </w:tcPr>
          <w:p w14:paraId="43BC8361" w14:textId="30B63DA5" w:rsidR="00E20469" w:rsidRPr="00BF1D35" w:rsidRDefault="00E20469" w:rsidP="00E20469">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Pr>
                <w:rFonts w:cs="Times New Roman"/>
                <w:sz w:val="20"/>
                <w:szCs w:val="20"/>
              </w:rPr>
              <w:t>50</w:t>
            </w:r>
          </w:p>
        </w:tc>
        <w:tc>
          <w:tcPr>
            <w:cnfStyle w:val="000010000000" w:firstRow="0" w:lastRow="0" w:firstColumn="0" w:lastColumn="0" w:oddVBand="1" w:evenVBand="0" w:oddHBand="0" w:evenHBand="0" w:firstRowFirstColumn="0" w:firstRowLastColumn="0" w:lastRowFirstColumn="0" w:lastRowLastColumn="0"/>
            <w:tcW w:w="1933" w:type="dxa"/>
          </w:tcPr>
          <w:p w14:paraId="32090AB6" w14:textId="5591BB0E"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54</w:t>
            </w:r>
          </w:p>
        </w:tc>
        <w:tc>
          <w:tcPr>
            <w:tcW w:w="1933" w:type="dxa"/>
          </w:tcPr>
          <w:p w14:paraId="1FECC63B" w14:textId="6CF866BE" w:rsidR="00E20469" w:rsidRPr="00BF1D35" w:rsidRDefault="002E244C"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106</w:t>
            </w:r>
          </w:p>
        </w:tc>
        <w:tc>
          <w:tcPr>
            <w:cnfStyle w:val="000010000000" w:firstRow="0" w:lastRow="0" w:firstColumn="0" w:lastColumn="0" w:oddVBand="1" w:evenVBand="0" w:oddHBand="0" w:evenHBand="0" w:firstRowFirstColumn="0" w:firstRowLastColumn="0" w:lastRowFirstColumn="0" w:lastRowLastColumn="0"/>
            <w:tcW w:w="1933" w:type="dxa"/>
          </w:tcPr>
          <w:p w14:paraId="597D7E4E" w14:textId="4E8B621E" w:rsidR="00E20469" w:rsidRPr="00BF1D35" w:rsidRDefault="00E20469" w:rsidP="00E20469">
            <w:pPr>
              <w:jc w:val="center"/>
              <w:rPr>
                <w:rFonts w:cs="Times New Roman"/>
                <w:sz w:val="20"/>
                <w:szCs w:val="20"/>
              </w:rPr>
            </w:pPr>
            <w:r>
              <w:rPr>
                <w:rFonts w:cs="Times New Roman"/>
                <w:sz w:val="20"/>
                <w:szCs w:val="20"/>
              </w:rPr>
              <w:t>50</w:t>
            </w:r>
          </w:p>
        </w:tc>
        <w:tc>
          <w:tcPr>
            <w:tcW w:w="1933" w:type="dxa"/>
          </w:tcPr>
          <w:p w14:paraId="3E634B01" w14:textId="6E323CD4" w:rsidR="00E20469" w:rsidRPr="00BF1D35" w:rsidRDefault="002E244C" w:rsidP="00E2046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56</w:t>
            </w:r>
          </w:p>
        </w:tc>
      </w:tr>
      <w:tr w:rsidR="00E20469" w:rsidRPr="00BF1D35" w14:paraId="4FA39932" w14:textId="77777777" w:rsidTr="00920E10">
        <w:tc>
          <w:tcPr>
            <w:cnfStyle w:val="000010000000" w:firstRow="0" w:lastRow="0" w:firstColumn="0" w:lastColumn="0" w:oddVBand="1" w:evenVBand="0" w:oddHBand="0" w:evenHBand="0" w:firstRowFirstColumn="0" w:firstRowLastColumn="0" w:lastRowFirstColumn="0" w:lastRowLastColumn="0"/>
            <w:tcW w:w="651" w:type="dxa"/>
          </w:tcPr>
          <w:p w14:paraId="1D982EC1" w14:textId="77777777" w:rsidR="00E20469" w:rsidRPr="00BF1D35" w:rsidRDefault="00E20469" w:rsidP="00E20469">
            <w:pPr>
              <w:jc w:val="both"/>
              <w:rPr>
                <w:rFonts w:cs="Times New Roman"/>
                <w:sz w:val="20"/>
                <w:szCs w:val="20"/>
              </w:rPr>
            </w:pPr>
            <w:r w:rsidRPr="00BF1D35">
              <w:rPr>
                <w:rFonts w:cs="Times New Roman"/>
                <w:sz w:val="20"/>
                <w:szCs w:val="20"/>
              </w:rPr>
              <w:t>22</w:t>
            </w:r>
          </w:p>
        </w:tc>
        <w:tc>
          <w:tcPr>
            <w:tcW w:w="2292" w:type="dxa"/>
          </w:tcPr>
          <w:p w14:paraId="7246567D" w14:textId="77777777" w:rsidR="00E20469" w:rsidRPr="00772072" w:rsidRDefault="00E20469" w:rsidP="00E2046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Zyck Polski </w:t>
            </w:r>
          </w:p>
        </w:tc>
        <w:tc>
          <w:tcPr>
            <w:cnfStyle w:val="000010000000" w:firstRow="0" w:lastRow="0" w:firstColumn="0" w:lastColumn="0" w:oddVBand="1" w:evenVBand="0" w:oddHBand="0" w:evenHBand="0" w:firstRowFirstColumn="0" w:firstRowLastColumn="0" w:lastRowFirstColumn="0" w:lastRowLastColumn="0"/>
            <w:tcW w:w="2478" w:type="dxa"/>
          </w:tcPr>
          <w:p w14:paraId="0F70E8FB" w14:textId="75DF31EB"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249</w:t>
            </w:r>
          </w:p>
        </w:tc>
        <w:tc>
          <w:tcPr>
            <w:tcW w:w="1933" w:type="dxa"/>
          </w:tcPr>
          <w:p w14:paraId="79A6AA7D" w14:textId="048660D0" w:rsidR="00E20469" w:rsidRPr="00BF1D35" w:rsidRDefault="00E20469" w:rsidP="00E20469">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Pr>
                <w:rFonts w:cs="Times New Roman"/>
                <w:sz w:val="20"/>
                <w:szCs w:val="20"/>
              </w:rPr>
              <w:t>131</w:t>
            </w:r>
          </w:p>
        </w:tc>
        <w:tc>
          <w:tcPr>
            <w:cnfStyle w:val="000010000000" w:firstRow="0" w:lastRow="0" w:firstColumn="0" w:lastColumn="0" w:oddVBand="1" w:evenVBand="0" w:oddHBand="0" w:evenHBand="0" w:firstRowFirstColumn="0" w:firstRowLastColumn="0" w:lastRowFirstColumn="0" w:lastRowLastColumn="0"/>
            <w:tcW w:w="1933" w:type="dxa"/>
          </w:tcPr>
          <w:p w14:paraId="09E77E4A" w14:textId="5C96F58A" w:rsidR="00E20469" w:rsidRPr="00BF1D35" w:rsidRDefault="00E20469" w:rsidP="00E20469">
            <w:pPr>
              <w:widowControl/>
              <w:suppressAutoHyphens w:val="0"/>
              <w:spacing w:line="240" w:lineRule="auto"/>
              <w:jc w:val="center"/>
              <w:textAlignment w:val="auto"/>
              <w:rPr>
                <w:rFonts w:cs="Times New Roman"/>
                <w:kern w:val="0"/>
                <w:sz w:val="20"/>
                <w:szCs w:val="20"/>
                <w:lang w:eastAsia="en-US" w:bidi="ar-SA"/>
              </w:rPr>
            </w:pPr>
            <w:r>
              <w:rPr>
                <w:rFonts w:cs="Times New Roman"/>
                <w:sz w:val="20"/>
                <w:szCs w:val="20"/>
              </w:rPr>
              <w:t>118</w:t>
            </w:r>
          </w:p>
        </w:tc>
        <w:tc>
          <w:tcPr>
            <w:tcW w:w="1933" w:type="dxa"/>
          </w:tcPr>
          <w:p w14:paraId="10E4A08C" w14:textId="543ACF03" w:rsidR="00E20469" w:rsidRPr="00BF1D35" w:rsidRDefault="002E244C"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241</w:t>
            </w:r>
          </w:p>
        </w:tc>
        <w:tc>
          <w:tcPr>
            <w:cnfStyle w:val="000010000000" w:firstRow="0" w:lastRow="0" w:firstColumn="0" w:lastColumn="0" w:oddVBand="1" w:evenVBand="0" w:oddHBand="0" w:evenHBand="0" w:firstRowFirstColumn="0" w:firstRowLastColumn="0" w:lastRowFirstColumn="0" w:lastRowLastColumn="0"/>
            <w:tcW w:w="1933" w:type="dxa"/>
          </w:tcPr>
          <w:p w14:paraId="2DEFCF29" w14:textId="52FC1DCB" w:rsidR="00E20469" w:rsidRPr="00BF1D35" w:rsidRDefault="002E244C" w:rsidP="00E20469">
            <w:pPr>
              <w:jc w:val="center"/>
              <w:rPr>
                <w:rFonts w:cs="Times New Roman"/>
                <w:sz w:val="20"/>
                <w:szCs w:val="20"/>
              </w:rPr>
            </w:pPr>
            <w:r>
              <w:rPr>
                <w:rFonts w:cs="Times New Roman"/>
                <w:sz w:val="20"/>
                <w:szCs w:val="20"/>
              </w:rPr>
              <w:t>126</w:t>
            </w:r>
          </w:p>
        </w:tc>
        <w:tc>
          <w:tcPr>
            <w:tcW w:w="1933" w:type="dxa"/>
          </w:tcPr>
          <w:p w14:paraId="63EB297D" w14:textId="3C47E2B0" w:rsidR="00E20469" w:rsidRPr="00BF1D35" w:rsidRDefault="002E244C" w:rsidP="00E2046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115</w:t>
            </w:r>
          </w:p>
        </w:tc>
      </w:tr>
      <w:tr w:rsidR="00E20469" w:rsidRPr="00BF1D35" w14:paraId="07C0388D" w14:textId="77777777" w:rsidTr="00920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3" w:type="dxa"/>
            <w:gridSpan w:val="2"/>
          </w:tcPr>
          <w:p w14:paraId="5238E582" w14:textId="77777777" w:rsidR="00E20469" w:rsidRPr="00B31C17" w:rsidRDefault="00E20469" w:rsidP="00E20469">
            <w:pPr>
              <w:jc w:val="right"/>
              <w:rPr>
                <w:rFonts w:cs="Times New Roman"/>
                <w:b/>
                <w:sz w:val="20"/>
                <w:szCs w:val="20"/>
              </w:rPr>
            </w:pPr>
            <w:r w:rsidRPr="00B31C17">
              <w:rPr>
                <w:rFonts w:cs="Times New Roman"/>
                <w:b/>
                <w:sz w:val="20"/>
                <w:szCs w:val="20"/>
              </w:rPr>
              <w:t>Razem</w:t>
            </w:r>
          </w:p>
        </w:tc>
        <w:tc>
          <w:tcPr>
            <w:tcW w:w="2478" w:type="dxa"/>
          </w:tcPr>
          <w:p w14:paraId="6BC99DF7" w14:textId="6358090B" w:rsidR="00E20469" w:rsidRPr="00B31C17" w:rsidRDefault="00E20469" w:rsidP="00E20469">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b/>
                <w:kern w:val="0"/>
                <w:sz w:val="20"/>
                <w:szCs w:val="20"/>
                <w:lang w:eastAsia="en-US" w:bidi="ar-SA"/>
              </w:rPr>
            </w:pPr>
            <w:r>
              <w:rPr>
                <w:rFonts w:cs="Times New Roman"/>
                <w:b/>
                <w:kern w:val="0"/>
                <w:sz w:val="20"/>
                <w:szCs w:val="20"/>
                <w:lang w:eastAsia="en-US" w:bidi="ar-SA"/>
              </w:rPr>
              <w:t>4441</w:t>
            </w:r>
          </w:p>
        </w:tc>
        <w:tc>
          <w:tcPr>
            <w:cnfStyle w:val="000010000000" w:firstRow="0" w:lastRow="0" w:firstColumn="0" w:lastColumn="0" w:oddVBand="1" w:evenVBand="0" w:oddHBand="0" w:evenHBand="0" w:firstRowFirstColumn="0" w:firstRowLastColumn="0" w:lastRowFirstColumn="0" w:lastRowLastColumn="0"/>
            <w:tcW w:w="1933" w:type="dxa"/>
          </w:tcPr>
          <w:p w14:paraId="30BE0298" w14:textId="194A44D0" w:rsidR="00E20469" w:rsidRPr="00B31C17" w:rsidRDefault="00863988" w:rsidP="00E20469">
            <w:pPr>
              <w:widowControl/>
              <w:suppressAutoHyphens w:val="0"/>
              <w:spacing w:line="240" w:lineRule="auto"/>
              <w:jc w:val="center"/>
              <w:textAlignment w:val="auto"/>
              <w:rPr>
                <w:rFonts w:cs="Times New Roman"/>
                <w:b/>
                <w:kern w:val="0"/>
                <w:sz w:val="20"/>
                <w:szCs w:val="20"/>
                <w:lang w:eastAsia="en-US" w:bidi="ar-SA"/>
              </w:rPr>
            </w:pPr>
            <w:r>
              <w:rPr>
                <w:rFonts w:cs="Times New Roman"/>
                <w:b/>
                <w:kern w:val="0"/>
                <w:sz w:val="20"/>
                <w:szCs w:val="20"/>
                <w:lang w:eastAsia="en-US" w:bidi="ar-SA"/>
              </w:rPr>
              <w:t>2235</w:t>
            </w:r>
          </w:p>
        </w:tc>
        <w:tc>
          <w:tcPr>
            <w:tcW w:w="1933" w:type="dxa"/>
          </w:tcPr>
          <w:p w14:paraId="0476506C" w14:textId="3006FE4F" w:rsidR="00E20469" w:rsidRPr="00B31C17" w:rsidRDefault="00E20469" w:rsidP="00E20469">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b/>
                <w:kern w:val="0"/>
                <w:sz w:val="20"/>
                <w:szCs w:val="20"/>
                <w:lang w:eastAsia="en-US" w:bidi="ar-SA"/>
              </w:rPr>
            </w:pPr>
            <w:r>
              <w:rPr>
                <w:rFonts w:cs="Times New Roman"/>
                <w:b/>
                <w:sz w:val="20"/>
                <w:szCs w:val="20"/>
              </w:rPr>
              <w:t>2206</w:t>
            </w:r>
          </w:p>
        </w:tc>
        <w:tc>
          <w:tcPr>
            <w:cnfStyle w:val="000010000000" w:firstRow="0" w:lastRow="0" w:firstColumn="0" w:lastColumn="0" w:oddVBand="1" w:evenVBand="0" w:oddHBand="0" w:evenHBand="0" w:firstRowFirstColumn="0" w:firstRowLastColumn="0" w:lastRowFirstColumn="0" w:lastRowLastColumn="0"/>
            <w:tcW w:w="1933" w:type="dxa"/>
          </w:tcPr>
          <w:p w14:paraId="49F7F27C" w14:textId="495BDDF1" w:rsidR="00E20469" w:rsidRPr="00B31C17" w:rsidRDefault="002E244C" w:rsidP="00E20469">
            <w:pPr>
              <w:widowControl/>
              <w:suppressAutoHyphens w:val="0"/>
              <w:spacing w:line="240" w:lineRule="auto"/>
              <w:jc w:val="center"/>
              <w:textAlignment w:val="auto"/>
              <w:rPr>
                <w:rFonts w:cs="Times New Roman"/>
                <w:b/>
                <w:kern w:val="0"/>
                <w:sz w:val="20"/>
                <w:szCs w:val="20"/>
                <w:lang w:eastAsia="en-US" w:bidi="ar-SA"/>
              </w:rPr>
            </w:pPr>
            <w:r>
              <w:rPr>
                <w:rFonts w:cs="Times New Roman"/>
                <w:b/>
                <w:sz w:val="20"/>
                <w:szCs w:val="20"/>
              </w:rPr>
              <w:t>43</w:t>
            </w:r>
            <w:r w:rsidR="00EE5496">
              <w:rPr>
                <w:rFonts w:cs="Times New Roman"/>
                <w:b/>
                <w:sz w:val="20"/>
                <w:szCs w:val="20"/>
              </w:rPr>
              <w:t>67</w:t>
            </w:r>
          </w:p>
        </w:tc>
        <w:tc>
          <w:tcPr>
            <w:tcW w:w="1933" w:type="dxa"/>
          </w:tcPr>
          <w:p w14:paraId="481E622D" w14:textId="12FE64AD" w:rsidR="00E20469" w:rsidRPr="00B31C17" w:rsidRDefault="002E244C" w:rsidP="00E20469">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Pr>
                <w:rFonts w:cs="Times New Roman"/>
                <w:b/>
                <w:sz w:val="20"/>
                <w:szCs w:val="20"/>
              </w:rPr>
              <w:t>21</w:t>
            </w:r>
            <w:r w:rsidR="00C64E46">
              <w:rPr>
                <w:rFonts w:cs="Times New Roman"/>
                <w:b/>
                <w:sz w:val="20"/>
                <w:szCs w:val="20"/>
              </w:rPr>
              <w:t>77</w:t>
            </w:r>
          </w:p>
        </w:tc>
        <w:tc>
          <w:tcPr>
            <w:cnfStyle w:val="000010000000" w:firstRow="0" w:lastRow="0" w:firstColumn="0" w:lastColumn="0" w:oddVBand="1" w:evenVBand="0" w:oddHBand="0" w:evenHBand="0" w:firstRowFirstColumn="0" w:firstRowLastColumn="0" w:lastRowFirstColumn="0" w:lastRowLastColumn="0"/>
            <w:tcW w:w="1933" w:type="dxa"/>
          </w:tcPr>
          <w:p w14:paraId="50A93E19" w14:textId="3445E208" w:rsidR="00E20469" w:rsidRPr="00B31C17" w:rsidRDefault="00E20469" w:rsidP="00E20469">
            <w:pPr>
              <w:jc w:val="center"/>
              <w:rPr>
                <w:rFonts w:cs="Times New Roman"/>
                <w:b/>
                <w:sz w:val="20"/>
                <w:szCs w:val="20"/>
              </w:rPr>
            </w:pPr>
            <w:r>
              <w:rPr>
                <w:rFonts w:cs="Times New Roman"/>
                <w:b/>
                <w:sz w:val="20"/>
                <w:szCs w:val="20"/>
              </w:rPr>
              <w:t>21</w:t>
            </w:r>
            <w:r w:rsidR="00C64E46">
              <w:rPr>
                <w:rFonts w:cs="Times New Roman"/>
                <w:b/>
                <w:sz w:val="20"/>
                <w:szCs w:val="20"/>
              </w:rPr>
              <w:t>90</w:t>
            </w:r>
          </w:p>
        </w:tc>
      </w:tr>
    </w:tbl>
    <w:p w14:paraId="7446292D" w14:textId="77777777" w:rsidR="00C72BBA" w:rsidRDefault="00C72BBA" w:rsidP="00B31C17">
      <w:pPr>
        <w:jc w:val="both"/>
        <w:rPr>
          <w:rFonts w:cs="Times New Roman"/>
        </w:rPr>
        <w:sectPr w:rsidR="00C72BBA" w:rsidSect="00C72BBA">
          <w:pgSz w:w="16838" w:h="11906" w:orient="landscape"/>
          <w:pgMar w:top="1417" w:right="1417" w:bottom="1417" w:left="1417" w:header="708" w:footer="708" w:gutter="0"/>
          <w:cols w:space="708"/>
          <w:docGrid w:linePitch="326"/>
        </w:sectPr>
      </w:pPr>
    </w:p>
    <w:p w14:paraId="0F011971" w14:textId="62DCEC32" w:rsidR="00BF1D35" w:rsidRPr="00DA1B4F" w:rsidRDefault="00DA1B4F" w:rsidP="00DA1B4F">
      <w:pPr>
        <w:widowControl/>
        <w:suppressAutoHyphens w:val="0"/>
        <w:spacing w:line="240" w:lineRule="auto"/>
        <w:textAlignment w:val="auto"/>
        <w:rPr>
          <w:rFonts w:cs="Times New Roman"/>
        </w:rPr>
      </w:pPr>
      <w:r>
        <w:rPr>
          <w:noProof/>
          <w:lang w:eastAsia="pl-PL" w:bidi="ar-SA"/>
        </w:rPr>
        <w:lastRenderedPageBreak/>
        <w:drawing>
          <wp:inline distT="0" distB="0" distL="0" distR="0" wp14:anchorId="65194693" wp14:editId="229B0E9E">
            <wp:extent cx="5760720" cy="3344545"/>
            <wp:effectExtent l="0" t="0" r="11430" b="825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39B162" w14:textId="1F92395E" w:rsidR="00A94872" w:rsidRPr="00BF1D35" w:rsidRDefault="00BF1D35" w:rsidP="00BF1D35">
      <w:pPr>
        <w:pStyle w:val="Legenda"/>
      </w:pPr>
      <w:bookmarkStart w:id="16" w:name="_Toc70586804"/>
      <w:r>
        <w:t xml:space="preserve">Rysunek </w:t>
      </w:r>
      <w:r w:rsidR="0068355A">
        <w:fldChar w:fldCharType="begin"/>
      </w:r>
      <w:r w:rsidR="0068355A">
        <w:instrText xml:space="preserve"> SEQ Rysunek \* ARABIC </w:instrText>
      </w:r>
      <w:r w:rsidR="0068355A">
        <w:fldChar w:fldCharType="separate"/>
      </w:r>
      <w:r w:rsidR="00F24953">
        <w:rPr>
          <w:noProof/>
        </w:rPr>
        <w:t>3</w:t>
      </w:r>
      <w:r w:rsidR="0068355A">
        <w:rPr>
          <w:noProof/>
        </w:rPr>
        <w:fldChar w:fldCharType="end"/>
      </w:r>
      <w:r>
        <w:t>Liczba osób zameldowanych</w:t>
      </w:r>
      <w:r w:rsidR="00745A47">
        <w:t>.</w:t>
      </w:r>
      <w:bookmarkEnd w:id="16"/>
    </w:p>
    <w:p w14:paraId="1082989D" w14:textId="77777777" w:rsidR="00A94872" w:rsidRPr="00143999" w:rsidRDefault="00A94872">
      <w:pPr>
        <w:jc w:val="both"/>
        <w:rPr>
          <w:rFonts w:cs="Times New Roman"/>
        </w:rPr>
      </w:pPr>
    </w:p>
    <w:p w14:paraId="7D2578A7" w14:textId="607A4F49" w:rsidR="00A94872" w:rsidRPr="00143999" w:rsidRDefault="00A94872" w:rsidP="00FD4468">
      <w:pPr>
        <w:pStyle w:val="Legenda"/>
        <w:rPr>
          <w:rFonts w:cs="Times New Roman"/>
        </w:rPr>
      </w:pPr>
      <w:bookmarkStart w:id="17" w:name="_Toc10203129"/>
      <w:bookmarkStart w:id="18" w:name="_Toc70586776"/>
      <w:r w:rsidRPr="00143999">
        <w:t xml:space="preserve">Tabela </w:t>
      </w:r>
      <w:r w:rsidR="008D11C6" w:rsidRPr="00143999">
        <w:fldChar w:fldCharType="begin"/>
      </w:r>
      <w:r w:rsidR="00537944" w:rsidRPr="00143999">
        <w:instrText xml:space="preserve"> SEQ Tabela \* ARABIC </w:instrText>
      </w:r>
      <w:r w:rsidR="008D11C6" w:rsidRPr="00143999">
        <w:fldChar w:fldCharType="separate"/>
      </w:r>
      <w:r w:rsidR="00F24953">
        <w:rPr>
          <w:noProof/>
        </w:rPr>
        <w:t>4</w:t>
      </w:r>
      <w:r w:rsidR="008D11C6" w:rsidRPr="00143999">
        <w:fldChar w:fldCharType="end"/>
      </w:r>
      <w:r w:rsidR="00D43537">
        <w:t xml:space="preserve"> </w:t>
      </w:r>
      <w:r w:rsidRPr="00143999">
        <w:rPr>
          <w:rFonts w:cs="Times New Roman"/>
        </w:rPr>
        <w:t xml:space="preserve">Liczba ludności zameldowanej na </w:t>
      </w:r>
      <w:r w:rsidR="00BF1D35">
        <w:rPr>
          <w:rFonts w:cs="Times New Roman"/>
        </w:rPr>
        <w:t>pobyt stały w latach 20</w:t>
      </w:r>
      <w:r w:rsidR="00784DC6">
        <w:rPr>
          <w:rFonts w:cs="Times New Roman"/>
        </w:rPr>
        <w:t>20</w:t>
      </w:r>
      <w:r w:rsidR="00BF1D35">
        <w:rPr>
          <w:rFonts w:cs="Times New Roman"/>
        </w:rPr>
        <w:t>-20</w:t>
      </w:r>
      <w:r w:rsidR="00A60A93">
        <w:rPr>
          <w:rFonts w:cs="Times New Roman"/>
        </w:rPr>
        <w:t>2</w:t>
      </w:r>
      <w:r w:rsidR="00784DC6">
        <w:rPr>
          <w:rFonts w:cs="Times New Roman"/>
        </w:rPr>
        <w:t>1</w:t>
      </w:r>
      <w:r w:rsidRPr="00143999">
        <w:rPr>
          <w:rFonts w:cs="Times New Roman"/>
        </w:rPr>
        <w:t xml:space="preserve"> ze względu na płeć</w:t>
      </w:r>
      <w:bookmarkEnd w:id="17"/>
      <w:r w:rsidR="00745A47">
        <w:rPr>
          <w:rFonts w:cs="Times New Roman"/>
        </w:rPr>
        <w:t>.</w:t>
      </w:r>
      <w:bookmarkEnd w:id="18"/>
    </w:p>
    <w:tbl>
      <w:tblPr>
        <w:tblStyle w:val="Tabelasiatki1jasnaakcent1"/>
        <w:tblW w:w="0" w:type="auto"/>
        <w:tblLayout w:type="fixed"/>
        <w:tblLook w:val="0000" w:firstRow="0" w:lastRow="0" w:firstColumn="0" w:lastColumn="0" w:noHBand="0" w:noVBand="0"/>
      </w:tblPr>
      <w:tblGrid>
        <w:gridCol w:w="2409"/>
        <w:gridCol w:w="2409"/>
        <w:gridCol w:w="2409"/>
        <w:gridCol w:w="1375"/>
      </w:tblGrid>
      <w:tr w:rsidR="00C72BBA" w:rsidRPr="00143999" w14:paraId="01EA9A9D" w14:textId="77777777" w:rsidTr="00CC1EB0">
        <w:tc>
          <w:tcPr>
            <w:tcW w:w="2409" w:type="dxa"/>
          </w:tcPr>
          <w:p w14:paraId="219292A9" w14:textId="77777777" w:rsidR="00C72BBA" w:rsidRPr="00C72BBA" w:rsidRDefault="00C72BBA" w:rsidP="00745A47">
            <w:pPr>
              <w:rPr>
                <w:rFonts w:cs="Times New Roman"/>
              </w:rPr>
            </w:pPr>
          </w:p>
        </w:tc>
        <w:tc>
          <w:tcPr>
            <w:tcW w:w="2409" w:type="dxa"/>
          </w:tcPr>
          <w:p w14:paraId="0F1117C4" w14:textId="77777777" w:rsidR="00C72BBA" w:rsidRPr="00C72BBA" w:rsidRDefault="00C72BBA" w:rsidP="00745A47">
            <w:pPr>
              <w:rPr>
                <w:rFonts w:cs="Times New Roman"/>
                <w:b/>
              </w:rPr>
            </w:pPr>
            <w:r w:rsidRPr="00C72BBA">
              <w:rPr>
                <w:rFonts w:cs="Times New Roman"/>
                <w:b/>
              </w:rPr>
              <w:t>Mężczyźni</w:t>
            </w:r>
          </w:p>
        </w:tc>
        <w:tc>
          <w:tcPr>
            <w:tcW w:w="2409" w:type="dxa"/>
          </w:tcPr>
          <w:p w14:paraId="1DC980CA" w14:textId="77777777" w:rsidR="00C72BBA" w:rsidRPr="00C72BBA" w:rsidRDefault="00C72BBA" w:rsidP="00745A47">
            <w:pPr>
              <w:rPr>
                <w:rFonts w:cs="Times New Roman"/>
                <w:b/>
              </w:rPr>
            </w:pPr>
            <w:r w:rsidRPr="00C72BBA">
              <w:rPr>
                <w:rFonts w:cs="Times New Roman"/>
                <w:b/>
              </w:rPr>
              <w:t>Kobiety</w:t>
            </w:r>
          </w:p>
        </w:tc>
        <w:tc>
          <w:tcPr>
            <w:tcW w:w="1375" w:type="dxa"/>
          </w:tcPr>
          <w:p w14:paraId="565E7CE7" w14:textId="77777777" w:rsidR="00C72BBA" w:rsidRPr="00C72BBA" w:rsidRDefault="00C72BBA" w:rsidP="00745A47">
            <w:pPr>
              <w:rPr>
                <w:rFonts w:cs="Times New Roman"/>
                <w:b/>
              </w:rPr>
            </w:pPr>
            <w:r w:rsidRPr="00C72BBA">
              <w:rPr>
                <w:rFonts w:cs="Times New Roman"/>
                <w:b/>
              </w:rPr>
              <w:t>Ogółem</w:t>
            </w:r>
          </w:p>
        </w:tc>
      </w:tr>
      <w:tr w:rsidR="00795DB1" w:rsidRPr="00143999" w14:paraId="2C5D1A81" w14:textId="77777777" w:rsidTr="00CC1EB0">
        <w:tc>
          <w:tcPr>
            <w:tcW w:w="2409" w:type="dxa"/>
          </w:tcPr>
          <w:p w14:paraId="203A33B5" w14:textId="00960F68" w:rsidR="00795DB1" w:rsidRPr="00C72BBA" w:rsidRDefault="00795DB1" w:rsidP="00795DB1">
            <w:pPr>
              <w:rPr>
                <w:rFonts w:cs="Times New Roman"/>
                <w:b/>
              </w:rPr>
            </w:pPr>
            <w:r w:rsidRPr="00C72BBA">
              <w:rPr>
                <w:rFonts w:cs="Times New Roman"/>
                <w:b/>
              </w:rPr>
              <w:t>20</w:t>
            </w:r>
            <w:r>
              <w:rPr>
                <w:rFonts w:cs="Times New Roman"/>
                <w:b/>
              </w:rPr>
              <w:t>20</w:t>
            </w:r>
          </w:p>
        </w:tc>
        <w:tc>
          <w:tcPr>
            <w:tcW w:w="2409" w:type="dxa"/>
          </w:tcPr>
          <w:p w14:paraId="73DE62D9" w14:textId="6016636F" w:rsidR="00795DB1" w:rsidRPr="00C72BBA" w:rsidRDefault="00795DB1" w:rsidP="00795DB1">
            <w:pPr>
              <w:rPr>
                <w:rFonts w:cs="Times New Roman"/>
              </w:rPr>
            </w:pPr>
            <w:r>
              <w:rPr>
                <w:rFonts w:cs="Times New Roman"/>
              </w:rPr>
              <w:t>2188 (49,95%)</w:t>
            </w:r>
          </w:p>
        </w:tc>
        <w:tc>
          <w:tcPr>
            <w:tcW w:w="2409" w:type="dxa"/>
          </w:tcPr>
          <w:p w14:paraId="3583033D" w14:textId="2FAFEC52" w:rsidR="00795DB1" w:rsidRPr="00C72BBA" w:rsidRDefault="00795DB1" w:rsidP="00795DB1">
            <w:pPr>
              <w:rPr>
                <w:rFonts w:cs="Times New Roman"/>
              </w:rPr>
            </w:pPr>
            <w:r>
              <w:rPr>
                <w:rFonts w:cs="Times New Roman"/>
              </w:rPr>
              <w:t>2192 (50,05%)</w:t>
            </w:r>
          </w:p>
        </w:tc>
        <w:tc>
          <w:tcPr>
            <w:tcW w:w="1375" w:type="dxa"/>
          </w:tcPr>
          <w:p w14:paraId="7E1FFDEB" w14:textId="13AA029D" w:rsidR="00795DB1" w:rsidRPr="00C72BBA" w:rsidRDefault="00795DB1" w:rsidP="00795DB1">
            <w:pPr>
              <w:rPr>
                <w:rFonts w:cs="Times New Roman"/>
              </w:rPr>
            </w:pPr>
            <w:r>
              <w:rPr>
                <w:rFonts w:cs="Times New Roman"/>
              </w:rPr>
              <w:t>4380</w:t>
            </w:r>
          </w:p>
        </w:tc>
      </w:tr>
      <w:tr w:rsidR="00C72BBA" w:rsidRPr="00143999" w14:paraId="6F4F9469" w14:textId="77777777" w:rsidTr="00CC1EB0">
        <w:tc>
          <w:tcPr>
            <w:tcW w:w="2409" w:type="dxa"/>
          </w:tcPr>
          <w:p w14:paraId="0ACEA3B4" w14:textId="150CD931" w:rsidR="00C72BBA" w:rsidRPr="00C72BBA" w:rsidRDefault="00C72BBA" w:rsidP="00745A47">
            <w:pPr>
              <w:rPr>
                <w:rFonts w:cs="Times New Roman"/>
                <w:b/>
              </w:rPr>
            </w:pPr>
            <w:r w:rsidRPr="00C72BBA">
              <w:rPr>
                <w:rFonts w:cs="Times New Roman"/>
                <w:b/>
              </w:rPr>
              <w:t>20</w:t>
            </w:r>
            <w:r w:rsidR="00A60A93">
              <w:rPr>
                <w:rFonts w:cs="Times New Roman"/>
                <w:b/>
              </w:rPr>
              <w:t>2</w:t>
            </w:r>
            <w:r w:rsidR="00784DC6">
              <w:rPr>
                <w:rFonts w:cs="Times New Roman"/>
                <w:b/>
              </w:rPr>
              <w:t>1</w:t>
            </w:r>
          </w:p>
        </w:tc>
        <w:tc>
          <w:tcPr>
            <w:tcW w:w="2409" w:type="dxa"/>
          </w:tcPr>
          <w:p w14:paraId="346AE5E4" w14:textId="249B8C5D" w:rsidR="00C72BBA" w:rsidRPr="00C72BBA" w:rsidRDefault="00795DB1" w:rsidP="00745A47">
            <w:pPr>
              <w:rPr>
                <w:rFonts w:cs="Times New Roman"/>
              </w:rPr>
            </w:pPr>
            <w:r>
              <w:rPr>
                <w:rFonts w:cs="Times New Roman"/>
              </w:rPr>
              <w:t>2174 (50,10%)</w:t>
            </w:r>
          </w:p>
        </w:tc>
        <w:tc>
          <w:tcPr>
            <w:tcW w:w="2409" w:type="dxa"/>
          </w:tcPr>
          <w:p w14:paraId="040229D5" w14:textId="24C8AC1C" w:rsidR="00C72BBA" w:rsidRPr="00C72BBA" w:rsidRDefault="00795DB1" w:rsidP="00745A47">
            <w:pPr>
              <w:rPr>
                <w:rFonts w:cs="Times New Roman"/>
              </w:rPr>
            </w:pPr>
            <w:r>
              <w:rPr>
                <w:rFonts w:cs="Times New Roman"/>
              </w:rPr>
              <w:t>2165 (49,90%)</w:t>
            </w:r>
          </w:p>
        </w:tc>
        <w:tc>
          <w:tcPr>
            <w:tcW w:w="1375" w:type="dxa"/>
          </w:tcPr>
          <w:p w14:paraId="620B873A" w14:textId="26BD41DE" w:rsidR="00C72BBA" w:rsidRPr="00C72BBA" w:rsidRDefault="00795DB1" w:rsidP="00745A47">
            <w:pPr>
              <w:rPr>
                <w:rFonts w:cs="Times New Roman"/>
              </w:rPr>
            </w:pPr>
            <w:r>
              <w:rPr>
                <w:rFonts w:cs="Times New Roman"/>
              </w:rPr>
              <w:t>4339</w:t>
            </w:r>
          </w:p>
        </w:tc>
      </w:tr>
    </w:tbl>
    <w:p w14:paraId="45550027" w14:textId="77777777" w:rsidR="00C72BBA" w:rsidRDefault="00C72BBA">
      <w:pPr>
        <w:jc w:val="both"/>
        <w:rPr>
          <w:rFonts w:cs="Times New Roman"/>
        </w:rPr>
      </w:pPr>
    </w:p>
    <w:p w14:paraId="3215A7A6" w14:textId="30AE1071" w:rsidR="00C72BBA" w:rsidRPr="00DA1B4F" w:rsidRDefault="00DA1B4F" w:rsidP="00DA1B4F">
      <w:pPr>
        <w:jc w:val="both"/>
        <w:rPr>
          <w:rFonts w:cs="Times New Roman"/>
        </w:rPr>
      </w:pPr>
      <w:r>
        <w:rPr>
          <w:b/>
          <w:bCs/>
          <w:noProof/>
          <w:color w:val="4F81BD"/>
          <w:sz w:val="18"/>
          <w:szCs w:val="18"/>
          <w:lang w:eastAsia="pl-PL" w:bidi="ar-SA"/>
        </w:rPr>
        <w:drawing>
          <wp:inline distT="0" distB="0" distL="0" distR="0" wp14:anchorId="2237FB4E" wp14:editId="607FBC07">
            <wp:extent cx="5760720" cy="3257273"/>
            <wp:effectExtent l="133350" t="133350" r="125730" b="13398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7ED842" w14:textId="0F33DAA5" w:rsidR="00DA1B4F" w:rsidRDefault="00C72BBA" w:rsidP="00DA1B4F">
      <w:pPr>
        <w:pStyle w:val="Legenda"/>
        <w:jc w:val="both"/>
        <w:rPr>
          <w:rFonts w:cs="Times New Roman"/>
        </w:rPr>
      </w:pPr>
      <w:bookmarkStart w:id="19" w:name="_Toc70586805"/>
      <w:r>
        <w:t xml:space="preserve">Rysunek </w:t>
      </w:r>
      <w:r w:rsidR="0068355A">
        <w:fldChar w:fldCharType="begin"/>
      </w:r>
      <w:r w:rsidR="0068355A">
        <w:instrText xml:space="preserve"> SEQ Rysunek \* ARABIC </w:instrText>
      </w:r>
      <w:r w:rsidR="0068355A">
        <w:fldChar w:fldCharType="separate"/>
      </w:r>
      <w:r w:rsidR="00F24953">
        <w:rPr>
          <w:noProof/>
        </w:rPr>
        <w:t>4</w:t>
      </w:r>
      <w:r w:rsidR="0068355A">
        <w:rPr>
          <w:noProof/>
        </w:rPr>
        <w:fldChar w:fldCharType="end"/>
      </w:r>
      <w:r>
        <w:t xml:space="preserve"> Struktura mieszkańców na pobyt stały w Gminie Słubice według płci stan na 31 grudnia 20</w:t>
      </w:r>
      <w:r w:rsidR="00A60A93">
        <w:t>2</w:t>
      </w:r>
      <w:r w:rsidR="00795DB1">
        <w:t>1</w:t>
      </w:r>
      <w:r>
        <w:t xml:space="preserve"> r. (dane z Urzędu Gminy Słubice)</w:t>
      </w:r>
      <w:bookmarkEnd w:id="19"/>
    </w:p>
    <w:p w14:paraId="0352B468" w14:textId="77777777" w:rsidR="00CC1EB0" w:rsidRDefault="00CC1EB0" w:rsidP="00DA1B4F">
      <w:pPr>
        <w:pStyle w:val="Legenda"/>
        <w:jc w:val="both"/>
        <w:rPr>
          <w:color w:val="4F81BD" w:themeColor="accent1"/>
        </w:rPr>
      </w:pPr>
      <w:bookmarkStart w:id="20" w:name="_Toc70586777"/>
    </w:p>
    <w:p w14:paraId="52B33FC8" w14:textId="46D90BE3" w:rsidR="00A94872" w:rsidRPr="00A41433" w:rsidRDefault="00A04B04" w:rsidP="00DA1B4F">
      <w:pPr>
        <w:pStyle w:val="Legenda"/>
        <w:jc w:val="both"/>
        <w:rPr>
          <w:rFonts w:cs="Times New Roman"/>
          <w:color w:val="4F81BD" w:themeColor="accent1"/>
        </w:rPr>
      </w:pPr>
      <w:r w:rsidRPr="00A41433">
        <w:rPr>
          <w:color w:val="4F81BD" w:themeColor="accent1"/>
        </w:rPr>
        <w:lastRenderedPageBreak/>
        <w:t xml:space="preserve">Tabela </w:t>
      </w:r>
      <w:r w:rsidR="002457E4" w:rsidRPr="00A41433">
        <w:rPr>
          <w:color w:val="4F81BD" w:themeColor="accent1"/>
        </w:rPr>
        <w:fldChar w:fldCharType="begin"/>
      </w:r>
      <w:r w:rsidR="002457E4" w:rsidRPr="00A41433">
        <w:rPr>
          <w:color w:val="4F81BD" w:themeColor="accent1"/>
        </w:rPr>
        <w:instrText xml:space="preserve"> SEQ Tabela \* ARABIC </w:instrText>
      </w:r>
      <w:r w:rsidR="002457E4" w:rsidRPr="00A41433">
        <w:rPr>
          <w:color w:val="4F81BD" w:themeColor="accent1"/>
        </w:rPr>
        <w:fldChar w:fldCharType="separate"/>
      </w:r>
      <w:r w:rsidR="00F24953">
        <w:rPr>
          <w:noProof/>
          <w:color w:val="4F81BD" w:themeColor="accent1"/>
        </w:rPr>
        <w:t>5</w:t>
      </w:r>
      <w:r w:rsidR="002457E4" w:rsidRPr="00A41433">
        <w:rPr>
          <w:noProof/>
          <w:color w:val="4F81BD" w:themeColor="accent1"/>
        </w:rPr>
        <w:fldChar w:fldCharType="end"/>
      </w:r>
      <w:r w:rsidRPr="00A41433">
        <w:rPr>
          <w:color w:val="4F81BD" w:themeColor="accent1"/>
        </w:rPr>
        <w:t xml:space="preserve"> </w:t>
      </w:r>
      <w:r w:rsidRPr="00A41433">
        <w:rPr>
          <w:rFonts w:cs="Times New Roman"/>
          <w:color w:val="4F81BD" w:themeColor="accent1"/>
        </w:rPr>
        <w:t>Urodzenia i zgony w latach 20</w:t>
      </w:r>
      <w:r w:rsidR="00D81004" w:rsidRPr="00A41433">
        <w:rPr>
          <w:rFonts w:cs="Times New Roman"/>
          <w:color w:val="4F81BD" w:themeColor="accent1"/>
        </w:rPr>
        <w:t>20</w:t>
      </w:r>
      <w:r w:rsidRPr="00A41433">
        <w:rPr>
          <w:rFonts w:cs="Times New Roman"/>
          <w:color w:val="4F81BD" w:themeColor="accent1"/>
        </w:rPr>
        <w:t>-20</w:t>
      </w:r>
      <w:r w:rsidR="00665BE5" w:rsidRPr="00A41433">
        <w:rPr>
          <w:rFonts w:cs="Times New Roman"/>
          <w:color w:val="4F81BD" w:themeColor="accent1"/>
        </w:rPr>
        <w:t>2</w:t>
      </w:r>
      <w:bookmarkEnd w:id="20"/>
      <w:r w:rsidR="00D81004" w:rsidRPr="00A41433">
        <w:rPr>
          <w:rFonts w:cs="Times New Roman"/>
          <w:color w:val="4F81BD" w:themeColor="accent1"/>
        </w:rPr>
        <w:t>1</w:t>
      </w:r>
    </w:p>
    <w:tbl>
      <w:tblPr>
        <w:tblStyle w:val="Tabelasiatki1jasnaakcent1"/>
        <w:tblW w:w="0" w:type="auto"/>
        <w:tblLayout w:type="fixed"/>
        <w:tblLook w:val="0000" w:firstRow="0" w:lastRow="0" w:firstColumn="0" w:lastColumn="0" w:noHBand="0" w:noVBand="0"/>
      </w:tblPr>
      <w:tblGrid>
        <w:gridCol w:w="3213"/>
        <w:gridCol w:w="3212"/>
        <w:gridCol w:w="2177"/>
      </w:tblGrid>
      <w:tr w:rsidR="00A94872" w:rsidRPr="00143999" w14:paraId="48E8363C" w14:textId="77777777" w:rsidTr="00CC1EB0">
        <w:tc>
          <w:tcPr>
            <w:tcW w:w="3213" w:type="dxa"/>
          </w:tcPr>
          <w:p w14:paraId="41A2C9E0" w14:textId="77777777" w:rsidR="00A94872" w:rsidRPr="00C72BBA" w:rsidRDefault="00A94872">
            <w:pPr>
              <w:pStyle w:val="Zawartotabeli"/>
              <w:jc w:val="both"/>
              <w:rPr>
                <w:rFonts w:cs="Times New Roman"/>
              </w:rPr>
            </w:pPr>
          </w:p>
        </w:tc>
        <w:tc>
          <w:tcPr>
            <w:tcW w:w="3212" w:type="dxa"/>
          </w:tcPr>
          <w:p w14:paraId="1D2777A2" w14:textId="77777777" w:rsidR="00A94872" w:rsidRPr="00C72BBA" w:rsidRDefault="00A94872">
            <w:pPr>
              <w:pStyle w:val="Zawartotabeli"/>
              <w:jc w:val="both"/>
              <w:rPr>
                <w:rFonts w:cs="Times New Roman"/>
                <w:b/>
              </w:rPr>
            </w:pPr>
            <w:r w:rsidRPr="00C72BBA">
              <w:rPr>
                <w:rFonts w:cs="Times New Roman"/>
                <w:b/>
              </w:rPr>
              <w:t>Urodzenia</w:t>
            </w:r>
          </w:p>
        </w:tc>
        <w:tc>
          <w:tcPr>
            <w:tcW w:w="2177" w:type="dxa"/>
          </w:tcPr>
          <w:p w14:paraId="0E2552DA" w14:textId="77777777" w:rsidR="00A94872" w:rsidRPr="00C72BBA" w:rsidRDefault="00A94872">
            <w:pPr>
              <w:pStyle w:val="Zawartotabeli"/>
              <w:jc w:val="both"/>
              <w:rPr>
                <w:rFonts w:cs="Times New Roman"/>
                <w:b/>
              </w:rPr>
            </w:pPr>
            <w:r w:rsidRPr="00C72BBA">
              <w:rPr>
                <w:rFonts w:cs="Times New Roman"/>
                <w:b/>
              </w:rPr>
              <w:t>Zgony</w:t>
            </w:r>
          </w:p>
        </w:tc>
      </w:tr>
      <w:tr w:rsidR="00A41433" w:rsidRPr="00143999" w14:paraId="4972FCE8" w14:textId="77777777" w:rsidTr="00CC1EB0">
        <w:tc>
          <w:tcPr>
            <w:tcW w:w="3213" w:type="dxa"/>
          </w:tcPr>
          <w:p w14:paraId="0F7568C0" w14:textId="274C0BBF" w:rsidR="00A41433" w:rsidRPr="00C72BBA" w:rsidRDefault="00A41433" w:rsidP="00A41433">
            <w:pPr>
              <w:pStyle w:val="Zawartotabeli"/>
              <w:jc w:val="both"/>
              <w:rPr>
                <w:rFonts w:cs="Times New Roman"/>
                <w:b/>
              </w:rPr>
            </w:pPr>
            <w:r w:rsidRPr="00C72BBA">
              <w:rPr>
                <w:rFonts w:cs="Times New Roman"/>
                <w:b/>
              </w:rPr>
              <w:t>20</w:t>
            </w:r>
            <w:r>
              <w:rPr>
                <w:rFonts w:cs="Times New Roman"/>
                <w:b/>
              </w:rPr>
              <w:t>20</w:t>
            </w:r>
          </w:p>
        </w:tc>
        <w:tc>
          <w:tcPr>
            <w:tcW w:w="3212" w:type="dxa"/>
          </w:tcPr>
          <w:p w14:paraId="26405622" w14:textId="283BBF7A" w:rsidR="00A41433" w:rsidRPr="00C72BBA" w:rsidRDefault="00A41433" w:rsidP="00A41433">
            <w:pPr>
              <w:pStyle w:val="Zawartotabeli"/>
              <w:jc w:val="both"/>
              <w:rPr>
                <w:rFonts w:cs="Times New Roman"/>
              </w:rPr>
            </w:pPr>
            <w:r>
              <w:rPr>
                <w:rFonts w:cs="Times New Roman"/>
              </w:rPr>
              <w:t>42</w:t>
            </w:r>
          </w:p>
        </w:tc>
        <w:tc>
          <w:tcPr>
            <w:tcW w:w="2177" w:type="dxa"/>
          </w:tcPr>
          <w:p w14:paraId="0D351BAA" w14:textId="46188190" w:rsidR="00A41433" w:rsidRPr="00C72BBA" w:rsidRDefault="00A41433" w:rsidP="00A41433">
            <w:pPr>
              <w:pStyle w:val="Zawartotabeli"/>
              <w:jc w:val="both"/>
              <w:rPr>
                <w:rFonts w:cs="Times New Roman"/>
              </w:rPr>
            </w:pPr>
            <w:r>
              <w:rPr>
                <w:rFonts w:cs="Times New Roman"/>
              </w:rPr>
              <w:t>65</w:t>
            </w:r>
          </w:p>
        </w:tc>
      </w:tr>
      <w:tr w:rsidR="00A94872" w:rsidRPr="00143999" w14:paraId="5BD7F200" w14:textId="77777777" w:rsidTr="00CC1EB0">
        <w:tc>
          <w:tcPr>
            <w:tcW w:w="3213" w:type="dxa"/>
          </w:tcPr>
          <w:p w14:paraId="5B5D3A4E" w14:textId="5F81CF01" w:rsidR="00A94872" w:rsidRPr="00C72BBA" w:rsidRDefault="00A94872">
            <w:pPr>
              <w:pStyle w:val="Zawartotabeli"/>
              <w:jc w:val="both"/>
              <w:rPr>
                <w:rFonts w:cs="Times New Roman"/>
                <w:b/>
              </w:rPr>
            </w:pPr>
            <w:r w:rsidRPr="00C72BBA">
              <w:rPr>
                <w:rFonts w:cs="Times New Roman"/>
                <w:b/>
              </w:rPr>
              <w:t>20</w:t>
            </w:r>
            <w:r w:rsidR="00665BE5">
              <w:rPr>
                <w:rFonts w:cs="Times New Roman"/>
                <w:b/>
              </w:rPr>
              <w:t>2</w:t>
            </w:r>
            <w:r w:rsidR="00A41433">
              <w:rPr>
                <w:rFonts w:cs="Times New Roman"/>
                <w:b/>
              </w:rPr>
              <w:t>1</w:t>
            </w:r>
          </w:p>
        </w:tc>
        <w:tc>
          <w:tcPr>
            <w:tcW w:w="3212" w:type="dxa"/>
          </w:tcPr>
          <w:p w14:paraId="22929D00" w14:textId="52DDCFEB" w:rsidR="00A94872" w:rsidRPr="00C72BBA" w:rsidRDefault="00A41433">
            <w:pPr>
              <w:pStyle w:val="Zawartotabeli"/>
              <w:jc w:val="both"/>
              <w:rPr>
                <w:rFonts w:cs="Times New Roman"/>
              </w:rPr>
            </w:pPr>
            <w:r>
              <w:rPr>
                <w:rFonts w:cs="Times New Roman"/>
              </w:rPr>
              <w:t>37</w:t>
            </w:r>
          </w:p>
        </w:tc>
        <w:tc>
          <w:tcPr>
            <w:tcW w:w="2177" w:type="dxa"/>
          </w:tcPr>
          <w:p w14:paraId="6D9DDA98" w14:textId="6FF8E4A4" w:rsidR="00A94872" w:rsidRPr="00C72BBA" w:rsidRDefault="00A41433">
            <w:pPr>
              <w:pStyle w:val="Zawartotabeli"/>
              <w:jc w:val="both"/>
              <w:rPr>
                <w:rFonts w:cs="Times New Roman"/>
              </w:rPr>
            </w:pPr>
            <w:r>
              <w:rPr>
                <w:rFonts w:cs="Times New Roman"/>
              </w:rPr>
              <w:t>57</w:t>
            </w:r>
          </w:p>
        </w:tc>
      </w:tr>
    </w:tbl>
    <w:p w14:paraId="0C3BE1CF" w14:textId="553B1A6E" w:rsidR="00665BE5" w:rsidRPr="00DA1B4F" w:rsidRDefault="00A94872" w:rsidP="00DA1B4F">
      <w:pPr>
        <w:shd w:val="clear" w:color="auto" w:fill="FFFFFF"/>
        <w:jc w:val="both"/>
        <w:rPr>
          <w:rFonts w:cs="Times New Roman"/>
          <w:b/>
          <w:shd w:val="clear" w:color="auto" w:fill="FFFFFF"/>
        </w:rPr>
      </w:pPr>
      <w:r w:rsidRPr="00143999">
        <w:rPr>
          <w:rFonts w:cs="Times New Roman"/>
          <w:b/>
          <w:shd w:val="clear" w:color="auto" w:fill="FFFFFF"/>
        </w:rPr>
        <w:tab/>
      </w:r>
    </w:p>
    <w:p w14:paraId="744E1A69" w14:textId="77777777" w:rsidR="00745A47" w:rsidRPr="00143999" w:rsidRDefault="00745A47" w:rsidP="00745A47">
      <w:pPr>
        <w:widowControl/>
        <w:suppressAutoHyphens w:val="0"/>
        <w:spacing w:line="240" w:lineRule="auto"/>
        <w:jc w:val="both"/>
        <w:textAlignment w:val="auto"/>
        <w:rPr>
          <w:rFonts w:cs="Times New Roman"/>
          <w:shd w:val="clear" w:color="auto" w:fill="FFFFFF"/>
        </w:rPr>
      </w:pPr>
    </w:p>
    <w:p w14:paraId="73582E1F" w14:textId="77777777" w:rsidR="00C72BBA" w:rsidRDefault="00C72BBA" w:rsidP="00C72BBA">
      <w:pPr>
        <w:keepNext/>
        <w:shd w:val="clear" w:color="auto" w:fill="FFFFFF"/>
        <w:jc w:val="both"/>
      </w:pPr>
      <w:r>
        <w:rPr>
          <w:noProof/>
          <w:lang w:eastAsia="pl-PL" w:bidi="ar-SA"/>
        </w:rPr>
        <w:drawing>
          <wp:inline distT="0" distB="0" distL="0" distR="0" wp14:anchorId="66167FF2" wp14:editId="7CC1E524">
            <wp:extent cx="5095875" cy="2505075"/>
            <wp:effectExtent l="0" t="0" r="9525" b="952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D9DE3D" w14:textId="416AC8D0" w:rsidR="00DA1B4F" w:rsidRDefault="002C27E4" w:rsidP="00DA1B4F">
      <w:pPr>
        <w:pStyle w:val="Legenda"/>
        <w:rPr>
          <w:b w:val="0"/>
          <w:bCs w:val="0"/>
          <w:color w:val="auto"/>
        </w:rPr>
      </w:pPr>
      <w:bookmarkStart w:id="21" w:name="_Toc70586806"/>
      <w:r>
        <w:t>Rysunek</w:t>
      </w:r>
      <w:r w:rsidR="0068355A">
        <w:fldChar w:fldCharType="begin"/>
      </w:r>
      <w:r w:rsidR="0068355A">
        <w:instrText xml:space="preserve"> SEQ Rysunek \* ARABIC </w:instrText>
      </w:r>
      <w:r w:rsidR="0068355A">
        <w:fldChar w:fldCharType="separate"/>
      </w:r>
      <w:r w:rsidR="00F24953">
        <w:rPr>
          <w:noProof/>
        </w:rPr>
        <w:t>5</w:t>
      </w:r>
      <w:r w:rsidR="0068355A">
        <w:rPr>
          <w:noProof/>
        </w:rPr>
        <w:fldChar w:fldCharType="end"/>
      </w:r>
      <w:r>
        <w:t xml:space="preserve"> Urodzenia i </w:t>
      </w:r>
      <w:r w:rsidR="00C72BBA">
        <w:t>zgony w latach 20</w:t>
      </w:r>
      <w:r w:rsidR="00A41433">
        <w:t>20</w:t>
      </w:r>
      <w:r w:rsidR="00C72BBA">
        <w:t xml:space="preserve"> - 20</w:t>
      </w:r>
      <w:r w:rsidR="00A60A93">
        <w:t>2</w:t>
      </w:r>
      <w:r w:rsidR="00A41433">
        <w:t>1</w:t>
      </w:r>
      <w:r w:rsidR="00C72BBA">
        <w:t>.</w:t>
      </w:r>
      <w:bookmarkEnd w:id="21"/>
      <w:r w:rsidR="00757577">
        <w:rPr>
          <w:b w:val="0"/>
          <w:bCs w:val="0"/>
        </w:rPr>
        <w:t xml:space="preserve"> </w:t>
      </w:r>
    </w:p>
    <w:p w14:paraId="06DC6829" w14:textId="15F66B3B" w:rsidR="00C333C6" w:rsidRDefault="00C333C6" w:rsidP="00DA1B4F">
      <w:pPr>
        <w:pStyle w:val="Legenda"/>
      </w:pPr>
      <w:bookmarkStart w:id="22" w:name="_Toc70586778"/>
      <w:r>
        <w:t xml:space="preserve">Tabela </w:t>
      </w:r>
      <w:r w:rsidR="0068355A">
        <w:fldChar w:fldCharType="begin"/>
      </w:r>
      <w:r w:rsidR="0068355A">
        <w:instrText xml:space="preserve"> SEQ Tabela \* ARABIC </w:instrText>
      </w:r>
      <w:r w:rsidR="0068355A">
        <w:fldChar w:fldCharType="separate"/>
      </w:r>
      <w:r w:rsidR="00F24953">
        <w:rPr>
          <w:noProof/>
        </w:rPr>
        <w:t>6</w:t>
      </w:r>
      <w:r w:rsidR="0068355A">
        <w:rPr>
          <w:noProof/>
        </w:rPr>
        <w:fldChar w:fldCharType="end"/>
      </w:r>
      <w:r>
        <w:t xml:space="preserve"> Ludność na pobyt stały według płci, grup wieku i miejscowości stan na dzień 31 grudnia 20</w:t>
      </w:r>
      <w:r w:rsidR="00665BE5">
        <w:t>2</w:t>
      </w:r>
      <w:r w:rsidR="00D81004">
        <w:t>1</w:t>
      </w:r>
      <w:r>
        <w:t xml:space="preserve"> r.</w:t>
      </w:r>
      <w:bookmarkEnd w:id="22"/>
    </w:p>
    <w:tbl>
      <w:tblPr>
        <w:tblStyle w:val="Tabelalisty3akcent1"/>
        <w:tblW w:w="0" w:type="auto"/>
        <w:tblLook w:val="0620" w:firstRow="1" w:lastRow="0" w:firstColumn="0" w:lastColumn="0" w:noHBand="1" w:noVBand="1"/>
      </w:tblPr>
      <w:tblGrid>
        <w:gridCol w:w="3308"/>
        <w:gridCol w:w="1230"/>
        <w:gridCol w:w="1376"/>
        <w:gridCol w:w="1380"/>
        <w:gridCol w:w="1768"/>
      </w:tblGrid>
      <w:tr w:rsidR="00745A47" w:rsidRPr="00745A47" w14:paraId="758A1128" w14:textId="77777777" w:rsidTr="00CC1EB0">
        <w:trPr>
          <w:cnfStyle w:val="100000000000" w:firstRow="1" w:lastRow="0" w:firstColumn="0" w:lastColumn="0" w:oddVBand="0" w:evenVBand="0" w:oddHBand="0" w:evenHBand="0" w:firstRowFirstColumn="0" w:firstRowLastColumn="0" w:lastRowFirstColumn="0" w:lastRowLastColumn="0"/>
          <w:trHeight w:val="270"/>
        </w:trPr>
        <w:tc>
          <w:tcPr>
            <w:tcW w:w="3365" w:type="dxa"/>
          </w:tcPr>
          <w:p w14:paraId="50949A9A" w14:textId="77777777" w:rsidR="00745A47" w:rsidRPr="00745A47" w:rsidRDefault="00745A47" w:rsidP="00745A47">
            <w:pPr>
              <w:widowControl/>
              <w:suppressAutoHyphens w:val="0"/>
              <w:spacing w:line="240" w:lineRule="auto"/>
              <w:jc w:val="center"/>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Miejscowość</w:t>
            </w:r>
          </w:p>
        </w:tc>
        <w:tc>
          <w:tcPr>
            <w:tcW w:w="1259" w:type="dxa"/>
          </w:tcPr>
          <w:p w14:paraId="6FFBD824" w14:textId="77777777" w:rsidR="00745A47" w:rsidRPr="00745A47" w:rsidRDefault="00745A47" w:rsidP="00745A47">
            <w:pPr>
              <w:widowControl/>
              <w:suppressAutoHyphens w:val="0"/>
              <w:spacing w:line="240" w:lineRule="auto"/>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Ogółem</w:t>
            </w:r>
          </w:p>
        </w:tc>
        <w:tc>
          <w:tcPr>
            <w:tcW w:w="1419" w:type="dxa"/>
          </w:tcPr>
          <w:p w14:paraId="2B9FC0E2" w14:textId="77777777" w:rsidR="00745A47" w:rsidRPr="00745A47" w:rsidRDefault="00745A47" w:rsidP="00745A47">
            <w:pPr>
              <w:widowControl/>
              <w:suppressAutoHyphens w:val="0"/>
              <w:spacing w:line="240" w:lineRule="auto"/>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w:t>
            </w:r>
          </w:p>
        </w:tc>
        <w:tc>
          <w:tcPr>
            <w:tcW w:w="1425" w:type="dxa"/>
          </w:tcPr>
          <w:p w14:paraId="2AB775D8" w14:textId="77777777" w:rsidR="00745A47" w:rsidRPr="00745A47" w:rsidRDefault="00745A47" w:rsidP="00745A47">
            <w:pPr>
              <w:widowControl/>
              <w:suppressAutoHyphens w:val="0"/>
              <w:spacing w:line="240" w:lineRule="auto"/>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Kobieta</w:t>
            </w:r>
          </w:p>
        </w:tc>
        <w:tc>
          <w:tcPr>
            <w:tcW w:w="1820" w:type="dxa"/>
          </w:tcPr>
          <w:p w14:paraId="5B30ADD8" w14:textId="77777777" w:rsidR="00745A47" w:rsidRPr="00745A47" w:rsidRDefault="00745A47" w:rsidP="00745A47">
            <w:pPr>
              <w:widowControl/>
              <w:suppressAutoHyphens w:val="0"/>
              <w:spacing w:line="240" w:lineRule="auto"/>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Mężczyzna</w:t>
            </w:r>
          </w:p>
        </w:tc>
      </w:tr>
      <w:tr w:rsidR="00745A47" w:rsidRPr="00745A47" w14:paraId="50434886" w14:textId="77777777" w:rsidTr="00CC1EB0">
        <w:trPr>
          <w:trHeight w:val="270"/>
        </w:trPr>
        <w:tc>
          <w:tcPr>
            <w:tcW w:w="3365" w:type="dxa"/>
          </w:tcPr>
          <w:p w14:paraId="4CC115A1" w14:textId="77777777" w:rsidR="00745A47" w:rsidRPr="00745A47" w:rsidRDefault="00745A47" w:rsidP="00745A47">
            <w:pPr>
              <w:widowControl/>
              <w:suppressAutoHyphens w:val="0"/>
              <w:spacing w:line="240" w:lineRule="auto"/>
              <w:jc w:val="center"/>
              <w:textAlignment w:val="auto"/>
              <w:rPr>
                <w:rFonts w:ascii="Arial Black" w:hAnsi="Arial Black"/>
                <w:b/>
                <w:kern w:val="0"/>
                <w:sz w:val="22"/>
                <w:szCs w:val="22"/>
                <w:lang w:eastAsia="en-US" w:bidi="ar-SA"/>
              </w:rPr>
            </w:pPr>
            <w:r w:rsidRPr="00745A47">
              <w:rPr>
                <w:rFonts w:ascii="Arial Black" w:hAnsi="Arial Black"/>
                <w:kern w:val="0"/>
                <w:sz w:val="22"/>
                <w:szCs w:val="22"/>
                <w:lang w:eastAsia="en-US" w:bidi="ar-SA"/>
              </w:rPr>
              <w:t>Alfonsów</w:t>
            </w:r>
          </w:p>
        </w:tc>
        <w:tc>
          <w:tcPr>
            <w:tcW w:w="1259" w:type="dxa"/>
          </w:tcPr>
          <w:p w14:paraId="2667A31F" w14:textId="48D666AC"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12</w:t>
            </w:r>
            <w:r w:rsidR="00D81004">
              <w:rPr>
                <w:rFonts w:cs="Times New Roman"/>
                <w:b/>
                <w:kern w:val="0"/>
                <w:sz w:val="22"/>
                <w:szCs w:val="22"/>
                <w:lang w:eastAsia="en-US" w:bidi="ar-SA"/>
              </w:rPr>
              <w:t>8</w:t>
            </w:r>
          </w:p>
        </w:tc>
        <w:tc>
          <w:tcPr>
            <w:tcW w:w="1419" w:type="dxa"/>
          </w:tcPr>
          <w:p w14:paraId="70E9A9BC" w14:textId="3AE7EAE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BD3C0C">
              <w:rPr>
                <w:rFonts w:cs="Times New Roman"/>
                <w:b/>
                <w:kern w:val="0"/>
                <w:sz w:val="22"/>
                <w:szCs w:val="22"/>
                <w:lang w:eastAsia="en-US" w:bidi="ar-SA"/>
              </w:rPr>
              <w:t>2,</w:t>
            </w:r>
            <w:r w:rsidR="00BD3C0C" w:rsidRPr="00BD3C0C">
              <w:rPr>
                <w:rFonts w:cs="Times New Roman"/>
                <w:b/>
                <w:kern w:val="0"/>
                <w:sz w:val="22"/>
                <w:szCs w:val="22"/>
                <w:lang w:eastAsia="en-US" w:bidi="ar-SA"/>
              </w:rPr>
              <w:t>9</w:t>
            </w:r>
            <w:r w:rsidR="000F16EE">
              <w:rPr>
                <w:rFonts w:cs="Times New Roman"/>
                <w:b/>
                <w:kern w:val="0"/>
                <w:sz w:val="22"/>
                <w:szCs w:val="22"/>
                <w:lang w:eastAsia="en-US" w:bidi="ar-SA"/>
              </w:rPr>
              <w:t>5</w:t>
            </w:r>
            <w:r w:rsidRPr="00BD3C0C">
              <w:rPr>
                <w:rFonts w:cs="Times New Roman"/>
                <w:b/>
                <w:kern w:val="0"/>
                <w:sz w:val="22"/>
                <w:szCs w:val="22"/>
                <w:lang w:eastAsia="en-US" w:bidi="ar-SA"/>
              </w:rPr>
              <w:t>%</w:t>
            </w:r>
          </w:p>
        </w:tc>
        <w:tc>
          <w:tcPr>
            <w:tcW w:w="1425" w:type="dxa"/>
          </w:tcPr>
          <w:p w14:paraId="4F218A75" w14:textId="1C1D2BDA" w:rsidR="00745A47" w:rsidRPr="00745A47" w:rsidRDefault="00D81004"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70</w:t>
            </w:r>
          </w:p>
        </w:tc>
        <w:tc>
          <w:tcPr>
            <w:tcW w:w="1820" w:type="dxa"/>
          </w:tcPr>
          <w:p w14:paraId="54C97967" w14:textId="67D6BA2C"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D81004">
              <w:rPr>
                <w:rFonts w:cs="Times New Roman"/>
                <w:b/>
                <w:kern w:val="0"/>
                <w:sz w:val="22"/>
                <w:szCs w:val="22"/>
                <w:lang w:eastAsia="en-US" w:bidi="ar-SA"/>
              </w:rPr>
              <w:t>8</w:t>
            </w:r>
          </w:p>
        </w:tc>
      </w:tr>
      <w:tr w:rsidR="00745A47" w:rsidRPr="00745A47" w14:paraId="735E91D9" w14:textId="77777777" w:rsidTr="00CC1EB0">
        <w:tc>
          <w:tcPr>
            <w:tcW w:w="3365" w:type="dxa"/>
          </w:tcPr>
          <w:p w14:paraId="404209EE"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4083D3B7"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1C5DEEA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5A99F22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5EEADE4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4AFF1DA4" w14:textId="77777777" w:rsidTr="00CC1EB0">
        <w:tc>
          <w:tcPr>
            <w:tcW w:w="3365" w:type="dxa"/>
          </w:tcPr>
          <w:p w14:paraId="0E0E314A"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5185964F" w14:textId="1624FFA2" w:rsidR="00745A47" w:rsidRPr="00745A47" w:rsidRDefault="00D81004"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18</w:t>
            </w:r>
          </w:p>
        </w:tc>
        <w:tc>
          <w:tcPr>
            <w:tcW w:w="1419" w:type="dxa"/>
          </w:tcPr>
          <w:p w14:paraId="0CE437E8" w14:textId="6515E6EA" w:rsidR="00745A47" w:rsidRPr="00745A47" w:rsidRDefault="00665BE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w:t>
            </w:r>
            <w:r w:rsidR="000F16EE">
              <w:rPr>
                <w:rFonts w:cs="Times New Roman"/>
                <w:kern w:val="0"/>
                <w:sz w:val="22"/>
                <w:szCs w:val="22"/>
                <w:lang w:eastAsia="en-US" w:bidi="ar-SA"/>
              </w:rPr>
              <w:t>4</w:t>
            </w:r>
            <w:r>
              <w:rPr>
                <w:rFonts w:cs="Times New Roman"/>
                <w:kern w:val="0"/>
                <w:sz w:val="22"/>
                <w:szCs w:val="22"/>
                <w:lang w:eastAsia="en-US" w:bidi="ar-SA"/>
              </w:rPr>
              <w:t>,</w:t>
            </w:r>
            <w:r w:rsidR="000F16EE">
              <w:rPr>
                <w:rFonts w:cs="Times New Roman"/>
                <w:kern w:val="0"/>
                <w:sz w:val="22"/>
                <w:szCs w:val="22"/>
                <w:lang w:eastAsia="en-US" w:bidi="ar-SA"/>
              </w:rPr>
              <w:t>06</w:t>
            </w:r>
            <w:r w:rsidR="00745A47" w:rsidRPr="00745A47">
              <w:rPr>
                <w:rFonts w:cs="Times New Roman"/>
                <w:kern w:val="0"/>
                <w:sz w:val="22"/>
                <w:szCs w:val="22"/>
                <w:lang w:eastAsia="en-US" w:bidi="ar-SA"/>
              </w:rPr>
              <w:t>%</w:t>
            </w:r>
          </w:p>
        </w:tc>
        <w:tc>
          <w:tcPr>
            <w:tcW w:w="1425" w:type="dxa"/>
          </w:tcPr>
          <w:p w14:paraId="2A4185A4" w14:textId="5315B0EB" w:rsidR="00745A47" w:rsidRPr="00745A47" w:rsidRDefault="00D81004"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8</w:t>
            </w:r>
          </w:p>
        </w:tc>
        <w:tc>
          <w:tcPr>
            <w:tcW w:w="1820" w:type="dxa"/>
          </w:tcPr>
          <w:p w14:paraId="2EB0AD8F" w14:textId="74043F13" w:rsidR="00745A47" w:rsidRPr="00745A47" w:rsidRDefault="00665BE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10</w:t>
            </w:r>
          </w:p>
        </w:tc>
      </w:tr>
      <w:tr w:rsidR="00745A47" w:rsidRPr="00745A47" w14:paraId="18EBD57D" w14:textId="77777777" w:rsidTr="00CC1EB0">
        <w:tc>
          <w:tcPr>
            <w:tcW w:w="3365" w:type="dxa"/>
          </w:tcPr>
          <w:p w14:paraId="3820FC7D"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64830E11" w14:textId="588B939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r w:rsidR="00D81004">
              <w:rPr>
                <w:rFonts w:cs="Times New Roman"/>
                <w:kern w:val="0"/>
                <w:sz w:val="22"/>
                <w:szCs w:val="22"/>
                <w:lang w:eastAsia="en-US" w:bidi="ar-SA"/>
              </w:rPr>
              <w:t>8</w:t>
            </w:r>
          </w:p>
        </w:tc>
        <w:tc>
          <w:tcPr>
            <w:tcW w:w="1419" w:type="dxa"/>
          </w:tcPr>
          <w:p w14:paraId="12BF8708" w14:textId="6BAB66F3" w:rsidR="00745A47" w:rsidRPr="00745A47" w:rsidRDefault="000F16EE"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60</w:t>
            </w:r>
            <w:r w:rsidR="00745A47" w:rsidRPr="00745A47">
              <w:rPr>
                <w:rFonts w:cs="Times New Roman"/>
                <w:kern w:val="0"/>
                <w:sz w:val="22"/>
                <w:szCs w:val="22"/>
                <w:lang w:eastAsia="en-US" w:bidi="ar-SA"/>
              </w:rPr>
              <w:t>,</w:t>
            </w:r>
            <w:r>
              <w:rPr>
                <w:rFonts w:cs="Times New Roman"/>
                <w:kern w:val="0"/>
                <w:sz w:val="22"/>
                <w:szCs w:val="22"/>
                <w:lang w:eastAsia="en-US" w:bidi="ar-SA"/>
              </w:rPr>
              <w:t>94</w:t>
            </w:r>
            <w:r w:rsidR="00745A47" w:rsidRPr="00745A47">
              <w:rPr>
                <w:rFonts w:cs="Times New Roman"/>
                <w:kern w:val="0"/>
                <w:sz w:val="22"/>
                <w:szCs w:val="22"/>
                <w:lang w:eastAsia="en-US" w:bidi="ar-SA"/>
              </w:rPr>
              <w:t>%</w:t>
            </w:r>
          </w:p>
        </w:tc>
        <w:tc>
          <w:tcPr>
            <w:tcW w:w="1425" w:type="dxa"/>
          </w:tcPr>
          <w:p w14:paraId="58AC041D" w14:textId="79670525" w:rsidR="00745A47" w:rsidRPr="00745A47" w:rsidRDefault="00D81004"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41</w:t>
            </w:r>
          </w:p>
        </w:tc>
        <w:tc>
          <w:tcPr>
            <w:tcW w:w="1820" w:type="dxa"/>
          </w:tcPr>
          <w:p w14:paraId="5A26ADF1" w14:textId="4D90B24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D81004">
              <w:rPr>
                <w:rFonts w:cs="Times New Roman"/>
                <w:kern w:val="0"/>
                <w:sz w:val="22"/>
                <w:szCs w:val="22"/>
                <w:lang w:eastAsia="en-US" w:bidi="ar-SA"/>
              </w:rPr>
              <w:t>7</w:t>
            </w:r>
          </w:p>
        </w:tc>
      </w:tr>
      <w:tr w:rsidR="00745A47" w:rsidRPr="00745A47" w14:paraId="59A2AC83" w14:textId="77777777" w:rsidTr="00CC1EB0">
        <w:tc>
          <w:tcPr>
            <w:tcW w:w="3365" w:type="dxa"/>
          </w:tcPr>
          <w:p w14:paraId="2A69D535"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39251FF5" w14:textId="394B06A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665BE5">
              <w:rPr>
                <w:rFonts w:cs="Times New Roman"/>
                <w:kern w:val="0"/>
                <w:sz w:val="22"/>
                <w:szCs w:val="22"/>
                <w:lang w:eastAsia="en-US" w:bidi="ar-SA"/>
              </w:rPr>
              <w:t>2</w:t>
            </w:r>
          </w:p>
        </w:tc>
        <w:tc>
          <w:tcPr>
            <w:tcW w:w="1419" w:type="dxa"/>
          </w:tcPr>
          <w:p w14:paraId="6047BB57" w14:textId="538ED0FE" w:rsidR="00745A47" w:rsidRPr="00745A47" w:rsidRDefault="00665BE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25,</w:t>
            </w:r>
            <w:r w:rsidR="000F16EE">
              <w:rPr>
                <w:rFonts w:cs="Times New Roman"/>
                <w:kern w:val="0"/>
                <w:sz w:val="22"/>
                <w:szCs w:val="22"/>
                <w:lang w:eastAsia="en-US" w:bidi="ar-SA"/>
              </w:rPr>
              <w:t>0</w:t>
            </w:r>
            <w:r>
              <w:rPr>
                <w:rFonts w:cs="Times New Roman"/>
                <w:kern w:val="0"/>
                <w:sz w:val="22"/>
                <w:szCs w:val="22"/>
                <w:lang w:eastAsia="en-US" w:bidi="ar-SA"/>
              </w:rPr>
              <w:t>0</w:t>
            </w:r>
            <w:r w:rsidR="00745A47" w:rsidRPr="00745A47">
              <w:rPr>
                <w:rFonts w:cs="Times New Roman"/>
                <w:kern w:val="0"/>
                <w:sz w:val="22"/>
                <w:szCs w:val="22"/>
                <w:lang w:eastAsia="en-US" w:bidi="ar-SA"/>
              </w:rPr>
              <w:t>%</w:t>
            </w:r>
          </w:p>
        </w:tc>
        <w:tc>
          <w:tcPr>
            <w:tcW w:w="1425" w:type="dxa"/>
          </w:tcPr>
          <w:p w14:paraId="3AEAE16E" w14:textId="7FD9CE5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65BE5">
              <w:rPr>
                <w:rFonts w:cs="Times New Roman"/>
                <w:kern w:val="0"/>
                <w:sz w:val="22"/>
                <w:szCs w:val="22"/>
                <w:lang w:eastAsia="en-US" w:bidi="ar-SA"/>
              </w:rPr>
              <w:t>1</w:t>
            </w:r>
          </w:p>
        </w:tc>
        <w:tc>
          <w:tcPr>
            <w:tcW w:w="1820" w:type="dxa"/>
          </w:tcPr>
          <w:p w14:paraId="3B96B8AF"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p w14:paraId="5FD71738" w14:textId="0FC960E4" w:rsidR="00F746B6" w:rsidRPr="00745A47" w:rsidRDefault="00F746B6"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1D7ED5B0" w14:textId="77777777" w:rsidTr="00CC1EB0">
        <w:tc>
          <w:tcPr>
            <w:tcW w:w="3365" w:type="dxa"/>
          </w:tcPr>
          <w:p w14:paraId="50C11061"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Bończa</w:t>
            </w:r>
          </w:p>
        </w:tc>
        <w:tc>
          <w:tcPr>
            <w:tcW w:w="1259" w:type="dxa"/>
          </w:tcPr>
          <w:p w14:paraId="199E3D92" w14:textId="0E35494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AA23A6">
              <w:rPr>
                <w:rFonts w:cs="Times New Roman"/>
                <w:b/>
                <w:kern w:val="0"/>
                <w:sz w:val="22"/>
                <w:szCs w:val="22"/>
                <w:lang w:eastAsia="en-US" w:bidi="ar-SA"/>
              </w:rPr>
              <w:t>77</w:t>
            </w:r>
          </w:p>
        </w:tc>
        <w:tc>
          <w:tcPr>
            <w:tcW w:w="1419" w:type="dxa"/>
          </w:tcPr>
          <w:p w14:paraId="66ACC5D4" w14:textId="17000320" w:rsidR="00745A47" w:rsidRPr="00745A47" w:rsidRDefault="00BD3C0C" w:rsidP="00745A47">
            <w:pPr>
              <w:widowControl/>
              <w:suppressAutoHyphens w:val="0"/>
              <w:spacing w:line="240" w:lineRule="auto"/>
              <w:textAlignment w:val="auto"/>
              <w:rPr>
                <w:rFonts w:cs="Times New Roman"/>
                <w:b/>
                <w:kern w:val="0"/>
                <w:sz w:val="22"/>
                <w:szCs w:val="22"/>
                <w:lang w:eastAsia="en-US" w:bidi="ar-SA"/>
              </w:rPr>
            </w:pPr>
            <w:r w:rsidRPr="00BD3C0C">
              <w:rPr>
                <w:rFonts w:cs="Times New Roman"/>
                <w:b/>
                <w:kern w:val="0"/>
                <w:sz w:val="22"/>
                <w:szCs w:val="22"/>
                <w:lang w:eastAsia="en-US" w:bidi="ar-SA"/>
              </w:rPr>
              <w:t>4,</w:t>
            </w:r>
            <w:r w:rsidR="00AA23A6">
              <w:rPr>
                <w:rFonts w:cs="Times New Roman"/>
                <w:b/>
                <w:kern w:val="0"/>
                <w:sz w:val="22"/>
                <w:szCs w:val="22"/>
                <w:lang w:eastAsia="en-US" w:bidi="ar-SA"/>
              </w:rPr>
              <w:t>08</w:t>
            </w:r>
            <w:r w:rsidRPr="00BD3C0C">
              <w:rPr>
                <w:rFonts w:cs="Times New Roman"/>
                <w:b/>
                <w:kern w:val="0"/>
                <w:sz w:val="22"/>
                <w:szCs w:val="22"/>
                <w:lang w:eastAsia="en-US" w:bidi="ar-SA"/>
              </w:rPr>
              <w:t>%</w:t>
            </w:r>
          </w:p>
        </w:tc>
        <w:tc>
          <w:tcPr>
            <w:tcW w:w="1425" w:type="dxa"/>
          </w:tcPr>
          <w:p w14:paraId="0D2E5446" w14:textId="1D4CF075" w:rsidR="00745A47" w:rsidRPr="00745A47" w:rsidRDefault="00AA23A6"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89</w:t>
            </w:r>
          </w:p>
        </w:tc>
        <w:tc>
          <w:tcPr>
            <w:tcW w:w="1820" w:type="dxa"/>
          </w:tcPr>
          <w:p w14:paraId="4563B761" w14:textId="6B031C21" w:rsidR="00745A47" w:rsidRPr="00745A47" w:rsidRDefault="00AA23A6"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88</w:t>
            </w:r>
          </w:p>
        </w:tc>
      </w:tr>
      <w:tr w:rsidR="00745A47" w:rsidRPr="00745A47" w14:paraId="18F6E6E7" w14:textId="77777777" w:rsidTr="00CC1EB0">
        <w:tc>
          <w:tcPr>
            <w:tcW w:w="3365" w:type="dxa"/>
          </w:tcPr>
          <w:p w14:paraId="25D8856D"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7E835AD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10401B4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6636FB4"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FC0F80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3D99378" w14:textId="77777777" w:rsidTr="00CC1EB0">
        <w:tc>
          <w:tcPr>
            <w:tcW w:w="3365" w:type="dxa"/>
          </w:tcPr>
          <w:p w14:paraId="5304E9A8"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7E84C5A4" w14:textId="378C91EC"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AA23A6">
              <w:rPr>
                <w:rFonts w:cs="Times New Roman"/>
                <w:kern w:val="0"/>
                <w:sz w:val="22"/>
                <w:szCs w:val="22"/>
                <w:lang w:eastAsia="en-US" w:bidi="ar-SA"/>
              </w:rPr>
              <w:t>6</w:t>
            </w:r>
          </w:p>
        </w:tc>
        <w:tc>
          <w:tcPr>
            <w:tcW w:w="1419" w:type="dxa"/>
          </w:tcPr>
          <w:p w14:paraId="469F2F32" w14:textId="07B7EC29" w:rsidR="00745A47" w:rsidRPr="00745A47" w:rsidRDefault="00AA23A6"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20,3</w:t>
            </w:r>
            <w:r w:rsidR="00B639AB">
              <w:rPr>
                <w:rFonts w:cs="Times New Roman"/>
                <w:kern w:val="0"/>
                <w:sz w:val="22"/>
                <w:szCs w:val="22"/>
                <w:lang w:eastAsia="en-US" w:bidi="ar-SA"/>
              </w:rPr>
              <w:t>4</w:t>
            </w:r>
            <w:r w:rsidR="00745A47" w:rsidRPr="00745A47">
              <w:rPr>
                <w:rFonts w:cs="Times New Roman"/>
                <w:kern w:val="0"/>
                <w:sz w:val="22"/>
                <w:szCs w:val="22"/>
                <w:lang w:eastAsia="en-US" w:bidi="ar-SA"/>
              </w:rPr>
              <w:t>%</w:t>
            </w:r>
          </w:p>
        </w:tc>
        <w:tc>
          <w:tcPr>
            <w:tcW w:w="1425" w:type="dxa"/>
          </w:tcPr>
          <w:p w14:paraId="63E26C80" w14:textId="48397E6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AA23A6">
              <w:rPr>
                <w:rFonts w:cs="Times New Roman"/>
                <w:kern w:val="0"/>
                <w:sz w:val="22"/>
                <w:szCs w:val="22"/>
                <w:lang w:eastAsia="en-US" w:bidi="ar-SA"/>
              </w:rPr>
              <w:t>3</w:t>
            </w:r>
          </w:p>
        </w:tc>
        <w:tc>
          <w:tcPr>
            <w:tcW w:w="1820" w:type="dxa"/>
          </w:tcPr>
          <w:p w14:paraId="00695474" w14:textId="13B8CF0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65BE5">
              <w:rPr>
                <w:rFonts w:cs="Times New Roman"/>
                <w:kern w:val="0"/>
                <w:sz w:val="22"/>
                <w:szCs w:val="22"/>
                <w:lang w:eastAsia="en-US" w:bidi="ar-SA"/>
              </w:rPr>
              <w:t>3</w:t>
            </w:r>
          </w:p>
        </w:tc>
      </w:tr>
      <w:tr w:rsidR="00745A47" w:rsidRPr="00745A47" w14:paraId="7BF562DB" w14:textId="77777777" w:rsidTr="00CC1EB0">
        <w:tc>
          <w:tcPr>
            <w:tcW w:w="3365" w:type="dxa"/>
          </w:tcPr>
          <w:p w14:paraId="2CFB5EAE"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426BF348" w14:textId="259076D6" w:rsidR="00745A47" w:rsidRPr="00745A47" w:rsidRDefault="00AA23A6"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99</w:t>
            </w:r>
          </w:p>
        </w:tc>
        <w:tc>
          <w:tcPr>
            <w:tcW w:w="1419" w:type="dxa"/>
          </w:tcPr>
          <w:p w14:paraId="4260E23B" w14:textId="70D48B6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AA23A6">
              <w:rPr>
                <w:rFonts w:cs="Times New Roman"/>
                <w:kern w:val="0"/>
                <w:sz w:val="22"/>
                <w:szCs w:val="22"/>
                <w:lang w:eastAsia="en-US" w:bidi="ar-SA"/>
              </w:rPr>
              <w:t>5</w:t>
            </w:r>
            <w:r w:rsidRPr="00745A47">
              <w:rPr>
                <w:rFonts w:cs="Times New Roman"/>
                <w:kern w:val="0"/>
                <w:sz w:val="22"/>
                <w:szCs w:val="22"/>
                <w:lang w:eastAsia="en-US" w:bidi="ar-SA"/>
              </w:rPr>
              <w:t>,</w:t>
            </w:r>
            <w:r w:rsidR="00AA23A6">
              <w:rPr>
                <w:rFonts w:cs="Times New Roman"/>
                <w:kern w:val="0"/>
                <w:sz w:val="22"/>
                <w:szCs w:val="22"/>
                <w:lang w:eastAsia="en-US" w:bidi="ar-SA"/>
              </w:rPr>
              <w:t>9</w:t>
            </w:r>
            <w:r w:rsidR="00BD3C0C">
              <w:rPr>
                <w:rFonts w:cs="Times New Roman"/>
                <w:kern w:val="0"/>
                <w:sz w:val="22"/>
                <w:szCs w:val="22"/>
                <w:lang w:eastAsia="en-US" w:bidi="ar-SA"/>
              </w:rPr>
              <w:t>3</w:t>
            </w:r>
            <w:r w:rsidRPr="00745A47">
              <w:rPr>
                <w:rFonts w:cs="Times New Roman"/>
                <w:kern w:val="0"/>
                <w:sz w:val="22"/>
                <w:szCs w:val="22"/>
                <w:lang w:eastAsia="en-US" w:bidi="ar-SA"/>
              </w:rPr>
              <w:t>%</w:t>
            </w:r>
          </w:p>
        </w:tc>
        <w:tc>
          <w:tcPr>
            <w:tcW w:w="1425" w:type="dxa"/>
          </w:tcPr>
          <w:p w14:paraId="19D3B971" w14:textId="768BB1C1" w:rsidR="00745A47" w:rsidRPr="00745A47" w:rsidRDefault="00AA23A6"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49</w:t>
            </w:r>
          </w:p>
        </w:tc>
        <w:tc>
          <w:tcPr>
            <w:tcW w:w="1820" w:type="dxa"/>
          </w:tcPr>
          <w:p w14:paraId="6A7DECE1" w14:textId="745DE54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AA23A6">
              <w:rPr>
                <w:rFonts w:cs="Times New Roman"/>
                <w:kern w:val="0"/>
                <w:sz w:val="22"/>
                <w:szCs w:val="22"/>
                <w:lang w:eastAsia="en-US" w:bidi="ar-SA"/>
              </w:rPr>
              <w:t>0</w:t>
            </w:r>
          </w:p>
        </w:tc>
      </w:tr>
      <w:tr w:rsidR="00745A47" w:rsidRPr="00745A47" w14:paraId="6BFD962C" w14:textId="77777777" w:rsidTr="00CC1EB0">
        <w:tc>
          <w:tcPr>
            <w:tcW w:w="3365" w:type="dxa"/>
          </w:tcPr>
          <w:p w14:paraId="0FDE53B6"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5F3E332C" w14:textId="51F00CAF" w:rsidR="00745A47" w:rsidRPr="00745A47" w:rsidRDefault="00665BE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4</w:t>
            </w:r>
            <w:r w:rsidR="00AA23A6">
              <w:rPr>
                <w:rFonts w:cs="Times New Roman"/>
                <w:kern w:val="0"/>
                <w:sz w:val="22"/>
                <w:szCs w:val="22"/>
                <w:lang w:eastAsia="en-US" w:bidi="ar-SA"/>
              </w:rPr>
              <w:t>2</w:t>
            </w:r>
          </w:p>
        </w:tc>
        <w:tc>
          <w:tcPr>
            <w:tcW w:w="1419" w:type="dxa"/>
          </w:tcPr>
          <w:p w14:paraId="703E18D1" w14:textId="72B6E03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AA23A6">
              <w:rPr>
                <w:rFonts w:cs="Times New Roman"/>
                <w:kern w:val="0"/>
                <w:sz w:val="22"/>
                <w:szCs w:val="22"/>
                <w:lang w:eastAsia="en-US" w:bidi="ar-SA"/>
              </w:rPr>
              <w:t>3</w:t>
            </w:r>
            <w:r w:rsidRPr="00745A47">
              <w:rPr>
                <w:rFonts w:cs="Times New Roman"/>
                <w:kern w:val="0"/>
                <w:sz w:val="22"/>
                <w:szCs w:val="22"/>
                <w:lang w:eastAsia="en-US" w:bidi="ar-SA"/>
              </w:rPr>
              <w:t>,</w:t>
            </w:r>
            <w:r w:rsidR="00AA23A6">
              <w:rPr>
                <w:rFonts w:cs="Times New Roman"/>
                <w:kern w:val="0"/>
                <w:sz w:val="22"/>
                <w:szCs w:val="22"/>
                <w:lang w:eastAsia="en-US" w:bidi="ar-SA"/>
              </w:rPr>
              <w:t>73</w:t>
            </w:r>
            <w:r w:rsidRPr="00745A47">
              <w:rPr>
                <w:rFonts w:cs="Times New Roman"/>
                <w:kern w:val="0"/>
                <w:sz w:val="22"/>
                <w:szCs w:val="22"/>
                <w:lang w:eastAsia="en-US" w:bidi="ar-SA"/>
              </w:rPr>
              <w:t>%</w:t>
            </w:r>
          </w:p>
        </w:tc>
        <w:tc>
          <w:tcPr>
            <w:tcW w:w="1425" w:type="dxa"/>
          </w:tcPr>
          <w:p w14:paraId="194AF11B" w14:textId="78E2FBB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AA23A6">
              <w:rPr>
                <w:rFonts w:cs="Times New Roman"/>
                <w:kern w:val="0"/>
                <w:sz w:val="22"/>
                <w:szCs w:val="22"/>
                <w:lang w:eastAsia="en-US" w:bidi="ar-SA"/>
              </w:rPr>
              <w:t>7</w:t>
            </w:r>
          </w:p>
        </w:tc>
        <w:tc>
          <w:tcPr>
            <w:tcW w:w="1820" w:type="dxa"/>
          </w:tcPr>
          <w:p w14:paraId="1D408852"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65BE5">
              <w:rPr>
                <w:rFonts w:cs="Times New Roman"/>
                <w:kern w:val="0"/>
                <w:sz w:val="22"/>
                <w:szCs w:val="22"/>
                <w:lang w:eastAsia="en-US" w:bidi="ar-SA"/>
              </w:rPr>
              <w:t>5</w:t>
            </w:r>
          </w:p>
          <w:p w14:paraId="6B1050ED" w14:textId="2037F1B6" w:rsidR="00F746B6" w:rsidRPr="00745A47" w:rsidRDefault="00F746B6"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3709FF33" w14:textId="77777777" w:rsidTr="00CC1EB0">
        <w:tc>
          <w:tcPr>
            <w:tcW w:w="3365" w:type="dxa"/>
          </w:tcPr>
          <w:p w14:paraId="7A76FC68"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Budy</w:t>
            </w:r>
          </w:p>
        </w:tc>
        <w:tc>
          <w:tcPr>
            <w:tcW w:w="1259" w:type="dxa"/>
          </w:tcPr>
          <w:p w14:paraId="41BE2DAC" w14:textId="23378180"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w:t>
            </w:r>
            <w:r w:rsidR="00AD37EE">
              <w:rPr>
                <w:rFonts w:cs="Times New Roman"/>
                <w:b/>
                <w:kern w:val="0"/>
                <w:sz w:val="22"/>
                <w:szCs w:val="22"/>
                <w:lang w:eastAsia="en-US" w:bidi="ar-SA"/>
              </w:rPr>
              <w:t>8</w:t>
            </w:r>
          </w:p>
        </w:tc>
        <w:tc>
          <w:tcPr>
            <w:tcW w:w="1419" w:type="dxa"/>
          </w:tcPr>
          <w:p w14:paraId="37EAFE1F" w14:textId="5ACC78A2"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BD3C0C">
              <w:rPr>
                <w:rFonts w:cs="Times New Roman"/>
                <w:b/>
                <w:kern w:val="0"/>
                <w:sz w:val="22"/>
                <w:szCs w:val="22"/>
                <w:lang w:eastAsia="en-US" w:bidi="ar-SA"/>
              </w:rPr>
              <w:t>2,</w:t>
            </w:r>
            <w:r w:rsidR="00AD37EE">
              <w:rPr>
                <w:rFonts w:cs="Times New Roman"/>
                <w:b/>
                <w:kern w:val="0"/>
                <w:sz w:val="22"/>
                <w:szCs w:val="22"/>
                <w:lang w:eastAsia="en-US" w:bidi="ar-SA"/>
              </w:rPr>
              <w:t>72</w:t>
            </w:r>
            <w:r w:rsidRPr="00BD3C0C">
              <w:rPr>
                <w:rFonts w:cs="Times New Roman"/>
                <w:b/>
                <w:kern w:val="0"/>
                <w:sz w:val="22"/>
                <w:szCs w:val="22"/>
                <w:lang w:eastAsia="en-US" w:bidi="ar-SA"/>
              </w:rPr>
              <w:t>%</w:t>
            </w:r>
          </w:p>
        </w:tc>
        <w:tc>
          <w:tcPr>
            <w:tcW w:w="1425" w:type="dxa"/>
          </w:tcPr>
          <w:p w14:paraId="4D23AE8C" w14:textId="147F2625"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AD37EE">
              <w:rPr>
                <w:rFonts w:cs="Times New Roman"/>
                <w:b/>
                <w:kern w:val="0"/>
                <w:sz w:val="22"/>
                <w:szCs w:val="22"/>
                <w:lang w:eastAsia="en-US" w:bidi="ar-SA"/>
              </w:rPr>
              <w:t>5</w:t>
            </w:r>
          </w:p>
        </w:tc>
        <w:tc>
          <w:tcPr>
            <w:tcW w:w="1820" w:type="dxa"/>
          </w:tcPr>
          <w:p w14:paraId="6CEC0F0B" w14:textId="60C4EB0D"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w:t>
            </w:r>
            <w:r w:rsidR="00BD3C0C">
              <w:rPr>
                <w:rFonts w:cs="Times New Roman"/>
                <w:b/>
                <w:kern w:val="0"/>
                <w:sz w:val="22"/>
                <w:szCs w:val="22"/>
                <w:lang w:eastAsia="en-US" w:bidi="ar-SA"/>
              </w:rPr>
              <w:t>3</w:t>
            </w:r>
          </w:p>
        </w:tc>
      </w:tr>
      <w:tr w:rsidR="00745A47" w:rsidRPr="00745A47" w14:paraId="26A778A2" w14:textId="77777777" w:rsidTr="00CC1EB0">
        <w:tc>
          <w:tcPr>
            <w:tcW w:w="3365" w:type="dxa"/>
          </w:tcPr>
          <w:p w14:paraId="15901814"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53F874D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7DA7DB3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2B92794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D440CB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382E5908" w14:textId="77777777" w:rsidTr="00CC1EB0">
        <w:tc>
          <w:tcPr>
            <w:tcW w:w="3365" w:type="dxa"/>
          </w:tcPr>
          <w:p w14:paraId="01CB9747"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7A7729A6" w14:textId="409CE55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AD37EE">
              <w:rPr>
                <w:rFonts w:cs="Times New Roman"/>
                <w:kern w:val="0"/>
                <w:sz w:val="22"/>
                <w:szCs w:val="22"/>
                <w:lang w:eastAsia="en-US" w:bidi="ar-SA"/>
              </w:rPr>
              <w:t>2</w:t>
            </w:r>
          </w:p>
        </w:tc>
        <w:tc>
          <w:tcPr>
            <w:tcW w:w="1419" w:type="dxa"/>
          </w:tcPr>
          <w:p w14:paraId="4885C19D" w14:textId="454EF14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AD37EE">
              <w:rPr>
                <w:rFonts w:cs="Times New Roman"/>
                <w:kern w:val="0"/>
                <w:sz w:val="22"/>
                <w:szCs w:val="22"/>
                <w:lang w:eastAsia="en-US" w:bidi="ar-SA"/>
              </w:rPr>
              <w:t>8</w:t>
            </w:r>
            <w:r w:rsidRPr="00745A47">
              <w:rPr>
                <w:rFonts w:cs="Times New Roman"/>
                <w:kern w:val="0"/>
                <w:sz w:val="22"/>
                <w:szCs w:val="22"/>
                <w:lang w:eastAsia="en-US" w:bidi="ar-SA"/>
              </w:rPr>
              <w:t>,</w:t>
            </w:r>
            <w:r w:rsidR="00AD37EE">
              <w:rPr>
                <w:rFonts w:cs="Times New Roman"/>
                <w:kern w:val="0"/>
                <w:sz w:val="22"/>
                <w:szCs w:val="22"/>
                <w:lang w:eastAsia="en-US" w:bidi="ar-SA"/>
              </w:rPr>
              <w:t>64</w:t>
            </w:r>
            <w:r w:rsidRPr="00745A47">
              <w:rPr>
                <w:rFonts w:cs="Times New Roman"/>
                <w:kern w:val="0"/>
                <w:sz w:val="22"/>
                <w:szCs w:val="22"/>
                <w:lang w:eastAsia="en-US" w:bidi="ar-SA"/>
              </w:rPr>
              <w:t>%</w:t>
            </w:r>
          </w:p>
        </w:tc>
        <w:tc>
          <w:tcPr>
            <w:tcW w:w="1425" w:type="dxa"/>
          </w:tcPr>
          <w:p w14:paraId="4E617BA0" w14:textId="5638DEB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D3C0C">
              <w:rPr>
                <w:rFonts w:cs="Times New Roman"/>
                <w:kern w:val="0"/>
                <w:sz w:val="22"/>
                <w:szCs w:val="22"/>
                <w:lang w:eastAsia="en-US" w:bidi="ar-SA"/>
              </w:rPr>
              <w:t>1</w:t>
            </w:r>
          </w:p>
        </w:tc>
        <w:tc>
          <w:tcPr>
            <w:tcW w:w="1820" w:type="dxa"/>
          </w:tcPr>
          <w:p w14:paraId="0CD08FEE" w14:textId="799F05B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AD37EE">
              <w:rPr>
                <w:rFonts w:cs="Times New Roman"/>
                <w:kern w:val="0"/>
                <w:sz w:val="22"/>
                <w:szCs w:val="22"/>
                <w:lang w:eastAsia="en-US" w:bidi="ar-SA"/>
              </w:rPr>
              <w:t>1</w:t>
            </w:r>
          </w:p>
        </w:tc>
      </w:tr>
      <w:tr w:rsidR="00745A47" w:rsidRPr="00745A47" w14:paraId="038FE03E" w14:textId="77777777" w:rsidTr="00CC1EB0">
        <w:tc>
          <w:tcPr>
            <w:tcW w:w="3365" w:type="dxa"/>
          </w:tcPr>
          <w:p w14:paraId="651A4AE4"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3CB7F581" w14:textId="793E6217" w:rsidR="00745A47" w:rsidRPr="00745A47" w:rsidRDefault="00BD3C0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71</w:t>
            </w:r>
          </w:p>
        </w:tc>
        <w:tc>
          <w:tcPr>
            <w:tcW w:w="1419" w:type="dxa"/>
          </w:tcPr>
          <w:p w14:paraId="7852262F" w14:textId="2056E2FE" w:rsidR="00745A47" w:rsidRPr="00745A47" w:rsidRDefault="00BD3C0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60</w:t>
            </w:r>
            <w:r w:rsidR="00745A47" w:rsidRPr="00745A47">
              <w:rPr>
                <w:rFonts w:cs="Times New Roman"/>
                <w:kern w:val="0"/>
                <w:sz w:val="22"/>
                <w:szCs w:val="22"/>
                <w:lang w:eastAsia="en-US" w:bidi="ar-SA"/>
              </w:rPr>
              <w:t>,</w:t>
            </w:r>
            <w:r w:rsidR="00AD37EE">
              <w:rPr>
                <w:rFonts w:cs="Times New Roman"/>
                <w:kern w:val="0"/>
                <w:sz w:val="22"/>
                <w:szCs w:val="22"/>
                <w:lang w:eastAsia="en-US" w:bidi="ar-SA"/>
              </w:rPr>
              <w:t>17</w:t>
            </w:r>
            <w:r w:rsidR="00745A47" w:rsidRPr="00745A47">
              <w:rPr>
                <w:rFonts w:cs="Times New Roman"/>
                <w:kern w:val="0"/>
                <w:sz w:val="22"/>
                <w:szCs w:val="22"/>
                <w:lang w:eastAsia="en-US" w:bidi="ar-SA"/>
              </w:rPr>
              <w:t>%</w:t>
            </w:r>
          </w:p>
        </w:tc>
        <w:tc>
          <w:tcPr>
            <w:tcW w:w="1425" w:type="dxa"/>
          </w:tcPr>
          <w:p w14:paraId="028FCE7E" w14:textId="2E6B27D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AD37EE">
              <w:rPr>
                <w:rFonts w:cs="Times New Roman"/>
                <w:kern w:val="0"/>
                <w:sz w:val="22"/>
                <w:szCs w:val="22"/>
                <w:lang w:eastAsia="en-US" w:bidi="ar-SA"/>
              </w:rPr>
              <w:t>3</w:t>
            </w:r>
          </w:p>
        </w:tc>
        <w:tc>
          <w:tcPr>
            <w:tcW w:w="1820" w:type="dxa"/>
          </w:tcPr>
          <w:p w14:paraId="61F15D29" w14:textId="29D3107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AD37EE">
              <w:rPr>
                <w:rFonts w:cs="Times New Roman"/>
                <w:kern w:val="0"/>
                <w:sz w:val="22"/>
                <w:szCs w:val="22"/>
                <w:lang w:eastAsia="en-US" w:bidi="ar-SA"/>
              </w:rPr>
              <w:t>8</w:t>
            </w:r>
          </w:p>
        </w:tc>
      </w:tr>
      <w:tr w:rsidR="00745A47" w:rsidRPr="00745A47" w14:paraId="75F5F863" w14:textId="77777777" w:rsidTr="00CC1EB0">
        <w:tc>
          <w:tcPr>
            <w:tcW w:w="3365" w:type="dxa"/>
          </w:tcPr>
          <w:p w14:paraId="419A55AF"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58D5E607" w14:textId="7EAC077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BD3C0C">
              <w:rPr>
                <w:rFonts w:cs="Times New Roman"/>
                <w:kern w:val="0"/>
                <w:sz w:val="22"/>
                <w:szCs w:val="22"/>
                <w:lang w:eastAsia="en-US" w:bidi="ar-SA"/>
              </w:rPr>
              <w:t>5</w:t>
            </w:r>
          </w:p>
        </w:tc>
        <w:tc>
          <w:tcPr>
            <w:tcW w:w="1419" w:type="dxa"/>
          </w:tcPr>
          <w:p w14:paraId="20E67103" w14:textId="7261B55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BD3C0C">
              <w:rPr>
                <w:rFonts w:cs="Times New Roman"/>
                <w:kern w:val="0"/>
                <w:sz w:val="22"/>
                <w:szCs w:val="22"/>
                <w:lang w:eastAsia="en-US" w:bidi="ar-SA"/>
              </w:rPr>
              <w:t>1</w:t>
            </w:r>
            <w:r w:rsidRPr="00745A47">
              <w:rPr>
                <w:rFonts w:cs="Times New Roman"/>
                <w:kern w:val="0"/>
                <w:sz w:val="22"/>
                <w:szCs w:val="22"/>
                <w:lang w:eastAsia="en-US" w:bidi="ar-SA"/>
              </w:rPr>
              <w:t>,</w:t>
            </w:r>
            <w:r w:rsidR="00AD37EE">
              <w:rPr>
                <w:rFonts w:cs="Times New Roman"/>
                <w:kern w:val="0"/>
                <w:sz w:val="22"/>
                <w:szCs w:val="22"/>
                <w:lang w:eastAsia="en-US" w:bidi="ar-SA"/>
              </w:rPr>
              <w:t>19</w:t>
            </w:r>
            <w:r w:rsidRPr="00745A47">
              <w:rPr>
                <w:rFonts w:cs="Times New Roman"/>
                <w:kern w:val="0"/>
                <w:sz w:val="22"/>
                <w:szCs w:val="22"/>
                <w:lang w:eastAsia="en-US" w:bidi="ar-SA"/>
              </w:rPr>
              <w:t>%</w:t>
            </w:r>
          </w:p>
        </w:tc>
        <w:tc>
          <w:tcPr>
            <w:tcW w:w="1425" w:type="dxa"/>
          </w:tcPr>
          <w:p w14:paraId="438A4B18" w14:textId="3FA4786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D3C0C">
              <w:rPr>
                <w:rFonts w:cs="Times New Roman"/>
                <w:kern w:val="0"/>
                <w:sz w:val="22"/>
                <w:szCs w:val="22"/>
                <w:lang w:eastAsia="en-US" w:bidi="ar-SA"/>
              </w:rPr>
              <w:t>1</w:t>
            </w:r>
          </w:p>
        </w:tc>
        <w:tc>
          <w:tcPr>
            <w:tcW w:w="1820" w:type="dxa"/>
          </w:tcPr>
          <w:p w14:paraId="3C97F5B4"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w:t>
            </w:r>
          </w:p>
          <w:p w14:paraId="2B6FAABE" w14:textId="4FBA63EA" w:rsidR="00F746B6" w:rsidRPr="00745A47" w:rsidRDefault="00F746B6"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2606612" w14:textId="77777777" w:rsidTr="00CC1EB0">
        <w:tc>
          <w:tcPr>
            <w:tcW w:w="3365" w:type="dxa"/>
          </w:tcPr>
          <w:p w14:paraId="7846E519"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Grabowiec</w:t>
            </w:r>
          </w:p>
        </w:tc>
        <w:tc>
          <w:tcPr>
            <w:tcW w:w="1259" w:type="dxa"/>
          </w:tcPr>
          <w:p w14:paraId="52CFE917" w14:textId="5BA0342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16</w:t>
            </w:r>
            <w:r w:rsidR="00AD37EE">
              <w:rPr>
                <w:rFonts w:cs="Times New Roman"/>
                <w:b/>
                <w:kern w:val="0"/>
                <w:sz w:val="22"/>
                <w:szCs w:val="22"/>
                <w:lang w:eastAsia="en-US" w:bidi="ar-SA"/>
              </w:rPr>
              <w:t>1</w:t>
            </w:r>
          </w:p>
        </w:tc>
        <w:tc>
          <w:tcPr>
            <w:tcW w:w="1419" w:type="dxa"/>
          </w:tcPr>
          <w:p w14:paraId="0D2DFEAF" w14:textId="6EB44A59"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BD3C0C">
              <w:rPr>
                <w:rFonts w:cs="Times New Roman"/>
                <w:b/>
                <w:kern w:val="0"/>
                <w:sz w:val="22"/>
                <w:szCs w:val="22"/>
                <w:lang w:eastAsia="en-US" w:bidi="ar-SA"/>
              </w:rPr>
              <w:t>3,7</w:t>
            </w:r>
            <w:r w:rsidR="00365DAF">
              <w:rPr>
                <w:rFonts w:cs="Times New Roman"/>
                <w:b/>
                <w:kern w:val="0"/>
                <w:sz w:val="22"/>
                <w:szCs w:val="22"/>
                <w:lang w:eastAsia="en-US" w:bidi="ar-SA"/>
              </w:rPr>
              <w:t>1</w:t>
            </w:r>
            <w:r w:rsidRPr="00BD3C0C">
              <w:rPr>
                <w:rFonts w:cs="Times New Roman"/>
                <w:b/>
                <w:kern w:val="0"/>
                <w:sz w:val="22"/>
                <w:szCs w:val="22"/>
                <w:lang w:eastAsia="en-US" w:bidi="ar-SA"/>
              </w:rPr>
              <w:t>%</w:t>
            </w:r>
          </w:p>
        </w:tc>
        <w:tc>
          <w:tcPr>
            <w:tcW w:w="1425" w:type="dxa"/>
          </w:tcPr>
          <w:p w14:paraId="3890458F" w14:textId="1A2E2FF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9</w:t>
            </w:r>
            <w:r w:rsidR="00AD37EE">
              <w:rPr>
                <w:rFonts w:cs="Times New Roman"/>
                <w:b/>
                <w:kern w:val="0"/>
                <w:sz w:val="22"/>
                <w:szCs w:val="22"/>
                <w:lang w:eastAsia="en-US" w:bidi="ar-SA"/>
              </w:rPr>
              <w:t>0</w:t>
            </w:r>
          </w:p>
        </w:tc>
        <w:tc>
          <w:tcPr>
            <w:tcW w:w="1820" w:type="dxa"/>
          </w:tcPr>
          <w:p w14:paraId="11C94B74" w14:textId="0788A318"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7</w:t>
            </w:r>
            <w:r w:rsidR="00AD37EE">
              <w:rPr>
                <w:rFonts w:cs="Times New Roman"/>
                <w:b/>
                <w:kern w:val="0"/>
                <w:sz w:val="22"/>
                <w:szCs w:val="22"/>
                <w:lang w:eastAsia="en-US" w:bidi="ar-SA"/>
              </w:rPr>
              <w:t>1</w:t>
            </w:r>
          </w:p>
        </w:tc>
      </w:tr>
      <w:tr w:rsidR="00745A47" w:rsidRPr="00745A47" w14:paraId="09E7770E" w14:textId="77777777" w:rsidTr="00CC1EB0">
        <w:tc>
          <w:tcPr>
            <w:tcW w:w="3365" w:type="dxa"/>
          </w:tcPr>
          <w:p w14:paraId="7738C4EF"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57E80387"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7ADC31D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6C72446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76B7F2B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122E34F8" w14:textId="77777777" w:rsidTr="00CC1EB0">
        <w:tc>
          <w:tcPr>
            <w:tcW w:w="3365" w:type="dxa"/>
          </w:tcPr>
          <w:p w14:paraId="0FCF1175"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15DD5FEB" w14:textId="0FDBB1E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AD37EE">
              <w:rPr>
                <w:rFonts w:cs="Times New Roman"/>
                <w:kern w:val="0"/>
                <w:sz w:val="22"/>
                <w:szCs w:val="22"/>
                <w:lang w:eastAsia="en-US" w:bidi="ar-SA"/>
              </w:rPr>
              <w:t>4</w:t>
            </w:r>
          </w:p>
        </w:tc>
        <w:tc>
          <w:tcPr>
            <w:tcW w:w="1419" w:type="dxa"/>
          </w:tcPr>
          <w:p w14:paraId="68B56680" w14:textId="3556830D" w:rsidR="00745A47" w:rsidRPr="00745A47" w:rsidRDefault="00F746B6"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w:t>
            </w:r>
            <w:r w:rsidR="00365DAF">
              <w:rPr>
                <w:rFonts w:cs="Times New Roman"/>
                <w:kern w:val="0"/>
                <w:sz w:val="22"/>
                <w:szCs w:val="22"/>
                <w:lang w:eastAsia="en-US" w:bidi="ar-SA"/>
              </w:rPr>
              <w:t>1</w:t>
            </w:r>
            <w:r w:rsidR="00745A47" w:rsidRPr="00745A47">
              <w:rPr>
                <w:rFonts w:cs="Times New Roman"/>
                <w:kern w:val="0"/>
                <w:sz w:val="22"/>
                <w:szCs w:val="22"/>
                <w:lang w:eastAsia="en-US" w:bidi="ar-SA"/>
              </w:rPr>
              <w:t>,</w:t>
            </w:r>
            <w:r w:rsidR="00365DAF">
              <w:rPr>
                <w:rFonts w:cs="Times New Roman"/>
                <w:kern w:val="0"/>
                <w:sz w:val="22"/>
                <w:szCs w:val="22"/>
                <w:lang w:eastAsia="en-US" w:bidi="ar-SA"/>
              </w:rPr>
              <w:t>12</w:t>
            </w:r>
            <w:r w:rsidR="00745A47" w:rsidRPr="00745A47">
              <w:rPr>
                <w:rFonts w:cs="Times New Roman"/>
                <w:kern w:val="0"/>
                <w:sz w:val="22"/>
                <w:szCs w:val="22"/>
                <w:lang w:eastAsia="en-US" w:bidi="ar-SA"/>
              </w:rPr>
              <w:t>%</w:t>
            </w:r>
          </w:p>
        </w:tc>
        <w:tc>
          <w:tcPr>
            <w:tcW w:w="1425" w:type="dxa"/>
          </w:tcPr>
          <w:p w14:paraId="122A3C2E" w14:textId="2AE83C94" w:rsidR="00745A47" w:rsidRPr="00745A47" w:rsidRDefault="00AD37EE"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20</w:t>
            </w:r>
          </w:p>
        </w:tc>
        <w:tc>
          <w:tcPr>
            <w:tcW w:w="1820" w:type="dxa"/>
          </w:tcPr>
          <w:p w14:paraId="795377F7" w14:textId="0B639D1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D3C0C">
              <w:rPr>
                <w:rFonts w:cs="Times New Roman"/>
                <w:kern w:val="0"/>
                <w:sz w:val="22"/>
                <w:szCs w:val="22"/>
                <w:lang w:eastAsia="en-US" w:bidi="ar-SA"/>
              </w:rPr>
              <w:t>4</w:t>
            </w:r>
          </w:p>
        </w:tc>
      </w:tr>
      <w:tr w:rsidR="00745A47" w:rsidRPr="00745A47" w14:paraId="4AA90EDB" w14:textId="77777777" w:rsidTr="00CC1EB0">
        <w:tc>
          <w:tcPr>
            <w:tcW w:w="3365" w:type="dxa"/>
          </w:tcPr>
          <w:p w14:paraId="11B2D9D9"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155C25D0" w14:textId="0E7C7D17" w:rsidR="00745A47" w:rsidRPr="00745A47" w:rsidRDefault="00BD3C0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w:t>
            </w:r>
            <w:r w:rsidR="00365DAF">
              <w:rPr>
                <w:rFonts w:cs="Times New Roman"/>
                <w:kern w:val="0"/>
                <w:sz w:val="22"/>
                <w:szCs w:val="22"/>
                <w:lang w:eastAsia="en-US" w:bidi="ar-SA"/>
              </w:rPr>
              <w:t>7</w:t>
            </w:r>
          </w:p>
        </w:tc>
        <w:tc>
          <w:tcPr>
            <w:tcW w:w="1419" w:type="dxa"/>
          </w:tcPr>
          <w:p w14:paraId="0B235716" w14:textId="65D632D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r w:rsidR="00F746B6">
              <w:rPr>
                <w:rFonts w:cs="Times New Roman"/>
                <w:kern w:val="0"/>
                <w:sz w:val="22"/>
                <w:szCs w:val="22"/>
                <w:lang w:eastAsia="en-US" w:bidi="ar-SA"/>
              </w:rPr>
              <w:t>0</w:t>
            </w:r>
            <w:r w:rsidRPr="00745A47">
              <w:rPr>
                <w:rFonts w:cs="Times New Roman"/>
                <w:kern w:val="0"/>
                <w:sz w:val="22"/>
                <w:szCs w:val="22"/>
                <w:lang w:eastAsia="en-US" w:bidi="ar-SA"/>
              </w:rPr>
              <w:t>,</w:t>
            </w:r>
            <w:r w:rsidR="00365DAF">
              <w:rPr>
                <w:rFonts w:cs="Times New Roman"/>
                <w:kern w:val="0"/>
                <w:sz w:val="22"/>
                <w:szCs w:val="22"/>
                <w:lang w:eastAsia="en-US" w:bidi="ar-SA"/>
              </w:rPr>
              <w:t>25</w:t>
            </w:r>
            <w:r w:rsidRPr="00745A47">
              <w:rPr>
                <w:rFonts w:cs="Times New Roman"/>
                <w:kern w:val="0"/>
                <w:sz w:val="22"/>
                <w:szCs w:val="22"/>
                <w:lang w:eastAsia="en-US" w:bidi="ar-SA"/>
              </w:rPr>
              <w:t>%</w:t>
            </w:r>
          </w:p>
        </w:tc>
        <w:tc>
          <w:tcPr>
            <w:tcW w:w="1425" w:type="dxa"/>
          </w:tcPr>
          <w:p w14:paraId="65D09525" w14:textId="5622C0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365DAF">
              <w:rPr>
                <w:rFonts w:cs="Times New Roman"/>
                <w:kern w:val="0"/>
                <w:sz w:val="22"/>
                <w:szCs w:val="22"/>
                <w:lang w:eastAsia="en-US" w:bidi="ar-SA"/>
              </w:rPr>
              <w:t>1</w:t>
            </w:r>
          </w:p>
        </w:tc>
        <w:tc>
          <w:tcPr>
            <w:tcW w:w="1820" w:type="dxa"/>
          </w:tcPr>
          <w:p w14:paraId="0DF6A873" w14:textId="26C6707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BD3C0C">
              <w:rPr>
                <w:rFonts w:cs="Times New Roman"/>
                <w:kern w:val="0"/>
                <w:sz w:val="22"/>
                <w:szCs w:val="22"/>
                <w:lang w:eastAsia="en-US" w:bidi="ar-SA"/>
              </w:rPr>
              <w:t>6</w:t>
            </w:r>
          </w:p>
        </w:tc>
      </w:tr>
      <w:tr w:rsidR="00745A47" w:rsidRPr="00745A47" w14:paraId="72856E3F" w14:textId="77777777" w:rsidTr="00CC1EB0">
        <w:tc>
          <w:tcPr>
            <w:tcW w:w="3365" w:type="dxa"/>
          </w:tcPr>
          <w:p w14:paraId="52ABC18C"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222CF778" w14:textId="17A6CBC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365DAF">
              <w:rPr>
                <w:rFonts w:cs="Times New Roman"/>
                <w:kern w:val="0"/>
                <w:sz w:val="22"/>
                <w:szCs w:val="22"/>
                <w:lang w:eastAsia="en-US" w:bidi="ar-SA"/>
              </w:rPr>
              <w:t>0</w:t>
            </w:r>
          </w:p>
        </w:tc>
        <w:tc>
          <w:tcPr>
            <w:tcW w:w="1419" w:type="dxa"/>
          </w:tcPr>
          <w:p w14:paraId="321E87BE" w14:textId="7A2D00D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365DAF">
              <w:rPr>
                <w:rFonts w:cs="Times New Roman"/>
                <w:kern w:val="0"/>
                <w:sz w:val="22"/>
                <w:szCs w:val="22"/>
                <w:lang w:eastAsia="en-US" w:bidi="ar-SA"/>
              </w:rPr>
              <w:t>8</w:t>
            </w:r>
            <w:r w:rsidRPr="00745A47">
              <w:rPr>
                <w:rFonts w:cs="Times New Roman"/>
                <w:kern w:val="0"/>
                <w:sz w:val="22"/>
                <w:szCs w:val="22"/>
                <w:lang w:eastAsia="en-US" w:bidi="ar-SA"/>
              </w:rPr>
              <w:t>,</w:t>
            </w:r>
            <w:r w:rsidR="00365DAF">
              <w:rPr>
                <w:rFonts w:cs="Times New Roman"/>
                <w:kern w:val="0"/>
                <w:sz w:val="22"/>
                <w:szCs w:val="22"/>
                <w:lang w:eastAsia="en-US" w:bidi="ar-SA"/>
              </w:rPr>
              <w:t>63</w:t>
            </w:r>
            <w:r w:rsidRPr="00745A47">
              <w:rPr>
                <w:rFonts w:cs="Times New Roman"/>
                <w:kern w:val="0"/>
                <w:sz w:val="22"/>
                <w:szCs w:val="22"/>
                <w:lang w:eastAsia="en-US" w:bidi="ar-SA"/>
              </w:rPr>
              <w:t>%</w:t>
            </w:r>
          </w:p>
        </w:tc>
        <w:tc>
          <w:tcPr>
            <w:tcW w:w="1425" w:type="dxa"/>
          </w:tcPr>
          <w:p w14:paraId="584A52FF" w14:textId="231479CA" w:rsidR="00745A47" w:rsidRPr="00745A47" w:rsidRDefault="00BD3C0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19</w:t>
            </w:r>
          </w:p>
        </w:tc>
        <w:tc>
          <w:tcPr>
            <w:tcW w:w="1820" w:type="dxa"/>
          </w:tcPr>
          <w:p w14:paraId="6F9CB247" w14:textId="6238BFE9"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365DAF">
              <w:rPr>
                <w:rFonts w:cs="Times New Roman"/>
                <w:kern w:val="0"/>
                <w:sz w:val="22"/>
                <w:szCs w:val="22"/>
                <w:lang w:eastAsia="en-US" w:bidi="ar-SA"/>
              </w:rPr>
              <w:t>1</w:t>
            </w:r>
          </w:p>
          <w:p w14:paraId="365EEBB6" w14:textId="2CB9D13C" w:rsidR="00F746B6" w:rsidRPr="00745A47" w:rsidRDefault="00F746B6"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52D9F318" w14:textId="77777777" w:rsidTr="00CC1EB0">
        <w:tc>
          <w:tcPr>
            <w:tcW w:w="3365" w:type="dxa"/>
          </w:tcPr>
          <w:p w14:paraId="5ACAF042" w14:textId="77777777" w:rsidR="001E6F7C" w:rsidRDefault="001E6F7C" w:rsidP="00745A47">
            <w:pPr>
              <w:widowControl/>
              <w:suppressAutoHyphens w:val="0"/>
              <w:spacing w:line="240" w:lineRule="auto"/>
              <w:jc w:val="center"/>
              <w:textAlignment w:val="auto"/>
              <w:rPr>
                <w:rFonts w:ascii="Arial Black" w:hAnsi="Arial Black" w:cs="Times New Roman"/>
                <w:kern w:val="0"/>
                <w:sz w:val="22"/>
                <w:szCs w:val="22"/>
                <w:lang w:eastAsia="en-US" w:bidi="ar-SA"/>
              </w:rPr>
            </w:pPr>
          </w:p>
          <w:p w14:paraId="03E34B85" w14:textId="65BB3AC8"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lastRenderedPageBreak/>
              <w:t>Grzybów</w:t>
            </w:r>
          </w:p>
        </w:tc>
        <w:tc>
          <w:tcPr>
            <w:tcW w:w="1259" w:type="dxa"/>
          </w:tcPr>
          <w:p w14:paraId="00C3A86D"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29EC0851"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41D4DEB2" w14:textId="6D2119EA"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lastRenderedPageBreak/>
              <w:t>2</w:t>
            </w:r>
            <w:r w:rsidR="00365DAF">
              <w:rPr>
                <w:rFonts w:cs="Times New Roman"/>
                <w:b/>
                <w:kern w:val="0"/>
                <w:sz w:val="22"/>
                <w:szCs w:val="22"/>
                <w:lang w:eastAsia="en-US" w:bidi="ar-SA"/>
              </w:rPr>
              <w:t>48</w:t>
            </w:r>
          </w:p>
        </w:tc>
        <w:tc>
          <w:tcPr>
            <w:tcW w:w="1419" w:type="dxa"/>
          </w:tcPr>
          <w:p w14:paraId="4ABA0CFB"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7677CDC7"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1E70210B" w14:textId="5E90DCE9"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lastRenderedPageBreak/>
              <w:t>5,</w:t>
            </w:r>
            <w:r w:rsidR="00F746B6">
              <w:rPr>
                <w:rFonts w:cs="Times New Roman"/>
                <w:b/>
                <w:kern w:val="0"/>
                <w:sz w:val="22"/>
                <w:szCs w:val="22"/>
                <w:lang w:eastAsia="en-US" w:bidi="ar-SA"/>
              </w:rPr>
              <w:t>7</w:t>
            </w:r>
            <w:r w:rsidR="00365DAF">
              <w:rPr>
                <w:rFonts w:cs="Times New Roman"/>
                <w:b/>
                <w:kern w:val="0"/>
                <w:sz w:val="22"/>
                <w:szCs w:val="22"/>
                <w:lang w:eastAsia="en-US" w:bidi="ar-SA"/>
              </w:rPr>
              <w:t>2</w:t>
            </w:r>
            <w:r w:rsidRPr="00745A47">
              <w:rPr>
                <w:rFonts w:cs="Times New Roman"/>
                <w:b/>
                <w:kern w:val="0"/>
                <w:sz w:val="22"/>
                <w:szCs w:val="22"/>
                <w:lang w:eastAsia="en-US" w:bidi="ar-SA"/>
              </w:rPr>
              <w:t>%</w:t>
            </w:r>
          </w:p>
        </w:tc>
        <w:tc>
          <w:tcPr>
            <w:tcW w:w="1425" w:type="dxa"/>
          </w:tcPr>
          <w:p w14:paraId="3D29658F"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7B7F82F8"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4EB05652" w14:textId="7829ED3F"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lastRenderedPageBreak/>
              <w:t>11</w:t>
            </w:r>
            <w:r w:rsidR="00365DAF">
              <w:rPr>
                <w:rFonts w:cs="Times New Roman"/>
                <w:b/>
                <w:kern w:val="0"/>
                <w:sz w:val="22"/>
                <w:szCs w:val="22"/>
                <w:lang w:eastAsia="en-US" w:bidi="ar-SA"/>
              </w:rPr>
              <w:t>3</w:t>
            </w:r>
          </w:p>
        </w:tc>
        <w:tc>
          <w:tcPr>
            <w:tcW w:w="1820" w:type="dxa"/>
          </w:tcPr>
          <w:p w14:paraId="03F2A866"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32F9CA50"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5DEC71E3" w14:textId="0F3302A9"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lastRenderedPageBreak/>
              <w:t>1</w:t>
            </w:r>
            <w:r w:rsidR="00F746B6">
              <w:rPr>
                <w:rFonts w:cs="Times New Roman"/>
                <w:b/>
                <w:kern w:val="0"/>
                <w:sz w:val="22"/>
                <w:szCs w:val="22"/>
                <w:lang w:eastAsia="en-US" w:bidi="ar-SA"/>
              </w:rPr>
              <w:t>3</w:t>
            </w:r>
            <w:r w:rsidR="00365DAF">
              <w:rPr>
                <w:rFonts w:cs="Times New Roman"/>
                <w:b/>
                <w:kern w:val="0"/>
                <w:sz w:val="22"/>
                <w:szCs w:val="22"/>
                <w:lang w:eastAsia="en-US" w:bidi="ar-SA"/>
              </w:rPr>
              <w:t>5</w:t>
            </w:r>
          </w:p>
        </w:tc>
      </w:tr>
      <w:tr w:rsidR="00745A47" w:rsidRPr="00745A47" w14:paraId="3A3E72ED" w14:textId="77777777" w:rsidTr="00CC1EB0">
        <w:tc>
          <w:tcPr>
            <w:tcW w:w="3365" w:type="dxa"/>
          </w:tcPr>
          <w:p w14:paraId="0E4FD390"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lastRenderedPageBreak/>
              <w:t>w wieku</w:t>
            </w:r>
          </w:p>
        </w:tc>
        <w:tc>
          <w:tcPr>
            <w:tcW w:w="1259" w:type="dxa"/>
          </w:tcPr>
          <w:p w14:paraId="2773E7B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248E5937"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40149C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4077427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5FEF4B1C" w14:textId="77777777" w:rsidTr="00CC1EB0">
        <w:tc>
          <w:tcPr>
            <w:tcW w:w="3365" w:type="dxa"/>
          </w:tcPr>
          <w:p w14:paraId="08CBCCD0"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0D7CEB75" w14:textId="59A7F219" w:rsidR="00745A47" w:rsidRPr="00745A47" w:rsidRDefault="00FC16C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28</w:t>
            </w:r>
          </w:p>
        </w:tc>
        <w:tc>
          <w:tcPr>
            <w:tcW w:w="1419" w:type="dxa"/>
          </w:tcPr>
          <w:p w14:paraId="0C619B35" w14:textId="6E97FF8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FC16C0">
              <w:rPr>
                <w:rFonts w:cs="Times New Roman"/>
                <w:kern w:val="0"/>
                <w:sz w:val="22"/>
                <w:szCs w:val="22"/>
                <w:lang w:eastAsia="en-US" w:bidi="ar-SA"/>
              </w:rPr>
              <w:t>1</w:t>
            </w:r>
            <w:r w:rsidRPr="00745A47">
              <w:rPr>
                <w:rFonts w:cs="Times New Roman"/>
                <w:kern w:val="0"/>
                <w:sz w:val="22"/>
                <w:szCs w:val="22"/>
                <w:lang w:eastAsia="en-US" w:bidi="ar-SA"/>
              </w:rPr>
              <w:t>,</w:t>
            </w:r>
            <w:r w:rsidR="00FC16C0">
              <w:rPr>
                <w:rFonts w:cs="Times New Roman"/>
                <w:kern w:val="0"/>
                <w:sz w:val="22"/>
                <w:szCs w:val="22"/>
                <w:lang w:eastAsia="en-US" w:bidi="ar-SA"/>
              </w:rPr>
              <w:t>29</w:t>
            </w:r>
            <w:r w:rsidRPr="00745A47">
              <w:rPr>
                <w:rFonts w:cs="Times New Roman"/>
                <w:kern w:val="0"/>
                <w:sz w:val="22"/>
                <w:szCs w:val="22"/>
                <w:lang w:eastAsia="en-US" w:bidi="ar-SA"/>
              </w:rPr>
              <w:t>%</w:t>
            </w:r>
          </w:p>
        </w:tc>
        <w:tc>
          <w:tcPr>
            <w:tcW w:w="1425" w:type="dxa"/>
          </w:tcPr>
          <w:p w14:paraId="178C0078" w14:textId="32A4FC8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365DAF">
              <w:rPr>
                <w:rFonts w:cs="Times New Roman"/>
                <w:kern w:val="0"/>
                <w:sz w:val="22"/>
                <w:szCs w:val="22"/>
                <w:lang w:eastAsia="en-US" w:bidi="ar-SA"/>
              </w:rPr>
              <w:t>2</w:t>
            </w:r>
          </w:p>
        </w:tc>
        <w:tc>
          <w:tcPr>
            <w:tcW w:w="1820" w:type="dxa"/>
          </w:tcPr>
          <w:p w14:paraId="70FAC89E" w14:textId="20B586F1" w:rsidR="00745A47" w:rsidRPr="00745A47" w:rsidRDefault="00FC16C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16</w:t>
            </w:r>
          </w:p>
        </w:tc>
      </w:tr>
      <w:tr w:rsidR="00745A47" w:rsidRPr="00745A47" w14:paraId="1EADBBDE" w14:textId="77777777" w:rsidTr="00CC1EB0">
        <w:tc>
          <w:tcPr>
            <w:tcW w:w="3365" w:type="dxa"/>
          </w:tcPr>
          <w:p w14:paraId="7A2158CB"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6C586BF7" w14:textId="745B355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r w:rsidR="00FC16C0">
              <w:rPr>
                <w:rFonts w:cs="Times New Roman"/>
                <w:kern w:val="0"/>
                <w:sz w:val="22"/>
                <w:szCs w:val="22"/>
                <w:lang w:eastAsia="en-US" w:bidi="ar-SA"/>
              </w:rPr>
              <w:t>2</w:t>
            </w:r>
          </w:p>
        </w:tc>
        <w:tc>
          <w:tcPr>
            <w:tcW w:w="1419" w:type="dxa"/>
          </w:tcPr>
          <w:p w14:paraId="1732C544" w14:textId="7B689118" w:rsidR="00745A47" w:rsidRPr="00745A47" w:rsidRDefault="00FC16C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61</w:t>
            </w:r>
            <w:r w:rsidR="00745A47" w:rsidRPr="00745A47">
              <w:rPr>
                <w:rFonts w:cs="Times New Roman"/>
                <w:kern w:val="0"/>
                <w:sz w:val="22"/>
                <w:szCs w:val="22"/>
                <w:lang w:eastAsia="en-US" w:bidi="ar-SA"/>
              </w:rPr>
              <w:t>,</w:t>
            </w:r>
            <w:r>
              <w:rPr>
                <w:rFonts w:cs="Times New Roman"/>
                <w:kern w:val="0"/>
                <w:sz w:val="22"/>
                <w:szCs w:val="22"/>
                <w:lang w:eastAsia="en-US" w:bidi="ar-SA"/>
              </w:rPr>
              <w:t>29</w:t>
            </w:r>
            <w:r w:rsidR="00745A47" w:rsidRPr="00745A47">
              <w:rPr>
                <w:rFonts w:cs="Times New Roman"/>
                <w:kern w:val="0"/>
                <w:sz w:val="22"/>
                <w:szCs w:val="22"/>
                <w:lang w:eastAsia="en-US" w:bidi="ar-SA"/>
              </w:rPr>
              <w:t>%</w:t>
            </w:r>
          </w:p>
        </w:tc>
        <w:tc>
          <w:tcPr>
            <w:tcW w:w="1425" w:type="dxa"/>
          </w:tcPr>
          <w:p w14:paraId="11C66FC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63</w:t>
            </w:r>
          </w:p>
        </w:tc>
        <w:tc>
          <w:tcPr>
            <w:tcW w:w="1820" w:type="dxa"/>
          </w:tcPr>
          <w:p w14:paraId="04BB40B3" w14:textId="3947247B" w:rsidR="00745A47" w:rsidRPr="00745A47" w:rsidRDefault="00FC16C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89</w:t>
            </w:r>
          </w:p>
        </w:tc>
      </w:tr>
      <w:tr w:rsidR="00745A47" w:rsidRPr="00745A47" w14:paraId="0396A4EA" w14:textId="77777777" w:rsidTr="00CC1EB0">
        <w:tc>
          <w:tcPr>
            <w:tcW w:w="3365" w:type="dxa"/>
          </w:tcPr>
          <w:p w14:paraId="0A0CE6E7"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2C02E8B0" w14:textId="2D5602D1" w:rsidR="00745A47" w:rsidRPr="00745A47" w:rsidRDefault="00F746B6"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w:t>
            </w:r>
            <w:r w:rsidR="00FC16C0">
              <w:rPr>
                <w:rFonts w:cs="Times New Roman"/>
                <w:kern w:val="0"/>
                <w:sz w:val="22"/>
                <w:szCs w:val="22"/>
                <w:lang w:eastAsia="en-US" w:bidi="ar-SA"/>
              </w:rPr>
              <w:t>8</w:t>
            </w:r>
          </w:p>
        </w:tc>
        <w:tc>
          <w:tcPr>
            <w:tcW w:w="1419" w:type="dxa"/>
          </w:tcPr>
          <w:p w14:paraId="06A56755" w14:textId="59502EF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27,</w:t>
            </w:r>
            <w:r w:rsidR="00FC16C0">
              <w:rPr>
                <w:rFonts w:cs="Times New Roman"/>
                <w:kern w:val="0"/>
                <w:sz w:val="22"/>
                <w:szCs w:val="22"/>
                <w:lang w:eastAsia="en-US" w:bidi="ar-SA"/>
              </w:rPr>
              <w:t>42</w:t>
            </w:r>
            <w:r w:rsidRPr="00745A47">
              <w:rPr>
                <w:rFonts w:cs="Times New Roman"/>
                <w:kern w:val="0"/>
                <w:sz w:val="22"/>
                <w:szCs w:val="22"/>
                <w:lang w:eastAsia="en-US" w:bidi="ar-SA"/>
              </w:rPr>
              <w:t>%</w:t>
            </w:r>
          </w:p>
        </w:tc>
        <w:tc>
          <w:tcPr>
            <w:tcW w:w="1425" w:type="dxa"/>
          </w:tcPr>
          <w:p w14:paraId="1279CE9F" w14:textId="739C657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FC16C0">
              <w:rPr>
                <w:rFonts w:cs="Times New Roman"/>
                <w:kern w:val="0"/>
                <w:sz w:val="22"/>
                <w:szCs w:val="22"/>
                <w:lang w:eastAsia="en-US" w:bidi="ar-SA"/>
              </w:rPr>
              <w:t>8</w:t>
            </w:r>
          </w:p>
        </w:tc>
        <w:tc>
          <w:tcPr>
            <w:tcW w:w="1820" w:type="dxa"/>
          </w:tcPr>
          <w:p w14:paraId="67C0E214" w14:textId="54739517" w:rsidR="00745A47" w:rsidRDefault="00FC16C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30</w:t>
            </w:r>
          </w:p>
          <w:p w14:paraId="65F859B7" w14:textId="454E4BDB" w:rsidR="00F746B6" w:rsidRPr="00745A47" w:rsidRDefault="00F746B6"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7B4E705" w14:textId="77777777" w:rsidTr="00CC1EB0">
        <w:tc>
          <w:tcPr>
            <w:tcW w:w="3365" w:type="dxa"/>
          </w:tcPr>
          <w:p w14:paraId="454159E8"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Jamno</w:t>
            </w:r>
          </w:p>
        </w:tc>
        <w:tc>
          <w:tcPr>
            <w:tcW w:w="1259" w:type="dxa"/>
          </w:tcPr>
          <w:p w14:paraId="7722FC42" w14:textId="6EFB5F5B"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FC16C0">
              <w:rPr>
                <w:rFonts w:cs="Times New Roman"/>
                <w:b/>
                <w:kern w:val="0"/>
                <w:sz w:val="22"/>
                <w:szCs w:val="22"/>
                <w:lang w:eastAsia="en-US" w:bidi="ar-SA"/>
              </w:rPr>
              <w:t>13</w:t>
            </w:r>
          </w:p>
        </w:tc>
        <w:tc>
          <w:tcPr>
            <w:tcW w:w="1419" w:type="dxa"/>
          </w:tcPr>
          <w:p w14:paraId="14346E29" w14:textId="631F34F2"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w:t>
            </w:r>
            <w:r w:rsidR="00FC16C0">
              <w:rPr>
                <w:rFonts w:cs="Times New Roman"/>
                <w:b/>
                <w:kern w:val="0"/>
                <w:sz w:val="22"/>
                <w:szCs w:val="22"/>
                <w:lang w:eastAsia="en-US" w:bidi="ar-SA"/>
              </w:rPr>
              <w:t>60</w:t>
            </w:r>
            <w:r w:rsidRPr="00745A47">
              <w:rPr>
                <w:rFonts w:cs="Times New Roman"/>
                <w:b/>
                <w:kern w:val="0"/>
                <w:sz w:val="22"/>
                <w:szCs w:val="22"/>
                <w:lang w:eastAsia="en-US" w:bidi="ar-SA"/>
              </w:rPr>
              <w:t>%</w:t>
            </w:r>
          </w:p>
        </w:tc>
        <w:tc>
          <w:tcPr>
            <w:tcW w:w="1425" w:type="dxa"/>
          </w:tcPr>
          <w:p w14:paraId="3A72C9E0" w14:textId="00CD11A5"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FC16C0">
              <w:rPr>
                <w:rFonts w:cs="Times New Roman"/>
                <w:b/>
                <w:kern w:val="0"/>
                <w:sz w:val="22"/>
                <w:szCs w:val="22"/>
                <w:lang w:eastAsia="en-US" w:bidi="ar-SA"/>
              </w:rPr>
              <w:t>3</w:t>
            </w:r>
          </w:p>
        </w:tc>
        <w:tc>
          <w:tcPr>
            <w:tcW w:w="1820" w:type="dxa"/>
          </w:tcPr>
          <w:p w14:paraId="60B76BF1" w14:textId="3D52D6F2"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w:t>
            </w:r>
            <w:r w:rsidR="00FC16C0">
              <w:rPr>
                <w:rFonts w:cs="Times New Roman"/>
                <w:b/>
                <w:kern w:val="0"/>
                <w:sz w:val="22"/>
                <w:szCs w:val="22"/>
                <w:lang w:eastAsia="en-US" w:bidi="ar-SA"/>
              </w:rPr>
              <w:t>0</w:t>
            </w:r>
          </w:p>
        </w:tc>
      </w:tr>
      <w:tr w:rsidR="00745A47" w:rsidRPr="00745A47" w14:paraId="1BEC2A82" w14:textId="77777777" w:rsidTr="00CC1EB0">
        <w:tc>
          <w:tcPr>
            <w:tcW w:w="3365" w:type="dxa"/>
          </w:tcPr>
          <w:p w14:paraId="720FAF49"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5EC4891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34CD18A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3B37362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50244EB4"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36AC1A2" w14:textId="77777777" w:rsidTr="00CC1EB0">
        <w:tc>
          <w:tcPr>
            <w:tcW w:w="3365" w:type="dxa"/>
          </w:tcPr>
          <w:p w14:paraId="4E276BE8"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59638357" w14:textId="733C98D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FC16C0">
              <w:rPr>
                <w:rFonts w:cs="Times New Roman"/>
                <w:kern w:val="0"/>
                <w:sz w:val="22"/>
                <w:szCs w:val="22"/>
                <w:lang w:eastAsia="en-US" w:bidi="ar-SA"/>
              </w:rPr>
              <w:t>6</w:t>
            </w:r>
          </w:p>
        </w:tc>
        <w:tc>
          <w:tcPr>
            <w:tcW w:w="1419" w:type="dxa"/>
          </w:tcPr>
          <w:p w14:paraId="59B27533" w14:textId="45FF3DC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2E2B3E">
              <w:rPr>
                <w:rFonts w:cs="Times New Roman"/>
                <w:kern w:val="0"/>
                <w:sz w:val="22"/>
                <w:szCs w:val="22"/>
                <w:lang w:eastAsia="en-US" w:bidi="ar-SA"/>
              </w:rPr>
              <w:t>4</w:t>
            </w:r>
            <w:r w:rsidRPr="00745A47">
              <w:rPr>
                <w:rFonts w:cs="Times New Roman"/>
                <w:kern w:val="0"/>
                <w:sz w:val="22"/>
                <w:szCs w:val="22"/>
                <w:lang w:eastAsia="en-US" w:bidi="ar-SA"/>
              </w:rPr>
              <w:t>,</w:t>
            </w:r>
            <w:r w:rsidR="002E2B3E">
              <w:rPr>
                <w:rFonts w:cs="Times New Roman"/>
                <w:kern w:val="0"/>
                <w:sz w:val="22"/>
                <w:szCs w:val="22"/>
                <w:lang w:eastAsia="en-US" w:bidi="ar-SA"/>
              </w:rPr>
              <w:t>16</w:t>
            </w:r>
            <w:r w:rsidRPr="00745A47">
              <w:rPr>
                <w:rFonts w:cs="Times New Roman"/>
                <w:kern w:val="0"/>
                <w:sz w:val="22"/>
                <w:szCs w:val="22"/>
                <w:lang w:eastAsia="en-US" w:bidi="ar-SA"/>
              </w:rPr>
              <w:t>%</w:t>
            </w:r>
          </w:p>
        </w:tc>
        <w:tc>
          <w:tcPr>
            <w:tcW w:w="1425" w:type="dxa"/>
          </w:tcPr>
          <w:p w14:paraId="2E470224" w14:textId="71B41DF1" w:rsidR="00745A47" w:rsidRPr="00745A47" w:rsidRDefault="00FC16C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w:t>
            </w:r>
          </w:p>
        </w:tc>
        <w:tc>
          <w:tcPr>
            <w:tcW w:w="1820" w:type="dxa"/>
          </w:tcPr>
          <w:p w14:paraId="7529E608" w14:textId="2953E997" w:rsidR="00745A47" w:rsidRPr="00745A47" w:rsidRDefault="00FC16C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w:t>
            </w:r>
          </w:p>
        </w:tc>
      </w:tr>
      <w:tr w:rsidR="00745A47" w:rsidRPr="00745A47" w14:paraId="30106AE0" w14:textId="77777777" w:rsidTr="00CC1EB0">
        <w:tc>
          <w:tcPr>
            <w:tcW w:w="3365" w:type="dxa"/>
          </w:tcPr>
          <w:p w14:paraId="11934017"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590E7CD5" w14:textId="57FF054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r w:rsidR="00FC16C0">
              <w:rPr>
                <w:rFonts w:cs="Times New Roman"/>
                <w:kern w:val="0"/>
                <w:sz w:val="22"/>
                <w:szCs w:val="22"/>
                <w:lang w:eastAsia="en-US" w:bidi="ar-SA"/>
              </w:rPr>
              <w:t>3</w:t>
            </w:r>
          </w:p>
        </w:tc>
        <w:tc>
          <w:tcPr>
            <w:tcW w:w="1419" w:type="dxa"/>
          </w:tcPr>
          <w:p w14:paraId="1BD7E65A" w14:textId="0D552CD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r w:rsidR="002E2B3E">
              <w:rPr>
                <w:rFonts w:cs="Times New Roman"/>
                <w:kern w:val="0"/>
                <w:sz w:val="22"/>
                <w:szCs w:val="22"/>
                <w:lang w:eastAsia="en-US" w:bidi="ar-SA"/>
              </w:rPr>
              <w:t>4</w:t>
            </w:r>
            <w:r w:rsidRPr="00745A47">
              <w:rPr>
                <w:rFonts w:cs="Times New Roman"/>
                <w:kern w:val="0"/>
                <w:sz w:val="22"/>
                <w:szCs w:val="22"/>
                <w:lang w:eastAsia="en-US" w:bidi="ar-SA"/>
              </w:rPr>
              <w:t>,</w:t>
            </w:r>
            <w:r w:rsidR="002E2B3E">
              <w:rPr>
                <w:rFonts w:cs="Times New Roman"/>
                <w:kern w:val="0"/>
                <w:sz w:val="22"/>
                <w:szCs w:val="22"/>
                <w:lang w:eastAsia="en-US" w:bidi="ar-SA"/>
              </w:rPr>
              <w:t>6</w:t>
            </w:r>
            <w:r w:rsidR="00F746B6">
              <w:rPr>
                <w:rFonts w:cs="Times New Roman"/>
                <w:kern w:val="0"/>
                <w:sz w:val="22"/>
                <w:szCs w:val="22"/>
                <w:lang w:eastAsia="en-US" w:bidi="ar-SA"/>
              </w:rPr>
              <w:t>0</w:t>
            </w:r>
            <w:r w:rsidRPr="00745A47">
              <w:rPr>
                <w:rFonts w:cs="Times New Roman"/>
                <w:kern w:val="0"/>
                <w:sz w:val="22"/>
                <w:szCs w:val="22"/>
                <w:lang w:eastAsia="en-US" w:bidi="ar-SA"/>
              </w:rPr>
              <w:t>%</w:t>
            </w:r>
          </w:p>
        </w:tc>
        <w:tc>
          <w:tcPr>
            <w:tcW w:w="1425" w:type="dxa"/>
          </w:tcPr>
          <w:p w14:paraId="44ACBE8C" w14:textId="495923C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F746B6">
              <w:rPr>
                <w:rFonts w:cs="Times New Roman"/>
                <w:kern w:val="0"/>
                <w:sz w:val="22"/>
                <w:szCs w:val="22"/>
                <w:lang w:eastAsia="en-US" w:bidi="ar-SA"/>
              </w:rPr>
              <w:t>5</w:t>
            </w:r>
          </w:p>
        </w:tc>
        <w:tc>
          <w:tcPr>
            <w:tcW w:w="1820" w:type="dxa"/>
          </w:tcPr>
          <w:p w14:paraId="3216CF03" w14:textId="122AE3CC" w:rsidR="00745A47" w:rsidRPr="00745A47" w:rsidRDefault="00FC16C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38</w:t>
            </w:r>
          </w:p>
        </w:tc>
      </w:tr>
      <w:tr w:rsidR="00745A47" w:rsidRPr="00745A47" w14:paraId="32554482" w14:textId="77777777" w:rsidTr="00CC1EB0">
        <w:tc>
          <w:tcPr>
            <w:tcW w:w="3365" w:type="dxa"/>
          </w:tcPr>
          <w:p w14:paraId="00E0E37A" w14:textId="77777777" w:rsidR="00745A47" w:rsidRPr="00745A47" w:rsidRDefault="00745A47" w:rsidP="00AF3B56">
            <w:pPr>
              <w:widowControl/>
              <w:numPr>
                <w:ilvl w:val="0"/>
                <w:numId w:val="32"/>
              </w:numPr>
              <w:suppressAutoHyphens w:val="0"/>
              <w:spacing w:line="240" w:lineRule="auto"/>
              <w:contextualSpacing/>
              <w:jc w:val="both"/>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4E837977" w14:textId="043BD95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FC16C0">
              <w:rPr>
                <w:rFonts w:cs="Times New Roman"/>
                <w:kern w:val="0"/>
                <w:sz w:val="22"/>
                <w:szCs w:val="22"/>
                <w:lang w:eastAsia="en-US" w:bidi="ar-SA"/>
              </w:rPr>
              <w:t>4</w:t>
            </w:r>
          </w:p>
        </w:tc>
        <w:tc>
          <w:tcPr>
            <w:tcW w:w="1419" w:type="dxa"/>
          </w:tcPr>
          <w:p w14:paraId="24D7A246" w14:textId="4739C41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F746B6">
              <w:rPr>
                <w:rFonts w:cs="Times New Roman"/>
                <w:kern w:val="0"/>
                <w:sz w:val="22"/>
                <w:szCs w:val="22"/>
                <w:lang w:eastAsia="en-US" w:bidi="ar-SA"/>
              </w:rPr>
              <w:t>1</w:t>
            </w:r>
            <w:r w:rsidRPr="00745A47">
              <w:rPr>
                <w:rFonts w:cs="Times New Roman"/>
                <w:kern w:val="0"/>
                <w:sz w:val="22"/>
                <w:szCs w:val="22"/>
                <w:lang w:eastAsia="en-US" w:bidi="ar-SA"/>
              </w:rPr>
              <w:t>,</w:t>
            </w:r>
            <w:r w:rsidR="002E2B3E">
              <w:rPr>
                <w:rFonts w:cs="Times New Roman"/>
                <w:kern w:val="0"/>
                <w:sz w:val="22"/>
                <w:szCs w:val="22"/>
                <w:lang w:eastAsia="en-US" w:bidi="ar-SA"/>
              </w:rPr>
              <w:t>24</w:t>
            </w:r>
            <w:r w:rsidRPr="00745A47">
              <w:rPr>
                <w:rFonts w:cs="Times New Roman"/>
                <w:kern w:val="0"/>
                <w:sz w:val="22"/>
                <w:szCs w:val="22"/>
                <w:lang w:eastAsia="en-US" w:bidi="ar-SA"/>
              </w:rPr>
              <w:t>%</w:t>
            </w:r>
          </w:p>
        </w:tc>
        <w:tc>
          <w:tcPr>
            <w:tcW w:w="1425" w:type="dxa"/>
          </w:tcPr>
          <w:p w14:paraId="7F7926C6" w14:textId="31BE284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FC16C0">
              <w:rPr>
                <w:rFonts w:cs="Times New Roman"/>
                <w:kern w:val="0"/>
                <w:sz w:val="22"/>
                <w:szCs w:val="22"/>
                <w:lang w:eastAsia="en-US" w:bidi="ar-SA"/>
              </w:rPr>
              <w:t>1</w:t>
            </w:r>
          </w:p>
        </w:tc>
        <w:tc>
          <w:tcPr>
            <w:tcW w:w="1820" w:type="dxa"/>
          </w:tcPr>
          <w:p w14:paraId="050EBFB9" w14:textId="1B07A379"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FC16C0">
              <w:rPr>
                <w:rFonts w:cs="Times New Roman"/>
                <w:kern w:val="0"/>
                <w:sz w:val="22"/>
                <w:szCs w:val="22"/>
                <w:lang w:eastAsia="en-US" w:bidi="ar-SA"/>
              </w:rPr>
              <w:t>3</w:t>
            </w:r>
          </w:p>
          <w:p w14:paraId="65D187D8" w14:textId="6944877D" w:rsidR="00F746B6" w:rsidRPr="00745A47" w:rsidRDefault="00F746B6"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A2DCD6E" w14:textId="77777777" w:rsidTr="00CC1EB0">
        <w:tc>
          <w:tcPr>
            <w:tcW w:w="3365" w:type="dxa"/>
          </w:tcPr>
          <w:p w14:paraId="0C31FD4E"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Juliszew</w:t>
            </w:r>
          </w:p>
        </w:tc>
        <w:tc>
          <w:tcPr>
            <w:tcW w:w="1259" w:type="dxa"/>
          </w:tcPr>
          <w:p w14:paraId="74CF5726" w14:textId="36041DD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25</w:t>
            </w:r>
            <w:r w:rsidR="002E2B3E">
              <w:rPr>
                <w:rFonts w:cs="Times New Roman"/>
                <w:b/>
                <w:kern w:val="0"/>
                <w:sz w:val="22"/>
                <w:szCs w:val="22"/>
                <w:lang w:eastAsia="en-US" w:bidi="ar-SA"/>
              </w:rPr>
              <w:t>4</w:t>
            </w:r>
          </w:p>
        </w:tc>
        <w:tc>
          <w:tcPr>
            <w:tcW w:w="1419" w:type="dxa"/>
          </w:tcPr>
          <w:p w14:paraId="514F4763" w14:textId="699FBDB0"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F746B6">
              <w:rPr>
                <w:rFonts w:cs="Times New Roman"/>
                <w:b/>
                <w:kern w:val="0"/>
                <w:sz w:val="22"/>
                <w:szCs w:val="22"/>
                <w:lang w:eastAsia="en-US" w:bidi="ar-SA"/>
              </w:rPr>
              <w:t>8</w:t>
            </w:r>
            <w:r w:rsidR="002E2B3E">
              <w:rPr>
                <w:rFonts w:cs="Times New Roman"/>
                <w:b/>
                <w:kern w:val="0"/>
                <w:sz w:val="22"/>
                <w:szCs w:val="22"/>
                <w:lang w:eastAsia="en-US" w:bidi="ar-SA"/>
              </w:rPr>
              <w:t>5</w:t>
            </w:r>
            <w:r w:rsidRPr="00745A47">
              <w:rPr>
                <w:rFonts w:cs="Times New Roman"/>
                <w:b/>
                <w:kern w:val="0"/>
                <w:sz w:val="22"/>
                <w:szCs w:val="22"/>
                <w:lang w:eastAsia="en-US" w:bidi="ar-SA"/>
              </w:rPr>
              <w:t>%</w:t>
            </w:r>
          </w:p>
        </w:tc>
        <w:tc>
          <w:tcPr>
            <w:tcW w:w="1425" w:type="dxa"/>
          </w:tcPr>
          <w:p w14:paraId="69728118" w14:textId="2DCE8180"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13</w:t>
            </w:r>
            <w:r w:rsidR="002E2B3E">
              <w:rPr>
                <w:rFonts w:cs="Times New Roman"/>
                <w:b/>
                <w:kern w:val="0"/>
                <w:sz w:val="22"/>
                <w:szCs w:val="22"/>
                <w:lang w:eastAsia="en-US" w:bidi="ar-SA"/>
              </w:rPr>
              <w:t>7</w:t>
            </w:r>
          </w:p>
        </w:tc>
        <w:tc>
          <w:tcPr>
            <w:tcW w:w="1820" w:type="dxa"/>
          </w:tcPr>
          <w:p w14:paraId="68CF77A4" w14:textId="62446CAA"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F746B6">
              <w:rPr>
                <w:rFonts w:cs="Times New Roman"/>
                <w:b/>
                <w:kern w:val="0"/>
                <w:sz w:val="22"/>
                <w:szCs w:val="22"/>
                <w:lang w:eastAsia="en-US" w:bidi="ar-SA"/>
              </w:rPr>
              <w:t>1</w:t>
            </w:r>
            <w:r w:rsidR="002E2B3E">
              <w:rPr>
                <w:rFonts w:cs="Times New Roman"/>
                <w:b/>
                <w:kern w:val="0"/>
                <w:sz w:val="22"/>
                <w:szCs w:val="22"/>
                <w:lang w:eastAsia="en-US" w:bidi="ar-SA"/>
              </w:rPr>
              <w:t>7</w:t>
            </w:r>
          </w:p>
        </w:tc>
      </w:tr>
      <w:tr w:rsidR="00745A47" w:rsidRPr="00745A47" w14:paraId="78C136FE" w14:textId="77777777" w:rsidTr="00CC1EB0">
        <w:tc>
          <w:tcPr>
            <w:tcW w:w="3365" w:type="dxa"/>
          </w:tcPr>
          <w:p w14:paraId="4A2EE2A8"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03BA1DE1"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1618E1D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539D735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5A5E8FD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BD239CB" w14:textId="77777777" w:rsidTr="00CC1EB0">
        <w:tc>
          <w:tcPr>
            <w:tcW w:w="3365" w:type="dxa"/>
          </w:tcPr>
          <w:p w14:paraId="2767B333"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505267FE" w14:textId="7EEFF390" w:rsidR="00745A47" w:rsidRPr="00745A47" w:rsidRDefault="0056192D"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49</w:t>
            </w:r>
          </w:p>
        </w:tc>
        <w:tc>
          <w:tcPr>
            <w:tcW w:w="1419" w:type="dxa"/>
          </w:tcPr>
          <w:p w14:paraId="046C6B85" w14:textId="4FEB0FA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56192D">
              <w:rPr>
                <w:rFonts w:cs="Times New Roman"/>
                <w:kern w:val="0"/>
                <w:sz w:val="22"/>
                <w:szCs w:val="22"/>
                <w:lang w:eastAsia="en-US" w:bidi="ar-SA"/>
              </w:rPr>
              <w:t>9</w:t>
            </w:r>
            <w:r w:rsidRPr="00745A47">
              <w:rPr>
                <w:rFonts w:cs="Times New Roman"/>
                <w:kern w:val="0"/>
                <w:sz w:val="22"/>
                <w:szCs w:val="22"/>
                <w:lang w:eastAsia="en-US" w:bidi="ar-SA"/>
              </w:rPr>
              <w:t>,</w:t>
            </w:r>
            <w:r w:rsidR="0056192D">
              <w:rPr>
                <w:rFonts w:cs="Times New Roman"/>
                <w:kern w:val="0"/>
                <w:sz w:val="22"/>
                <w:szCs w:val="22"/>
                <w:lang w:eastAsia="en-US" w:bidi="ar-SA"/>
              </w:rPr>
              <w:t>29</w:t>
            </w:r>
            <w:r w:rsidRPr="00745A47">
              <w:rPr>
                <w:rFonts w:cs="Times New Roman"/>
                <w:kern w:val="0"/>
                <w:sz w:val="22"/>
                <w:szCs w:val="22"/>
                <w:lang w:eastAsia="en-US" w:bidi="ar-SA"/>
              </w:rPr>
              <w:t>%</w:t>
            </w:r>
          </w:p>
        </w:tc>
        <w:tc>
          <w:tcPr>
            <w:tcW w:w="1425" w:type="dxa"/>
          </w:tcPr>
          <w:p w14:paraId="4E65848A" w14:textId="301041B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2E2B3E">
              <w:rPr>
                <w:rFonts w:cs="Times New Roman"/>
                <w:kern w:val="0"/>
                <w:sz w:val="22"/>
                <w:szCs w:val="22"/>
                <w:lang w:eastAsia="en-US" w:bidi="ar-SA"/>
              </w:rPr>
              <w:t>7</w:t>
            </w:r>
          </w:p>
        </w:tc>
        <w:tc>
          <w:tcPr>
            <w:tcW w:w="1820" w:type="dxa"/>
          </w:tcPr>
          <w:p w14:paraId="279A76F4" w14:textId="7FA51C2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56192D">
              <w:rPr>
                <w:rFonts w:cs="Times New Roman"/>
                <w:kern w:val="0"/>
                <w:sz w:val="22"/>
                <w:szCs w:val="22"/>
                <w:lang w:eastAsia="en-US" w:bidi="ar-SA"/>
              </w:rPr>
              <w:t>2</w:t>
            </w:r>
          </w:p>
        </w:tc>
      </w:tr>
      <w:tr w:rsidR="00745A47" w:rsidRPr="00745A47" w14:paraId="0ED1ECEE" w14:textId="77777777" w:rsidTr="00CC1EB0">
        <w:tc>
          <w:tcPr>
            <w:tcW w:w="3365" w:type="dxa"/>
          </w:tcPr>
          <w:p w14:paraId="7B0001B3"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4A4E3207" w14:textId="36EA675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r w:rsidR="002E2B3E">
              <w:rPr>
                <w:rFonts w:cs="Times New Roman"/>
                <w:kern w:val="0"/>
                <w:sz w:val="22"/>
                <w:szCs w:val="22"/>
                <w:lang w:eastAsia="en-US" w:bidi="ar-SA"/>
              </w:rPr>
              <w:t>6</w:t>
            </w:r>
          </w:p>
        </w:tc>
        <w:tc>
          <w:tcPr>
            <w:tcW w:w="1419" w:type="dxa"/>
          </w:tcPr>
          <w:p w14:paraId="34E21614" w14:textId="1E6637A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r w:rsidR="0056192D">
              <w:rPr>
                <w:rFonts w:cs="Times New Roman"/>
                <w:kern w:val="0"/>
                <w:sz w:val="22"/>
                <w:szCs w:val="22"/>
                <w:lang w:eastAsia="en-US" w:bidi="ar-SA"/>
              </w:rPr>
              <w:t>1</w:t>
            </w:r>
            <w:r w:rsidRPr="00745A47">
              <w:rPr>
                <w:rFonts w:cs="Times New Roman"/>
                <w:kern w:val="0"/>
                <w:sz w:val="22"/>
                <w:szCs w:val="22"/>
                <w:lang w:eastAsia="en-US" w:bidi="ar-SA"/>
              </w:rPr>
              <w:t>,</w:t>
            </w:r>
            <w:r w:rsidR="0056192D">
              <w:rPr>
                <w:rFonts w:cs="Times New Roman"/>
                <w:kern w:val="0"/>
                <w:sz w:val="22"/>
                <w:szCs w:val="22"/>
                <w:lang w:eastAsia="en-US" w:bidi="ar-SA"/>
              </w:rPr>
              <w:t>42</w:t>
            </w:r>
            <w:r w:rsidRPr="00745A47">
              <w:rPr>
                <w:rFonts w:cs="Times New Roman"/>
                <w:kern w:val="0"/>
                <w:sz w:val="22"/>
                <w:szCs w:val="22"/>
                <w:lang w:eastAsia="en-US" w:bidi="ar-SA"/>
              </w:rPr>
              <w:t>%</w:t>
            </w:r>
          </w:p>
        </w:tc>
        <w:tc>
          <w:tcPr>
            <w:tcW w:w="1425" w:type="dxa"/>
          </w:tcPr>
          <w:p w14:paraId="6075C771" w14:textId="188C46E2" w:rsidR="00745A47" w:rsidRPr="00745A47" w:rsidRDefault="00F746B6"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82</w:t>
            </w:r>
          </w:p>
        </w:tc>
        <w:tc>
          <w:tcPr>
            <w:tcW w:w="1820" w:type="dxa"/>
          </w:tcPr>
          <w:p w14:paraId="21713383" w14:textId="56C51BE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r w:rsidR="002E2B3E">
              <w:rPr>
                <w:rFonts w:cs="Times New Roman"/>
                <w:kern w:val="0"/>
                <w:sz w:val="22"/>
                <w:szCs w:val="22"/>
                <w:lang w:eastAsia="en-US" w:bidi="ar-SA"/>
              </w:rPr>
              <w:t>4</w:t>
            </w:r>
          </w:p>
        </w:tc>
      </w:tr>
      <w:tr w:rsidR="00745A47" w:rsidRPr="00745A47" w14:paraId="2F3138A9" w14:textId="77777777" w:rsidTr="00CC1EB0">
        <w:tc>
          <w:tcPr>
            <w:tcW w:w="3365" w:type="dxa"/>
          </w:tcPr>
          <w:p w14:paraId="267B0CC0"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59A4F49F" w14:textId="7F31094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2E2B3E">
              <w:rPr>
                <w:rFonts w:cs="Times New Roman"/>
                <w:kern w:val="0"/>
                <w:sz w:val="22"/>
                <w:szCs w:val="22"/>
                <w:lang w:eastAsia="en-US" w:bidi="ar-SA"/>
              </w:rPr>
              <w:t>9</w:t>
            </w:r>
          </w:p>
        </w:tc>
        <w:tc>
          <w:tcPr>
            <w:tcW w:w="1419" w:type="dxa"/>
          </w:tcPr>
          <w:p w14:paraId="28494D8E" w14:textId="400C2C3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56192D">
              <w:rPr>
                <w:rFonts w:cs="Times New Roman"/>
                <w:kern w:val="0"/>
                <w:sz w:val="22"/>
                <w:szCs w:val="22"/>
                <w:lang w:eastAsia="en-US" w:bidi="ar-SA"/>
              </w:rPr>
              <w:t>9</w:t>
            </w:r>
            <w:r w:rsidRPr="00745A47">
              <w:rPr>
                <w:rFonts w:cs="Times New Roman"/>
                <w:kern w:val="0"/>
                <w:sz w:val="22"/>
                <w:szCs w:val="22"/>
                <w:lang w:eastAsia="en-US" w:bidi="ar-SA"/>
              </w:rPr>
              <w:t>,</w:t>
            </w:r>
            <w:r w:rsidR="0056192D">
              <w:rPr>
                <w:rFonts w:cs="Times New Roman"/>
                <w:kern w:val="0"/>
                <w:sz w:val="22"/>
                <w:szCs w:val="22"/>
                <w:lang w:eastAsia="en-US" w:bidi="ar-SA"/>
              </w:rPr>
              <w:t>29</w:t>
            </w:r>
            <w:r w:rsidRPr="00745A47">
              <w:rPr>
                <w:rFonts w:cs="Times New Roman"/>
                <w:kern w:val="0"/>
                <w:sz w:val="22"/>
                <w:szCs w:val="22"/>
                <w:lang w:eastAsia="en-US" w:bidi="ar-SA"/>
              </w:rPr>
              <w:t>%</w:t>
            </w:r>
          </w:p>
        </w:tc>
        <w:tc>
          <w:tcPr>
            <w:tcW w:w="1425" w:type="dxa"/>
          </w:tcPr>
          <w:p w14:paraId="1F31199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28</w:t>
            </w:r>
          </w:p>
        </w:tc>
        <w:tc>
          <w:tcPr>
            <w:tcW w:w="1820" w:type="dxa"/>
          </w:tcPr>
          <w:p w14:paraId="3C3DBF43" w14:textId="77971892" w:rsidR="00745A47" w:rsidRDefault="0044579D"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w:t>
            </w:r>
            <w:r w:rsidR="002E2B3E">
              <w:rPr>
                <w:rFonts w:cs="Times New Roman"/>
                <w:kern w:val="0"/>
                <w:sz w:val="22"/>
                <w:szCs w:val="22"/>
                <w:lang w:eastAsia="en-US" w:bidi="ar-SA"/>
              </w:rPr>
              <w:t>1</w:t>
            </w:r>
          </w:p>
          <w:p w14:paraId="39AFFAB1" w14:textId="44D8623E" w:rsidR="0044579D" w:rsidRPr="00745A47" w:rsidRDefault="0044579D"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511F7B33" w14:textId="77777777" w:rsidTr="00CC1EB0">
        <w:tc>
          <w:tcPr>
            <w:tcW w:w="3365" w:type="dxa"/>
          </w:tcPr>
          <w:p w14:paraId="0E577581"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Leonów</w:t>
            </w:r>
          </w:p>
        </w:tc>
        <w:tc>
          <w:tcPr>
            <w:tcW w:w="1259" w:type="dxa"/>
          </w:tcPr>
          <w:p w14:paraId="4C437BA0" w14:textId="3A08BE2D"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w:t>
            </w:r>
            <w:r w:rsidR="0056192D">
              <w:rPr>
                <w:rFonts w:cs="Times New Roman"/>
                <w:b/>
                <w:kern w:val="0"/>
                <w:sz w:val="22"/>
                <w:szCs w:val="22"/>
                <w:lang w:eastAsia="en-US" w:bidi="ar-SA"/>
              </w:rPr>
              <w:t>1</w:t>
            </w:r>
          </w:p>
        </w:tc>
        <w:tc>
          <w:tcPr>
            <w:tcW w:w="1419" w:type="dxa"/>
          </w:tcPr>
          <w:p w14:paraId="53EA97F1" w14:textId="4E30F0F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0,</w:t>
            </w:r>
            <w:r w:rsidR="0056192D">
              <w:rPr>
                <w:rFonts w:cs="Times New Roman"/>
                <w:b/>
                <w:kern w:val="0"/>
                <w:sz w:val="22"/>
                <w:szCs w:val="22"/>
                <w:lang w:eastAsia="en-US" w:bidi="ar-SA"/>
              </w:rPr>
              <w:t>48</w:t>
            </w:r>
            <w:r w:rsidRPr="00745A47">
              <w:rPr>
                <w:rFonts w:cs="Times New Roman"/>
                <w:b/>
                <w:kern w:val="0"/>
                <w:sz w:val="22"/>
                <w:szCs w:val="22"/>
                <w:lang w:eastAsia="en-US" w:bidi="ar-SA"/>
              </w:rPr>
              <w:t>%</w:t>
            </w:r>
          </w:p>
        </w:tc>
        <w:tc>
          <w:tcPr>
            <w:tcW w:w="1425" w:type="dxa"/>
          </w:tcPr>
          <w:p w14:paraId="69D3EB30" w14:textId="214444D8"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56192D">
              <w:rPr>
                <w:rFonts w:cs="Times New Roman"/>
                <w:b/>
                <w:kern w:val="0"/>
                <w:sz w:val="22"/>
                <w:szCs w:val="22"/>
                <w:lang w:eastAsia="en-US" w:bidi="ar-SA"/>
              </w:rPr>
              <w:t>1</w:t>
            </w:r>
          </w:p>
        </w:tc>
        <w:tc>
          <w:tcPr>
            <w:tcW w:w="1820" w:type="dxa"/>
          </w:tcPr>
          <w:p w14:paraId="01F28D32" w14:textId="3C738B96"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44579D">
              <w:rPr>
                <w:rFonts w:cs="Times New Roman"/>
                <w:b/>
                <w:kern w:val="0"/>
                <w:sz w:val="22"/>
                <w:szCs w:val="22"/>
                <w:lang w:eastAsia="en-US" w:bidi="ar-SA"/>
              </w:rPr>
              <w:t>0</w:t>
            </w:r>
          </w:p>
        </w:tc>
      </w:tr>
      <w:tr w:rsidR="00745A47" w:rsidRPr="00745A47" w14:paraId="6989DAD3" w14:textId="77777777" w:rsidTr="00CC1EB0">
        <w:tc>
          <w:tcPr>
            <w:tcW w:w="3365" w:type="dxa"/>
          </w:tcPr>
          <w:p w14:paraId="3FC62AAC"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305FDC7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689A25E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7CAD4391"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1E060F6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29849B5" w14:textId="77777777" w:rsidTr="00CC1EB0">
        <w:tc>
          <w:tcPr>
            <w:tcW w:w="3365" w:type="dxa"/>
          </w:tcPr>
          <w:p w14:paraId="689CCCE2"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626CDA1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p>
        </w:tc>
        <w:tc>
          <w:tcPr>
            <w:tcW w:w="1419" w:type="dxa"/>
          </w:tcPr>
          <w:p w14:paraId="04F74B9F" w14:textId="41CFB7E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461FFA">
              <w:rPr>
                <w:rFonts w:cs="Times New Roman"/>
                <w:kern w:val="0"/>
                <w:sz w:val="22"/>
                <w:szCs w:val="22"/>
                <w:lang w:eastAsia="en-US" w:bidi="ar-SA"/>
              </w:rPr>
              <w:t>9</w:t>
            </w:r>
            <w:r w:rsidRPr="00745A47">
              <w:rPr>
                <w:rFonts w:cs="Times New Roman"/>
                <w:kern w:val="0"/>
                <w:sz w:val="22"/>
                <w:szCs w:val="22"/>
                <w:lang w:eastAsia="en-US" w:bidi="ar-SA"/>
              </w:rPr>
              <w:t>,</w:t>
            </w:r>
            <w:r w:rsidR="00461FFA">
              <w:rPr>
                <w:rFonts w:cs="Times New Roman"/>
                <w:kern w:val="0"/>
                <w:sz w:val="22"/>
                <w:szCs w:val="22"/>
                <w:lang w:eastAsia="en-US" w:bidi="ar-SA"/>
              </w:rPr>
              <w:t>05</w:t>
            </w:r>
            <w:r w:rsidRPr="00745A47">
              <w:rPr>
                <w:rFonts w:cs="Times New Roman"/>
                <w:kern w:val="0"/>
                <w:sz w:val="22"/>
                <w:szCs w:val="22"/>
                <w:lang w:eastAsia="en-US" w:bidi="ar-SA"/>
              </w:rPr>
              <w:t>%</w:t>
            </w:r>
          </w:p>
        </w:tc>
        <w:tc>
          <w:tcPr>
            <w:tcW w:w="1425" w:type="dxa"/>
          </w:tcPr>
          <w:p w14:paraId="1E1CCD2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p>
        </w:tc>
        <w:tc>
          <w:tcPr>
            <w:tcW w:w="1820" w:type="dxa"/>
          </w:tcPr>
          <w:p w14:paraId="51F657E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p>
        </w:tc>
      </w:tr>
      <w:tr w:rsidR="00745A47" w:rsidRPr="00745A47" w14:paraId="34FE7E30" w14:textId="77777777" w:rsidTr="00CC1EB0">
        <w:tc>
          <w:tcPr>
            <w:tcW w:w="3365" w:type="dxa"/>
          </w:tcPr>
          <w:p w14:paraId="57509572"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49821772" w14:textId="2A4821B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461FFA">
              <w:rPr>
                <w:rFonts w:cs="Times New Roman"/>
                <w:kern w:val="0"/>
                <w:sz w:val="22"/>
                <w:szCs w:val="22"/>
                <w:lang w:eastAsia="en-US" w:bidi="ar-SA"/>
              </w:rPr>
              <w:t>3</w:t>
            </w:r>
          </w:p>
        </w:tc>
        <w:tc>
          <w:tcPr>
            <w:tcW w:w="1419" w:type="dxa"/>
          </w:tcPr>
          <w:p w14:paraId="1ECA52DF" w14:textId="328DBC9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r w:rsidR="00B44300">
              <w:rPr>
                <w:rFonts w:cs="Times New Roman"/>
                <w:kern w:val="0"/>
                <w:sz w:val="22"/>
                <w:szCs w:val="22"/>
                <w:lang w:eastAsia="en-US" w:bidi="ar-SA"/>
              </w:rPr>
              <w:t>1</w:t>
            </w:r>
            <w:r w:rsidRPr="00745A47">
              <w:rPr>
                <w:rFonts w:cs="Times New Roman"/>
                <w:kern w:val="0"/>
                <w:sz w:val="22"/>
                <w:szCs w:val="22"/>
                <w:lang w:eastAsia="en-US" w:bidi="ar-SA"/>
              </w:rPr>
              <w:t>,</w:t>
            </w:r>
            <w:r w:rsidR="00B44300">
              <w:rPr>
                <w:rFonts w:cs="Times New Roman"/>
                <w:kern w:val="0"/>
                <w:sz w:val="22"/>
                <w:szCs w:val="22"/>
                <w:lang w:eastAsia="en-US" w:bidi="ar-SA"/>
              </w:rPr>
              <w:t>90</w:t>
            </w:r>
            <w:r w:rsidRPr="00745A47">
              <w:rPr>
                <w:rFonts w:cs="Times New Roman"/>
                <w:kern w:val="0"/>
                <w:sz w:val="22"/>
                <w:szCs w:val="22"/>
                <w:lang w:eastAsia="en-US" w:bidi="ar-SA"/>
              </w:rPr>
              <w:t>%</w:t>
            </w:r>
          </w:p>
        </w:tc>
        <w:tc>
          <w:tcPr>
            <w:tcW w:w="1425" w:type="dxa"/>
          </w:tcPr>
          <w:p w14:paraId="52DA0269" w14:textId="66FDF745" w:rsidR="00745A47" w:rsidRPr="00745A47" w:rsidRDefault="0056192D"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w:t>
            </w:r>
          </w:p>
        </w:tc>
        <w:tc>
          <w:tcPr>
            <w:tcW w:w="1820" w:type="dxa"/>
          </w:tcPr>
          <w:p w14:paraId="109B6857" w14:textId="2FCA35D6" w:rsidR="00745A47" w:rsidRPr="00745A47" w:rsidRDefault="0044579D"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w:t>
            </w:r>
          </w:p>
        </w:tc>
      </w:tr>
      <w:tr w:rsidR="00745A47" w:rsidRPr="00745A47" w14:paraId="49430916" w14:textId="77777777" w:rsidTr="00CC1EB0">
        <w:tc>
          <w:tcPr>
            <w:tcW w:w="3365" w:type="dxa"/>
          </w:tcPr>
          <w:p w14:paraId="223BD433"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6C487D6B" w14:textId="0AE30322" w:rsidR="00745A47" w:rsidRPr="00745A47" w:rsidRDefault="00461FFA"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4</w:t>
            </w:r>
          </w:p>
        </w:tc>
        <w:tc>
          <w:tcPr>
            <w:tcW w:w="1419" w:type="dxa"/>
          </w:tcPr>
          <w:p w14:paraId="34006A5B" w14:textId="6CD19EAE" w:rsidR="00745A47" w:rsidRPr="00745A47" w:rsidRDefault="00B4430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19</w:t>
            </w:r>
            <w:r w:rsidR="00745A47" w:rsidRPr="00745A47">
              <w:rPr>
                <w:rFonts w:cs="Times New Roman"/>
                <w:kern w:val="0"/>
                <w:sz w:val="22"/>
                <w:szCs w:val="22"/>
                <w:lang w:eastAsia="en-US" w:bidi="ar-SA"/>
              </w:rPr>
              <w:t>,</w:t>
            </w:r>
            <w:r>
              <w:rPr>
                <w:rFonts w:cs="Times New Roman"/>
                <w:kern w:val="0"/>
                <w:sz w:val="22"/>
                <w:szCs w:val="22"/>
                <w:lang w:eastAsia="en-US" w:bidi="ar-SA"/>
              </w:rPr>
              <w:t>05</w:t>
            </w:r>
            <w:r w:rsidR="00745A47" w:rsidRPr="00745A47">
              <w:rPr>
                <w:rFonts w:cs="Times New Roman"/>
                <w:kern w:val="0"/>
                <w:sz w:val="22"/>
                <w:szCs w:val="22"/>
                <w:lang w:eastAsia="en-US" w:bidi="ar-SA"/>
              </w:rPr>
              <w:t>%</w:t>
            </w:r>
          </w:p>
        </w:tc>
        <w:tc>
          <w:tcPr>
            <w:tcW w:w="1425" w:type="dxa"/>
          </w:tcPr>
          <w:p w14:paraId="0EFD01E6" w14:textId="60491AA6" w:rsidR="00745A47" w:rsidRPr="00745A47" w:rsidRDefault="00461FFA"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3</w:t>
            </w:r>
          </w:p>
        </w:tc>
        <w:tc>
          <w:tcPr>
            <w:tcW w:w="1820" w:type="dxa"/>
          </w:tcPr>
          <w:p w14:paraId="75A742CA" w14:textId="77777777" w:rsidR="00745A47" w:rsidRDefault="0044579D"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w:t>
            </w:r>
          </w:p>
          <w:p w14:paraId="1B3E8A0E" w14:textId="41FBD856" w:rsidR="00461FFA" w:rsidRPr="00745A47" w:rsidRDefault="00461FFA"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18B5EADC" w14:textId="77777777" w:rsidTr="00CC1EB0">
        <w:tc>
          <w:tcPr>
            <w:tcW w:w="3365" w:type="dxa"/>
          </w:tcPr>
          <w:p w14:paraId="2BC06E34"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Łaziska</w:t>
            </w:r>
          </w:p>
        </w:tc>
        <w:tc>
          <w:tcPr>
            <w:tcW w:w="1259" w:type="dxa"/>
          </w:tcPr>
          <w:p w14:paraId="1050993C" w14:textId="59D183E0"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15</w:t>
            </w:r>
            <w:r w:rsidR="00B44300">
              <w:rPr>
                <w:rFonts w:cs="Times New Roman"/>
                <w:b/>
                <w:kern w:val="0"/>
                <w:sz w:val="22"/>
                <w:szCs w:val="22"/>
                <w:lang w:eastAsia="en-US" w:bidi="ar-SA"/>
              </w:rPr>
              <w:t>7</w:t>
            </w:r>
          </w:p>
        </w:tc>
        <w:tc>
          <w:tcPr>
            <w:tcW w:w="1419" w:type="dxa"/>
          </w:tcPr>
          <w:p w14:paraId="7F134C30" w14:textId="6B78C5B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w:t>
            </w:r>
            <w:r w:rsidR="00B44300">
              <w:rPr>
                <w:rFonts w:cs="Times New Roman"/>
                <w:b/>
                <w:kern w:val="0"/>
                <w:sz w:val="22"/>
                <w:szCs w:val="22"/>
                <w:lang w:eastAsia="en-US" w:bidi="ar-SA"/>
              </w:rPr>
              <w:t>62</w:t>
            </w:r>
            <w:r w:rsidRPr="00745A47">
              <w:rPr>
                <w:rFonts w:cs="Times New Roman"/>
                <w:b/>
                <w:kern w:val="0"/>
                <w:sz w:val="22"/>
                <w:szCs w:val="22"/>
                <w:lang w:eastAsia="en-US" w:bidi="ar-SA"/>
              </w:rPr>
              <w:t>%</w:t>
            </w:r>
          </w:p>
        </w:tc>
        <w:tc>
          <w:tcPr>
            <w:tcW w:w="1425" w:type="dxa"/>
          </w:tcPr>
          <w:p w14:paraId="225ED2E3" w14:textId="5EA4A21A"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7</w:t>
            </w:r>
            <w:r w:rsidR="0044579D">
              <w:rPr>
                <w:rFonts w:cs="Times New Roman"/>
                <w:b/>
                <w:kern w:val="0"/>
                <w:sz w:val="22"/>
                <w:szCs w:val="22"/>
                <w:lang w:eastAsia="en-US" w:bidi="ar-SA"/>
              </w:rPr>
              <w:t>7</w:t>
            </w:r>
          </w:p>
        </w:tc>
        <w:tc>
          <w:tcPr>
            <w:tcW w:w="1820" w:type="dxa"/>
          </w:tcPr>
          <w:p w14:paraId="2ACD1546" w14:textId="3824925E" w:rsidR="00745A47" w:rsidRPr="00745A47" w:rsidRDefault="00B44300"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80</w:t>
            </w:r>
          </w:p>
        </w:tc>
      </w:tr>
      <w:tr w:rsidR="00745A47" w:rsidRPr="00745A47" w14:paraId="57A6FB56" w14:textId="77777777" w:rsidTr="00CC1EB0">
        <w:tc>
          <w:tcPr>
            <w:tcW w:w="3365" w:type="dxa"/>
          </w:tcPr>
          <w:p w14:paraId="15FFB7E4"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0E3E61A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0A33E8A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4712AF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048AB0A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2A944D41" w14:textId="77777777" w:rsidTr="00CC1EB0">
        <w:tc>
          <w:tcPr>
            <w:tcW w:w="3365" w:type="dxa"/>
          </w:tcPr>
          <w:p w14:paraId="3C04ECD5"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23FE7202" w14:textId="2B4600D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B44300">
              <w:rPr>
                <w:rFonts w:cs="Times New Roman"/>
                <w:kern w:val="0"/>
                <w:sz w:val="22"/>
                <w:szCs w:val="22"/>
                <w:lang w:eastAsia="en-US" w:bidi="ar-SA"/>
              </w:rPr>
              <w:t>3</w:t>
            </w:r>
          </w:p>
        </w:tc>
        <w:tc>
          <w:tcPr>
            <w:tcW w:w="1419" w:type="dxa"/>
          </w:tcPr>
          <w:p w14:paraId="73688D44" w14:textId="46FC1A4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27,</w:t>
            </w:r>
            <w:r w:rsidR="00B44300">
              <w:rPr>
                <w:rFonts w:cs="Times New Roman"/>
                <w:kern w:val="0"/>
                <w:sz w:val="22"/>
                <w:szCs w:val="22"/>
                <w:lang w:eastAsia="en-US" w:bidi="ar-SA"/>
              </w:rPr>
              <w:t>39</w:t>
            </w:r>
            <w:r w:rsidRPr="00745A47">
              <w:rPr>
                <w:rFonts w:cs="Times New Roman"/>
                <w:kern w:val="0"/>
                <w:sz w:val="22"/>
                <w:szCs w:val="22"/>
                <w:lang w:eastAsia="en-US" w:bidi="ar-SA"/>
              </w:rPr>
              <w:t>%</w:t>
            </w:r>
          </w:p>
        </w:tc>
        <w:tc>
          <w:tcPr>
            <w:tcW w:w="1425" w:type="dxa"/>
          </w:tcPr>
          <w:p w14:paraId="0D00620B" w14:textId="73C2C9ED" w:rsidR="00745A47" w:rsidRPr="00745A47" w:rsidRDefault="0044579D"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w:t>
            </w:r>
            <w:r w:rsidR="00B44300">
              <w:rPr>
                <w:rFonts w:cs="Times New Roman"/>
                <w:kern w:val="0"/>
                <w:sz w:val="22"/>
                <w:szCs w:val="22"/>
                <w:lang w:eastAsia="en-US" w:bidi="ar-SA"/>
              </w:rPr>
              <w:t>2</w:t>
            </w:r>
          </w:p>
        </w:tc>
        <w:tc>
          <w:tcPr>
            <w:tcW w:w="1820" w:type="dxa"/>
          </w:tcPr>
          <w:p w14:paraId="62BDE8AE" w14:textId="58EA1D9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B44300">
              <w:rPr>
                <w:rFonts w:cs="Times New Roman"/>
                <w:kern w:val="0"/>
                <w:sz w:val="22"/>
                <w:szCs w:val="22"/>
                <w:lang w:eastAsia="en-US" w:bidi="ar-SA"/>
              </w:rPr>
              <w:t>1</w:t>
            </w:r>
          </w:p>
        </w:tc>
      </w:tr>
      <w:tr w:rsidR="00745A47" w:rsidRPr="00745A47" w14:paraId="765BF825" w14:textId="77777777" w:rsidTr="00CC1EB0">
        <w:tc>
          <w:tcPr>
            <w:tcW w:w="3365" w:type="dxa"/>
          </w:tcPr>
          <w:p w14:paraId="16647BA0"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27E767C4" w14:textId="469D778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w:t>
            </w:r>
            <w:r w:rsidR="00B44300">
              <w:rPr>
                <w:rFonts w:cs="Times New Roman"/>
                <w:kern w:val="0"/>
                <w:sz w:val="22"/>
                <w:szCs w:val="22"/>
                <w:lang w:eastAsia="en-US" w:bidi="ar-SA"/>
              </w:rPr>
              <w:t>2</w:t>
            </w:r>
          </w:p>
        </w:tc>
        <w:tc>
          <w:tcPr>
            <w:tcW w:w="1419" w:type="dxa"/>
          </w:tcPr>
          <w:p w14:paraId="73849E58" w14:textId="07B83FB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52,2</w:t>
            </w:r>
            <w:r w:rsidR="00B44300">
              <w:rPr>
                <w:rFonts w:cs="Times New Roman"/>
                <w:kern w:val="0"/>
                <w:sz w:val="22"/>
                <w:szCs w:val="22"/>
                <w:lang w:eastAsia="en-US" w:bidi="ar-SA"/>
              </w:rPr>
              <w:t>3</w:t>
            </w:r>
            <w:r w:rsidRPr="00745A47">
              <w:rPr>
                <w:rFonts w:cs="Times New Roman"/>
                <w:kern w:val="0"/>
                <w:sz w:val="22"/>
                <w:szCs w:val="22"/>
                <w:lang w:eastAsia="en-US" w:bidi="ar-SA"/>
              </w:rPr>
              <w:t>%</w:t>
            </w:r>
          </w:p>
        </w:tc>
        <w:tc>
          <w:tcPr>
            <w:tcW w:w="1425" w:type="dxa"/>
          </w:tcPr>
          <w:p w14:paraId="41BB957F" w14:textId="44694761" w:rsidR="00745A47" w:rsidRPr="00745A47" w:rsidRDefault="00B4430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39</w:t>
            </w:r>
          </w:p>
        </w:tc>
        <w:tc>
          <w:tcPr>
            <w:tcW w:w="1820" w:type="dxa"/>
          </w:tcPr>
          <w:p w14:paraId="546308F8" w14:textId="6D330DA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B44300">
              <w:rPr>
                <w:rFonts w:cs="Times New Roman"/>
                <w:kern w:val="0"/>
                <w:sz w:val="22"/>
                <w:szCs w:val="22"/>
                <w:lang w:eastAsia="en-US" w:bidi="ar-SA"/>
              </w:rPr>
              <w:t>3</w:t>
            </w:r>
          </w:p>
        </w:tc>
      </w:tr>
      <w:tr w:rsidR="00745A47" w:rsidRPr="00745A47" w14:paraId="56817321" w14:textId="77777777" w:rsidTr="00CC1EB0">
        <w:tc>
          <w:tcPr>
            <w:tcW w:w="3365" w:type="dxa"/>
          </w:tcPr>
          <w:p w14:paraId="414B8C6B"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0A56AAC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32</w:t>
            </w:r>
          </w:p>
        </w:tc>
        <w:tc>
          <w:tcPr>
            <w:tcW w:w="1419" w:type="dxa"/>
          </w:tcPr>
          <w:p w14:paraId="39E28031" w14:textId="3364AC3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w:t>
            </w:r>
            <w:r w:rsidR="00B44300">
              <w:rPr>
                <w:rFonts w:cs="Times New Roman"/>
                <w:kern w:val="0"/>
                <w:sz w:val="22"/>
                <w:szCs w:val="22"/>
                <w:lang w:eastAsia="en-US" w:bidi="ar-SA"/>
              </w:rPr>
              <w:t>38</w:t>
            </w:r>
            <w:r w:rsidRPr="00745A47">
              <w:rPr>
                <w:rFonts w:cs="Times New Roman"/>
                <w:kern w:val="0"/>
                <w:sz w:val="22"/>
                <w:szCs w:val="22"/>
                <w:lang w:eastAsia="en-US" w:bidi="ar-SA"/>
              </w:rPr>
              <w:t>%</w:t>
            </w:r>
          </w:p>
        </w:tc>
        <w:tc>
          <w:tcPr>
            <w:tcW w:w="1425" w:type="dxa"/>
          </w:tcPr>
          <w:p w14:paraId="415CA0DB" w14:textId="528A204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44300">
              <w:rPr>
                <w:rFonts w:cs="Times New Roman"/>
                <w:kern w:val="0"/>
                <w:sz w:val="22"/>
                <w:szCs w:val="22"/>
                <w:lang w:eastAsia="en-US" w:bidi="ar-SA"/>
              </w:rPr>
              <w:t>6</w:t>
            </w:r>
          </w:p>
        </w:tc>
        <w:tc>
          <w:tcPr>
            <w:tcW w:w="1820" w:type="dxa"/>
          </w:tcPr>
          <w:p w14:paraId="3C5B0CB2" w14:textId="1551D86B"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44300">
              <w:rPr>
                <w:rFonts w:cs="Times New Roman"/>
                <w:kern w:val="0"/>
                <w:sz w:val="22"/>
                <w:szCs w:val="22"/>
                <w:lang w:eastAsia="en-US" w:bidi="ar-SA"/>
              </w:rPr>
              <w:t>6</w:t>
            </w:r>
          </w:p>
          <w:p w14:paraId="1993CF39" w14:textId="71E0138D" w:rsidR="0044579D" w:rsidRPr="00745A47" w:rsidRDefault="0044579D"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BF6A9BA" w14:textId="77777777" w:rsidTr="00CC1EB0">
        <w:tc>
          <w:tcPr>
            <w:tcW w:w="3365" w:type="dxa"/>
          </w:tcPr>
          <w:p w14:paraId="3F2AA662"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Nowosiadło</w:t>
            </w:r>
          </w:p>
        </w:tc>
        <w:tc>
          <w:tcPr>
            <w:tcW w:w="1259" w:type="dxa"/>
          </w:tcPr>
          <w:p w14:paraId="623DDEEF" w14:textId="71A2DFEE"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351549">
              <w:rPr>
                <w:rFonts w:cs="Times New Roman"/>
                <w:b/>
                <w:kern w:val="0"/>
                <w:sz w:val="22"/>
                <w:szCs w:val="22"/>
                <w:lang w:eastAsia="en-US" w:bidi="ar-SA"/>
              </w:rPr>
              <w:t>1</w:t>
            </w:r>
            <w:r w:rsidR="00B44300">
              <w:rPr>
                <w:rFonts w:cs="Times New Roman"/>
                <w:b/>
                <w:kern w:val="0"/>
                <w:sz w:val="22"/>
                <w:szCs w:val="22"/>
                <w:lang w:eastAsia="en-US" w:bidi="ar-SA"/>
              </w:rPr>
              <w:t>7</w:t>
            </w:r>
          </w:p>
        </w:tc>
        <w:tc>
          <w:tcPr>
            <w:tcW w:w="1419" w:type="dxa"/>
          </w:tcPr>
          <w:p w14:paraId="7A9E4EC9" w14:textId="3B9D7B4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w:t>
            </w:r>
            <w:r w:rsidR="00B44300">
              <w:rPr>
                <w:rFonts w:cs="Times New Roman"/>
                <w:b/>
                <w:kern w:val="0"/>
                <w:sz w:val="22"/>
                <w:szCs w:val="22"/>
                <w:lang w:eastAsia="en-US" w:bidi="ar-SA"/>
              </w:rPr>
              <w:t>70</w:t>
            </w:r>
            <w:r w:rsidRPr="00745A47">
              <w:rPr>
                <w:rFonts w:cs="Times New Roman"/>
                <w:b/>
                <w:kern w:val="0"/>
                <w:sz w:val="22"/>
                <w:szCs w:val="22"/>
                <w:lang w:eastAsia="en-US" w:bidi="ar-SA"/>
              </w:rPr>
              <w:t>%</w:t>
            </w:r>
          </w:p>
        </w:tc>
        <w:tc>
          <w:tcPr>
            <w:tcW w:w="1425" w:type="dxa"/>
          </w:tcPr>
          <w:p w14:paraId="26417EAA" w14:textId="6B977A4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w:t>
            </w:r>
            <w:r w:rsidR="00351549">
              <w:rPr>
                <w:rFonts w:cs="Times New Roman"/>
                <w:b/>
                <w:kern w:val="0"/>
                <w:sz w:val="22"/>
                <w:szCs w:val="22"/>
                <w:lang w:eastAsia="en-US" w:bidi="ar-SA"/>
              </w:rPr>
              <w:t>1</w:t>
            </w:r>
          </w:p>
        </w:tc>
        <w:tc>
          <w:tcPr>
            <w:tcW w:w="1820" w:type="dxa"/>
          </w:tcPr>
          <w:p w14:paraId="39A50D29" w14:textId="0A0AAD2C" w:rsidR="00745A47" w:rsidRPr="00745A47" w:rsidRDefault="00351549"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5</w:t>
            </w:r>
            <w:r w:rsidR="00B44300">
              <w:rPr>
                <w:rFonts w:cs="Times New Roman"/>
                <w:b/>
                <w:kern w:val="0"/>
                <w:sz w:val="22"/>
                <w:szCs w:val="22"/>
                <w:lang w:eastAsia="en-US" w:bidi="ar-SA"/>
              </w:rPr>
              <w:t>6</w:t>
            </w:r>
          </w:p>
        </w:tc>
      </w:tr>
      <w:tr w:rsidR="00745A47" w:rsidRPr="00745A47" w14:paraId="28B75CB9" w14:textId="77777777" w:rsidTr="00CC1EB0">
        <w:tc>
          <w:tcPr>
            <w:tcW w:w="3365" w:type="dxa"/>
          </w:tcPr>
          <w:p w14:paraId="10D9F128"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140541E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28BF1C5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46AFA12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5AC73E8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4BE201C9" w14:textId="77777777" w:rsidTr="00CC1EB0">
        <w:tc>
          <w:tcPr>
            <w:tcW w:w="3365" w:type="dxa"/>
          </w:tcPr>
          <w:p w14:paraId="1D6CF336"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77BB1576" w14:textId="070A76EF" w:rsidR="00745A47" w:rsidRPr="00745A47" w:rsidRDefault="00B4430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19</w:t>
            </w:r>
          </w:p>
        </w:tc>
        <w:tc>
          <w:tcPr>
            <w:tcW w:w="1419" w:type="dxa"/>
          </w:tcPr>
          <w:p w14:paraId="5F334E92" w14:textId="04CC3FC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351549">
              <w:rPr>
                <w:rFonts w:cs="Times New Roman"/>
                <w:kern w:val="0"/>
                <w:sz w:val="22"/>
                <w:szCs w:val="22"/>
                <w:lang w:eastAsia="en-US" w:bidi="ar-SA"/>
              </w:rPr>
              <w:t>6</w:t>
            </w:r>
            <w:r w:rsidRPr="00745A47">
              <w:rPr>
                <w:rFonts w:cs="Times New Roman"/>
                <w:kern w:val="0"/>
                <w:sz w:val="22"/>
                <w:szCs w:val="22"/>
                <w:lang w:eastAsia="en-US" w:bidi="ar-SA"/>
              </w:rPr>
              <w:t>,</w:t>
            </w:r>
            <w:r w:rsidR="00B44300">
              <w:rPr>
                <w:rFonts w:cs="Times New Roman"/>
                <w:kern w:val="0"/>
                <w:sz w:val="22"/>
                <w:szCs w:val="22"/>
                <w:lang w:eastAsia="en-US" w:bidi="ar-SA"/>
              </w:rPr>
              <w:t>24</w:t>
            </w:r>
            <w:r w:rsidRPr="00745A47">
              <w:rPr>
                <w:rFonts w:cs="Times New Roman"/>
                <w:kern w:val="0"/>
                <w:sz w:val="22"/>
                <w:szCs w:val="22"/>
                <w:lang w:eastAsia="en-US" w:bidi="ar-SA"/>
              </w:rPr>
              <w:t>%</w:t>
            </w:r>
          </w:p>
        </w:tc>
        <w:tc>
          <w:tcPr>
            <w:tcW w:w="1425" w:type="dxa"/>
          </w:tcPr>
          <w:p w14:paraId="4E5A16DF" w14:textId="2334AD32" w:rsidR="00745A47" w:rsidRPr="00745A47" w:rsidRDefault="00B4430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8</w:t>
            </w:r>
          </w:p>
        </w:tc>
        <w:tc>
          <w:tcPr>
            <w:tcW w:w="1820" w:type="dxa"/>
          </w:tcPr>
          <w:p w14:paraId="712C4F10" w14:textId="05A7B63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351549">
              <w:rPr>
                <w:rFonts w:cs="Times New Roman"/>
                <w:kern w:val="0"/>
                <w:sz w:val="22"/>
                <w:szCs w:val="22"/>
                <w:lang w:eastAsia="en-US" w:bidi="ar-SA"/>
              </w:rPr>
              <w:t>1</w:t>
            </w:r>
          </w:p>
        </w:tc>
      </w:tr>
      <w:tr w:rsidR="00745A47" w:rsidRPr="00745A47" w14:paraId="35944CA9" w14:textId="77777777" w:rsidTr="00CC1EB0">
        <w:tc>
          <w:tcPr>
            <w:tcW w:w="3365" w:type="dxa"/>
          </w:tcPr>
          <w:p w14:paraId="386B684B"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0B8CCAC8" w14:textId="62D9517A" w:rsidR="00745A47" w:rsidRPr="00745A47" w:rsidRDefault="00B4430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68</w:t>
            </w:r>
          </w:p>
        </w:tc>
        <w:tc>
          <w:tcPr>
            <w:tcW w:w="1419" w:type="dxa"/>
          </w:tcPr>
          <w:p w14:paraId="334C23B6" w14:textId="185D31B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457BC1">
              <w:rPr>
                <w:rFonts w:cs="Times New Roman"/>
                <w:kern w:val="0"/>
                <w:sz w:val="22"/>
                <w:szCs w:val="22"/>
                <w:lang w:eastAsia="en-US" w:bidi="ar-SA"/>
              </w:rPr>
              <w:t>8</w:t>
            </w:r>
            <w:r w:rsidRPr="00745A47">
              <w:rPr>
                <w:rFonts w:cs="Times New Roman"/>
                <w:kern w:val="0"/>
                <w:sz w:val="22"/>
                <w:szCs w:val="22"/>
                <w:lang w:eastAsia="en-US" w:bidi="ar-SA"/>
              </w:rPr>
              <w:t>,</w:t>
            </w:r>
            <w:r w:rsidR="00457BC1">
              <w:rPr>
                <w:rFonts w:cs="Times New Roman"/>
                <w:kern w:val="0"/>
                <w:sz w:val="22"/>
                <w:szCs w:val="22"/>
                <w:lang w:eastAsia="en-US" w:bidi="ar-SA"/>
              </w:rPr>
              <w:t>12</w:t>
            </w:r>
            <w:r w:rsidRPr="00745A47">
              <w:rPr>
                <w:rFonts w:cs="Times New Roman"/>
                <w:kern w:val="0"/>
                <w:sz w:val="22"/>
                <w:szCs w:val="22"/>
                <w:lang w:eastAsia="en-US" w:bidi="ar-SA"/>
              </w:rPr>
              <w:t>%</w:t>
            </w:r>
          </w:p>
        </w:tc>
        <w:tc>
          <w:tcPr>
            <w:tcW w:w="1425" w:type="dxa"/>
          </w:tcPr>
          <w:p w14:paraId="0B02DAC8" w14:textId="59DB2B5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351549">
              <w:rPr>
                <w:rFonts w:cs="Times New Roman"/>
                <w:kern w:val="0"/>
                <w:sz w:val="22"/>
                <w:szCs w:val="22"/>
                <w:lang w:eastAsia="en-US" w:bidi="ar-SA"/>
              </w:rPr>
              <w:t>3</w:t>
            </w:r>
          </w:p>
        </w:tc>
        <w:tc>
          <w:tcPr>
            <w:tcW w:w="1820" w:type="dxa"/>
          </w:tcPr>
          <w:p w14:paraId="078FE015" w14:textId="79181BF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B44300">
              <w:rPr>
                <w:rFonts w:cs="Times New Roman"/>
                <w:kern w:val="0"/>
                <w:sz w:val="22"/>
                <w:szCs w:val="22"/>
                <w:lang w:eastAsia="en-US" w:bidi="ar-SA"/>
              </w:rPr>
              <w:t>5</w:t>
            </w:r>
          </w:p>
        </w:tc>
      </w:tr>
      <w:tr w:rsidR="00745A47" w:rsidRPr="00745A47" w14:paraId="00E17446" w14:textId="77777777" w:rsidTr="00CC1EB0">
        <w:tc>
          <w:tcPr>
            <w:tcW w:w="3365" w:type="dxa"/>
          </w:tcPr>
          <w:p w14:paraId="154DD0BB"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654D4789" w14:textId="1ABA9E1F" w:rsidR="00745A47" w:rsidRPr="00745A47" w:rsidRDefault="00B4430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30</w:t>
            </w:r>
          </w:p>
        </w:tc>
        <w:tc>
          <w:tcPr>
            <w:tcW w:w="1419" w:type="dxa"/>
          </w:tcPr>
          <w:p w14:paraId="60BE360C" w14:textId="3CABD3E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457BC1">
              <w:rPr>
                <w:rFonts w:cs="Times New Roman"/>
                <w:kern w:val="0"/>
                <w:sz w:val="22"/>
                <w:szCs w:val="22"/>
                <w:lang w:eastAsia="en-US" w:bidi="ar-SA"/>
              </w:rPr>
              <w:t>5</w:t>
            </w:r>
            <w:r w:rsidRPr="00745A47">
              <w:rPr>
                <w:rFonts w:cs="Times New Roman"/>
                <w:kern w:val="0"/>
                <w:sz w:val="22"/>
                <w:szCs w:val="22"/>
                <w:lang w:eastAsia="en-US" w:bidi="ar-SA"/>
              </w:rPr>
              <w:t>,</w:t>
            </w:r>
            <w:r w:rsidR="00457BC1">
              <w:rPr>
                <w:rFonts w:cs="Times New Roman"/>
                <w:kern w:val="0"/>
                <w:sz w:val="22"/>
                <w:szCs w:val="22"/>
                <w:lang w:eastAsia="en-US" w:bidi="ar-SA"/>
              </w:rPr>
              <w:t>64</w:t>
            </w:r>
            <w:r w:rsidRPr="00745A47">
              <w:rPr>
                <w:rFonts w:cs="Times New Roman"/>
                <w:kern w:val="0"/>
                <w:sz w:val="22"/>
                <w:szCs w:val="22"/>
                <w:lang w:eastAsia="en-US" w:bidi="ar-SA"/>
              </w:rPr>
              <w:t>%</w:t>
            </w:r>
          </w:p>
        </w:tc>
        <w:tc>
          <w:tcPr>
            <w:tcW w:w="1425" w:type="dxa"/>
          </w:tcPr>
          <w:p w14:paraId="7C2C5E0C" w14:textId="748ACEA8" w:rsidR="00745A47" w:rsidRPr="00745A47" w:rsidRDefault="00B4430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20</w:t>
            </w:r>
          </w:p>
        </w:tc>
        <w:tc>
          <w:tcPr>
            <w:tcW w:w="1820" w:type="dxa"/>
          </w:tcPr>
          <w:p w14:paraId="5907FA9D" w14:textId="518EF0B5" w:rsidR="00745A47" w:rsidRDefault="00B4430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10</w:t>
            </w:r>
          </w:p>
          <w:p w14:paraId="4D20DD95" w14:textId="0D037764" w:rsidR="00351549" w:rsidRPr="00745A47" w:rsidRDefault="00351549"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B0A0FEE" w14:textId="77777777" w:rsidTr="00CC1EB0">
        <w:tc>
          <w:tcPr>
            <w:tcW w:w="3365" w:type="dxa"/>
          </w:tcPr>
          <w:p w14:paraId="64365E6B"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Nowy Wiączemin</w:t>
            </w:r>
          </w:p>
        </w:tc>
        <w:tc>
          <w:tcPr>
            <w:tcW w:w="1259" w:type="dxa"/>
          </w:tcPr>
          <w:p w14:paraId="14D12988" w14:textId="162BC6BF" w:rsidR="00745A47" w:rsidRPr="00745A47" w:rsidRDefault="00351549"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8</w:t>
            </w:r>
            <w:r w:rsidR="00457BC1">
              <w:rPr>
                <w:rFonts w:cs="Times New Roman"/>
                <w:b/>
                <w:kern w:val="0"/>
                <w:sz w:val="22"/>
                <w:szCs w:val="22"/>
                <w:lang w:eastAsia="en-US" w:bidi="ar-SA"/>
              </w:rPr>
              <w:t>9</w:t>
            </w:r>
          </w:p>
        </w:tc>
        <w:tc>
          <w:tcPr>
            <w:tcW w:w="1419" w:type="dxa"/>
          </w:tcPr>
          <w:p w14:paraId="3733129C" w14:textId="5AC5783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2,0</w:t>
            </w:r>
            <w:r w:rsidR="00457BC1">
              <w:rPr>
                <w:rFonts w:cs="Times New Roman"/>
                <w:b/>
                <w:kern w:val="0"/>
                <w:sz w:val="22"/>
                <w:szCs w:val="22"/>
                <w:lang w:eastAsia="en-US" w:bidi="ar-SA"/>
              </w:rPr>
              <w:t>5</w:t>
            </w:r>
            <w:r w:rsidRPr="00745A47">
              <w:rPr>
                <w:rFonts w:cs="Times New Roman"/>
                <w:b/>
                <w:kern w:val="0"/>
                <w:sz w:val="22"/>
                <w:szCs w:val="22"/>
                <w:lang w:eastAsia="en-US" w:bidi="ar-SA"/>
              </w:rPr>
              <w:t>%</w:t>
            </w:r>
          </w:p>
        </w:tc>
        <w:tc>
          <w:tcPr>
            <w:tcW w:w="1425" w:type="dxa"/>
          </w:tcPr>
          <w:p w14:paraId="3D5DBA19" w14:textId="127866F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w:t>
            </w:r>
            <w:r w:rsidR="00457BC1">
              <w:rPr>
                <w:rFonts w:cs="Times New Roman"/>
                <w:b/>
                <w:kern w:val="0"/>
                <w:sz w:val="22"/>
                <w:szCs w:val="22"/>
                <w:lang w:eastAsia="en-US" w:bidi="ar-SA"/>
              </w:rPr>
              <w:t>6</w:t>
            </w:r>
          </w:p>
        </w:tc>
        <w:tc>
          <w:tcPr>
            <w:tcW w:w="1820" w:type="dxa"/>
          </w:tcPr>
          <w:p w14:paraId="4FB9193D" w14:textId="5BF7891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w:t>
            </w:r>
            <w:r w:rsidR="00351549">
              <w:rPr>
                <w:rFonts w:cs="Times New Roman"/>
                <w:b/>
                <w:kern w:val="0"/>
                <w:sz w:val="22"/>
                <w:szCs w:val="22"/>
                <w:lang w:eastAsia="en-US" w:bidi="ar-SA"/>
              </w:rPr>
              <w:t>3</w:t>
            </w:r>
          </w:p>
        </w:tc>
      </w:tr>
      <w:tr w:rsidR="00745A47" w:rsidRPr="00745A47" w14:paraId="063286CF" w14:textId="77777777" w:rsidTr="00CC1EB0">
        <w:tc>
          <w:tcPr>
            <w:tcW w:w="3365" w:type="dxa"/>
          </w:tcPr>
          <w:p w14:paraId="1C11DDFA"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747D825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0DFEC24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17053A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4D45B4B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26747DBA" w14:textId="77777777" w:rsidTr="00CC1EB0">
        <w:tc>
          <w:tcPr>
            <w:tcW w:w="3365" w:type="dxa"/>
          </w:tcPr>
          <w:p w14:paraId="5B6A6639"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1BE08D4C" w14:textId="0A704D7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351549">
              <w:rPr>
                <w:rFonts w:cs="Times New Roman"/>
                <w:kern w:val="0"/>
                <w:sz w:val="22"/>
                <w:szCs w:val="22"/>
                <w:lang w:eastAsia="en-US" w:bidi="ar-SA"/>
              </w:rPr>
              <w:t>9</w:t>
            </w:r>
          </w:p>
        </w:tc>
        <w:tc>
          <w:tcPr>
            <w:tcW w:w="1419" w:type="dxa"/>
          </w:tcPr>
          <w:p w14:paraId="1099685D" w14:textId="1CF90E67" w:rsidR="00745A47" w:rsidRP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21</w:t>
            </w:r>
            <w:r w:rsidR="00745A47" w:rsidRPr="00745A47">
              <w:rPr>
                <w:rFonts w:cs="Times New Roman"/>
                <w:kern w:val="0"/>
                <w:sz w:val="22"/>
                <w:szCs w:val="22"/>
                <w:lang w:eastAsia="en-US" w:bidi="ar-SA"/>
              </w:rPr>
              <w:t>,</w:t>
            </w:r>
            <w:r w:rsidR="002F5E5C">
              <w:rPr>
                <w:rFonts w:cs="Times New Roman"/>
                <w:kern w:val="0"/>
                <w:sz w:val="22"/>
                <w:szCs w:val="22"/>
                <w:lang w:eastAsia="en-US" w:bidi="ar-SA"/>
              </w:rPr>
              <w:t>35</w:t>
            </w:r>
            <w:r w:rsidR="00745A47" w:rsidRPr="00745A47">
              <w:rPr>
                <w:rFonts w:cs="Times New Roman"/>
                <w:kern w:val="0"/>
                <w:sz w:val="22"/>
                <w:szCs w:val="22"/>
                <w:lang w:eastAsia="en-US" w:bidi="ar-SA"/>
              </w:rPr>
              <w:t>%</w:t>
            </w:r>
          </w:p>
        </w:tc>
        <w:tc>
          <w:tcPr>
            <w:tcW w:w="1425" w:type="dxa"/>
          </w:tcPr>
          <w:p w14:paraId="684583C3" w14:textId="573AF31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351549">
              <w:rPr>
                <w:rFonts w:cs="Times New Roman"/>
                <w:kern w:val="0"/>
                <w:sz w:val="22"/>
                <w:szCs w:val="22"/>
                <w:lang w:eastAsia="en-US" w:bidi="ar-SA"/>
              </w:rPr>
              <w:t>3</w:t>
            </w:r>
          </w:p>
        </w:tc>
        <w:tc>
          <w:tcPr>
            <w:tcW w:w="1820" w:type="dxa"/>
          </w:tcPr>
          <w:p w14:paraId="4DDCB0B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p>
        </w:tc>
      </w:tr>
      <w:tr w:rsidR="00745A47" w:rsidRPr="00745A47" w14:paraId="086EB358" w14:textId="77777777" w:rsidTr="00CC1EB0">
        <w:tc>
          <w:tcPr>
            <w:tcW w:w="3365" w:type="dxa"/>
          </w:tcPr>
          <w:p w14:paraId="5E081E36"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787BEF0E" w14:textId="597BD6B2" w:rsidR="00745A47" w:rsidRP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49</w:t>
            </w:r>
          </w:p>
        </w:tc>
        <w:tc>
          <w:tcPr>
            <w:tcW w:w="1419" w:type="dxa"/>
          </w:tcPr>
          <w:p w14:paraId="458EEC70" w14:textId="529A9E3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351549">
              <w:rPr>
                <w:rFonts w:cs="Times New Roman"/>
                <w:kern w:val="0"/>
                <w:sz w:val="22"/>
                <w:szCs w:val="22"/>
                <w:lang w:eastAsia="en-US" w:bidi="ar-SA"/>
              </w:rPr>
              <w:t>5</w:t>
            </w:r>
            <w:r w:rsidRPr="00745A47">
              <w:rPr>
                <w:rFonts w:cs="Times New Roman"/>
                <w:kern w:val="0"/>
                <w:sz w:val="22"/>
                <w:szCs w:val="22"/>
                <w:lang w:eastAsia="en-US" w:bidi="ar-SA"/>
              </w:rPr>
              <w:t>,</w:t>
            </w:r>
            <w:r w:rsidR="002F5E5C">
              <w:rPr>
                <w:rFonts w:cs="Times New Roman"/>
                <w:kern w:val="0"/>
                <w:sz w:val="22"/>
                <w:szCs w:val="22"/>
                <w:lang w:eastAsia="en-US" w:bidi="ar-SA"/>
              </w:rPr>
              <w:t>06</w:t>
            </w:r>
            <w:r w:rsidRPr="00745A47">
              <w:rPr>
                <w:rFonts w:cs="Times New Roman"/>
                <w:kern w:val="0"/>
                <w:sz w:val="22"/>
                <w:szCs w:val="22"/>
                <w:lang w:eastAsia="en-US" w:bidi="ar-SA"/>
              </w:rPr>
              <w:t>%</w:t>
            </w:r>
          </w:p>
        </w:tc>
        <w:tc>
          <w:tcPr>
            <w:tcW w:w="1425" w:type="dxa"/>
          </w:tcPr>
          <w:p w14:paraId="17116460" w14:textId="0E4EB1C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E97D1B">
              <w:rPr>
                <w:rFonts w:cs="Times New Roman"/>
                <w:kern w:val="0"/>
                <w:sz w:val="22"/>
                <w:szCs w:val="22"/>
                <w:lang w:eastAsia="en-US" w:bidi="ar-SA"/>
              </w:rPr>
              <w:t>3</w:t>
            </w:r>
          </w:p>
        </w:tc>
        <w:tc>
          <w:tcPr>
            <w:tcW w:w="1820" w:type="dxa"/>
          </w:tcPr>
          <w:p w14:paraId="114468A1" w14:textId="2BF34B33" w:rsidR="00745A47" w:rsidRP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w:t>
            </w:r>
            <w:r w:rsidR="00E97D1B">
              <w:rPr>
                <w:rFonts w:cs="Times New Roman"/>
                <w:kern w:val="0"/>
                <w:sz w:val="22"/>
                <w:szCs w:val="22"/>
                <w:lang w:eastAsia="en-US" w:bidi="ar-SA"/>
              </w:rPr>
              <w:t>6</w:t>
            </w:r>
          </w:p>
        </w:tc>
      </w:tr>
      <w:tr w:rsidR="00745A47" w:rsidRPr="00745A47" w14:paraId="39F6238F" w14:textId="77777777" w:rsidTr="00CC1EB0">
        <w:tc>
          <w:tcPr>
            <w:tcW w:w="3365" w:type="dxa"/>
          </w:tcPr>
          <w:p w14:paraId="19E2FC0E"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33EC6AB2" w14:textId="35E5F1C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E97D1B">
              <w:rPr>
                <w:rFonts w:cs="Times New Roman"/>
                <w:kern w:val="0"/>
                <w:sz w:val="22"/>
                <w:szCs w:val="22"/>
                <w:lang w:eastAsia="en-US" w:bidi="ar-SA"/>
              </w:rPr>
              <w:t>1</w:t>
            </w:r>
          </w:p>
        </w:tc>
        <w:tc>
          <w:tcPr>
            <w:tcW w:w="1419" w:type="dxa"/>
          </w:tcPr>
          <w:p w14:paraId="0FC5FEB1" w14:textId="39A4958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2F5E5C">
              <w:rPr>
                <w:rFonts w:cs="Times New Roman"/>
                <w:kern w:val="0"/>
                <w:sz w:val="22"/>
                <w:szCs w:val="22"/>
                <w:lang w:eastAsia="en-US" w:bidi="ar-SA"/>
              </w:rPr>
              <w:t>3</w:t>
            </w:r>
            <w:r w:rsidRPr="00745A47">
              <w:rPr>
                <w:rFonts w:cs="Times New Roman"/>
                <w:kern w:val="0"/>
                <w:sz w:val="22"/>
                <w:szCs w:val="22"/>
                <w:lang w:eastAsia="en-US" w:bidi="ar-SA"/>
              </w:rPr>
              <w:t>,</w:t>
            </w:r>
            <w:r w:rsidR="002F5E5C">
              <w:rPr>
                <w:rFonts w:cs="Times New Roman"/>
                <w:kern w:val="0"/>
                <w:sz w:val="22"/>
                <w:szCs w:val="22"/>
                <w:lang w:eastAsia="en-US" w:bidi="ar-SA"/>
              </w:rPr>
              <w:t>59</w:t>
            </w:r>
            <w:r w:rsidRPr="00745A47">
              <w:rPr>
                <w:rFonts w:cs="Times New Roman"/>
                <w:kern w:val="0"/>
                <w:sz w:val="22"/>
                <w:szCs w:val="22"/>
                <w:lang w:eastAsia="en-US" w:bidi="ar-SA"/>
              </w:rPr>
              <w:t>%</w:t>
            </w:r>
          </w:p>
        </w:tc>
        <w:tc>
          <w:tcPr>
            <w:tcW w:w="1425" w:type="dxa"/>
          </w:tcPr>
          <w:p w14:paraId="39C87F7A" w14:textId="7A2CF731" w:rsidR="00745A47" w:rsidRP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10</w:t>
            </w:r>
          </w:p>
        </w:tc>
        <w:tc>
          <w:tcPr>
            <w:tcW w:w="1820" w:type="dxa"/>
          </w:tcPr>
          <w:p w14:paraId="2F2ADA2B" w14:textId="0D6701B5" w:rsid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w:t>
            </w:r>
            <w:r w:rsidR="00E97D1B">
              <w:rPr>
                <w:rFonts w:cs="Times New Roman"/>
                <w:kern w:val="0"/>
                <w:sz w:val="22"/>
                <w:szCs w:val="22"/>
                <w:lang w:eastAsia="en-US" w:bidi="ar-SA"/>
              </w:rPr>
              <w:t>1</w:t>
            </w:r>
          </w:p>
          <w:p w14:paraId="5BCF477B" w14:textId="3991F32D" w:rsidR="00351549" w:rsidRPr="00745A47" w:rsidRDefault="00351549"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14AE7163" w14:textId="77777777" w:rsidTr="00CC1EB0">
        <w:tc>
          <w:tcPr>
            <w:tcW w:w="3365" w:type="dxa"/>
          </w:tcPr>
          <w:p w14:paraId="32BEF1AD"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Piotrkówek</w:t>
            </w:r>
          </w:p>
        </w:tc>
        <w:tc>
          <w:tcPr>
            <w:tcW w:w="1259" w:type="dxa"/>
          </w:tcPr>
          <w:p w14:paraId="624A53AF" w14:textId="72039DF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w:t>
            </w:r>
            <w:r w:rsidR="002F5E5C">
              <w:rPr>
                <w:rFonts w:cs="Times New Roman"/>
                <w:b/>
                <w:kern w:val="0"/>
                <w:sz w:val="22"/>
                <w:szCs w:val="22"/>
                <w:lang w:eastAsia="en-US" w:bidi="ar-SA"/>
              </w:rPr>
              <w:t>77</w:t>
            </w:r>
          </w:p>
        </w:tc>
        <w:tc>
          <w:tcPr>
            <w:tcW w:w="1419" w:type="dxa"/>
          </w:tcPr>
          <w:p w14:paraId="5879589C" w14:textId="4F80689B"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8,</w:t>
            </w:r>
            <w:r w:rsidR="002F5E5C">
              <w:rPr>
                <w:rFonts w:cs="Times New Roman"/>
                <w:b/>
                <w:kern w:val="0"/>
                <w:sz w:val="22"/>
                <w:szCs w:val="22"/>
                <w:lang w:eastAsia="en-US" w:bidi="ar-SA"/>
              </w:rPr>
              <w:t>69</w:t>
            </w:r>
            <w:r w:rsidRPr="00745A47">
              <w:rPr>
                <w:rFonts w:cs="Times New Roman"/>
                <w:b/>
                <w:kern w:val="0"/>
                <w:sz w:val="22"/>
                <w:szCs w:val="22"/>
                <w:lang w:eastAsia="en-US" w:bidi="ar-SA"/>
              </w:rPr>
              <w:t>%</w:t>
            </w:r>
          </w:p>
        </w:tc>
        <w:tc>
          <w:tcPr>
            <w:tcW w:w="1425" w:type="dxa"/>
          </w:tcPr>
          <w:p w14:paraId="42493210" w14:textId="192E2A8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18</w:t>
            </w:r>
            <w:r w:rsidR="002F5E5C">
              <w:rPr>
                <w:rFonts w:cs="Times New Roman"/>
                <w:b/>
                <w:kern w:val="0"/>
                <w:sz w:val="22"/>
                <w:szCs w:val="22"/>
                <w:lang w:eastAsia="en-US" w:bidi="ar-SA"/>
              </w:rPr>
              <w:t>1</w:t>
            </w:r>
          </w:p>
        </w:tc>
        <w:tc>
          <w:tcPr>
            <w:tcW w:w="1820" w:type="dxa"/>
          </w:tcPr>
          <w:p w14:paraId="0D125E0B" w14:textId="79670B61" w:rsidR="00745A47" w:rsidRPr="00745A47" w:rsidRDefault="00351549"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19</w:t>
            </w:r>
            <w:r w:rsidR="002F5E5C">
              <w:rPr>
                <w:rFonts w:cs="Times New Roman"/>
                <w:b/>
                <w:kern w:val="0"/>
                <w:sz w:val="22"/>
                <w:szCs w:val="22"/>
                <w:lang w:eastAsia="en-US" w:bidi="ar-SA"/>
              </w:rPr>
              <w:t>6</w:t>
            </w:r>
          </w:p>
        </w:tc>
      </w:tr>
      <w:tr w:rsidR="00745A47" w:rsidRPr="00745A47" w14:paraId="7980AA74" w14:textId="77777777" w:rsidTr="00CC1EB0">
        <w:tc>
          <w:tcPr>
            <w:tcW w:w="3365" w:type="dxa"/>
          </w:tcPr>
          <w:p w14:paraId="0340AEF2"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6384346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61DC5AD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5D95FD1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5E1C29E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3732EEBC" w14:textId="77777777" w:rsidTr="00CC1EB0">
        <w:tc>
          <w:tcPr>
            <w:tcW w:w="3365" w:type="dxa"/>
          </w:tcPr>
          <w:p w14:paraId="58182A09"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32118BE3" w14:textId="1514EC24" w:rsidR="00745A47" w:rsidRPr="00745A47" w:rsidRDefault="002F5E5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69</w:t>
            </w:r>
          </w:p>
        </w:tc>
        <w:tc>
          <w:tcPr>
            <w:tcW w:w="1419" w:type="dxa"/>
          </w:tcPr>
          <w:p w14:paraId="66305D87" w14:textId="5D2869C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w:t>
            </w:r>
            <w:r w:rsidR="00401514">
              <w:rPr>
                <w:rFonts w:cs="Times New Roman"/>
                <w:kern w:val="0"/>
                <w:sz w:val="22"/>
                <w:szCs w:val="22"/>
                <w:lang w:eastAsia="en-US" w:bidi="ar-SA"/>
              </w:rPr>
              <w:t>30</w:t>
            </w:r>
            <w:r w:rsidRPr="00745A47">
              <w:rPr>
                <w:rFonts w:cs="Times New Roman"/>
                <w:kern w:val="0"/>
                <w:sz w:val="22"/>
                <w:szCs w:val="22"/>
                <w:lang w:eastAsia="en-US" w:bidi="ar-SA"/>
              </w:rPr>
              <w:t>%</w:t>
            </w:r>
          </w:p>
        </w:tc>
        <w:tc>
          <w:tcPr>
            <w:tcW w:w="1425" w:type="dxa"/>
          </w:tcPr>
          <w:p w14:paraId="6880EA9E" w14:textId="23F4719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2F5E5C">
              <w:rPr>
                <w:rFonts w:cs="Times New Roman"/>
                <w:kern w:val="0"/>
                <w:sz w:val="22"/>
                <w:szCs w:val="22"/>
                <w:lang w:eastAsia="en-US" w:bidi="ar-SA"/>
              </w:rPr>
              <w:t>5</w:t>
            </w:r>
          </w:p>
        </w:tc>
        <w:tc>
          <w:tcPr>
            <w:tcW w:w="1820" w:type="dxa"/>
          </w:tcPr>
          <w:p w14:paraId="34B5A2C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44</w:t>
            </w:r>
          </w:p>
        </w:tc>
      </w:tr>
      <w:tr w:rsidR="00745A47" w:rsidRPr="00745A47" w14:paraId="118F9931" w14:textId="77777777" w:rsidTr="00CC1EB0">
        <w:tc>
          <w:tcPr>
            <w:tcW w:w="3365" w:type="dxa"/>
          </w:tcPr>
          <w:p w14:paraId="37FD637C"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0EDE66F0" w14:textId="109BA2E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w:t>
            </w:r>
            <w:r w:rsidR="002F5E5C">
              <w:rPr>
                <w:rFonts w:cs="Times New Roman"/>
                <w:kern w:val="0"/>
                <w:sz w:val="22"/>
                <w:szCs w:val="22"/>
                <w:lang w:eastAsia="en-US" w:bidi="ar-SA"/>
              </w:rPr>
              <w:t>4</w:t>
            </w:r>
          </w:p>
        </w:tc>
        <w:tc>
          <w:tcPr>
            <w:tcW w:w="1419" w:type="dxa"/>
          </w:tcPr>
          <w:p w14:paraId="051FC554" w14:textId="5B294C1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59,</w:t>
            </w:r>
            <w:r w:rsidR="00401514">
              <w:rPr>
                <w:rFonts w:cs="Times New Roman"/>
                <w:kern w:val="0"/>
                <w:sz w:val="22"/>
                <w:szCs w:val="22"/>
                <w:lang w:eastAsia="en-US" w:bidi="ar-SA"/>
              </w:rPr>
              <w:t>42</w:t>
            </w:r>
            <w:r w:rsidRPr="00745A47">
              <w:rPr>
                <w:rFonts w:cs="Times New Roman"/>
                <w:kern w:val="0"/>
                <w:sz w:val="22"/>
                <w:szCs w:val="22"/>
                <w:lang w:eastAsia="en-US" w:bidi="ar-SA"/>
              </w:rPr>
              <w:t>%</w:t>
            </w:r>
          </w:p>
        </w:tc>
        <w:tc>
          <w:tcPr>
            <w:tcW w:w="1425" w:type="dxa"/>
          </w:tcPr>
          <w:p w14:paraId="2EE1ED93" w14:textId="67D7143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2F5E5C">
              <w:rPr>
                <w:rFonts w:cs="Times New Roman"/>
                <w:kern w:val="0"/>
                <w:sz w:val="22"/>
                <w:szCs w:val="22"/>
                <w:lang w:eastAsia="en-US" w:bidi="ar-SA"/>
              </w:rPr>
              <w:t>09</w:t>
            </w:r>
          </w:p>
        </w:tc>
        <w:tc>
          <w:tcPr>
            <w:tcW w:w="1820" w:type="dxa"/>
          </w:tcPr>
          <w:p w14:paraId="2C63F3E0" w14:textId="74FEB90C"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04642">
              <w:rPr>
                <w:rFonts w:cs="Times New Roman"/>
                <w:kern w:val="0"/>
                <w:sz w:val="22"/>
                <w:szCs w:val="22"/>
                <w:lang w:eastAsia="en-US" w:bidi="ar-SA"/>
              </w:rPr>
              <w:t>1</w:t>
            </w:r>
            <w:r w:rsidR="002F5E5C">
              <w:rPr>
                <w:rFonts w:cs="Times New Roman"/>
                <w:kern w:val="0"/>
                <w:sz w:val="22"/>
                <w:szCs w:val="22"/>
                <w:lang w:eastAsia="en-US" w:bidi="ar-SA"/>
              </w:rPr>
              <w:t>5</w:t>
            </w:r>
          </w:p>
        </w:tc>
      </w:tr>
      <w:tr w:rsidR="00745A47" w:rsidRPr="00745A47" w14:paraId="79286C06" w14:textId="77777777" w:rsidTr="00CC1EB0">
        <w:tc>
          <w:tcPr>
            <w:tcW w:w="3365" w:type="dxa"/>
          </w:tcPr>
          <w:p w14:paraId="4CF4A4D9"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6064ED93" w14:textId="15506F9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w:t>
            </w:r>
            <w:r w:rsidR="00401514">
              <w:rPr>
                <w:rFonts w:cs="Times New Roman"/>
                <w:kern w:val="0"/>
                <w:sz w:val="22"/>
                <w:szCs w:val="22"/>
                <w:lang w:eastAsia="en-US" w:bidi="ar-SA"/>
              </w:rPr>
              <w:t>4</w:t>
            </w:r>
          </w:p>
        </w:tc>
        <w:tc>
          <w:tcPr>
            <w:tcW w:w="1419" w:type="dxa"/>
          </w:tcPr>
          <w:p w14:paraId="1AFB0AF4" w14:textId="46E86F8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401514">
              <w:rPr>
                <w:rFonts w:cs="Times New Roman"/>
                <w:kern w:val="0"/>
                <w:sz w:val="22"/>
                <w:szCs w:val="22"/>
                <w:lang w:eastAsia="en-US" w:bidi="ar-SA"/>
              </w:rPr>
              <w:t>2</w:t>
            </w:r>
            <w:r w:rsidRPr="00745A47">
              <w:rPr>
                <w:rFonts w:cs="Times New Roman"/>
                <w:kern w:val="0"/>
                <w:sz w:val="22"/>
                <w:szCs w:val="22"/>
                <w:lang w:eastAsia="en-US" w:bidi="ar-SA"/>
              </w:rPr>
              <w:t>,</w:t>
            </w:r>
            <w:r w:rsidR="00401514">
              <w:rPr>
                <w:rFonts w:cs="Times New Roman"/>
                <w:kern w:val="0"/>
                <w:sz w:val="22"/>
                <w:szCs w:val="22"/>
                <w:lang w:eastAsia="en-US" w:bidi="ar-SA"/>
              </w:rPr>
              <w:t>28</w:t>
            </w:r>
            <w:r w:rsidRPr="00745A47">
              <w:rPr>
                <w:rFonts w:cs="Times New Roman"/>
                <w:kern w:val="0"/>
                <w:sz w:val="22"/>
                <w:szCs w:val="22"/>
                <w:lang w:eastAsia="en-US" w:bidi="ar-SA"/>
              </w:rPr>
              <w:t>%</w:t>
            </w:r>
          </w:p>
        </w:tc>
        <w:tc>
          <w:tcPr>
            <w:tcW w:w="1425" w:type="dxa"/>
          </w:tcPr>
          <w:p w14:paraId="2BDFF15B" w14:textId="68C30B7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604642">
              <w:rPr>
                <w:rFonts w:cs="Times New Roman"/>
                <w:kern w:val="0"/>
                <w:sz w:val="22"/>
                <w:szCs w:val="22"/>
                <w:lang w:eastAsia="en-US" w:bidi="ar-SA"/>
              </w:rPr>
              <w:t>7</w:t>
            </w:r>
          </w:p>
        </w:tc>
        <w:tc>
          <w:tcPr>
            <w:tcW w:w="1820" w:type="dxa"/>
          </w:tcPr>
          <w:p w14:paraId="4D95E2FC" w14:textId="15B098B0"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401514">
              <w:rPr>
                <w:rFonts w:cs="Times New Roman"/>
                <w:kern w:val="0"/>
                <w:sz w:val="22"/>
                <w:szCs w:val="22"/>
                <w:lang w:eastAsia="en-US" w:bidi="ar-SA"/>
              </w:rPr>
              <w:t>7</w:t>
            </w:r>
          </w:p>
          <w:p w14:paraId="493B0B2C" w14:textId="3A9A5404" w:rsidR="00604642" w:rsidRPr="00745A47" w:rsidRDefault="00604642"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62221B4" w14:textId="77777777" w:rsidTr="00CC1EB0">
        <w:tc>
          <w:tcPr>
            <w:tcW w:w="3365" w:type="dxa"/>
          </w:tcPr>
          <w:p w14:paraId="1FD28026" w14:textId="77777777" w:rsidR="00401514" w:rsidRDefault="00401514" w:rsidP="00745A47">
            <w:pPr>
              <w:widowControl/>
              <w:suppressAutoHyphens w:val="0"/>
              <w:spacing w:line="240" w:lineRule="auto"/>
              <w:jc w:val="center"/>
              <w:textAlignment w:val="auto"/>
              <w:rPr>
                <w:rFonts w:ascii="Arial Black" w:hAnsi="Arial Black" w:cs="Times New Roman"/>
                <w:kern w:val="0"/>
                <w:sz w:val="22"/>
                <w:szCs w:val="22"/>
                <w:lang w:eastAsia="en-US" w:bidi="ar-SA"/>
              </w:rPr>
            </w:pPr>
          </w:p>
          <w:p w14:paraId="475ABD30" w14:textId="77777777" w:rsidR="001E6F7C" w:rsidRDefault="001E6F7C" w:rsidP="00745A47">
            <w:pPr>
              <w:widowControl/>
              <w:suppressAutoHyphens w:val="0"/>
              <w:spacing w:line="240" w:lineRule="auto"/>
              <w:jc w:val="center"/>
              <w:textAlignment w:val="auto"/>
              <w:rPr>
                <w:rFonts w:ascii="Arial Black" w:hAnsi="Arial Black" w:cs="Times New Roman"/>
                <w:kern w:val="0"/>
                <w:sz w:val="22"/>
                <w:szCs w:val="22"/>
                <w:lang w:eastAsia="en-US" w:bidi="ar-SA"/>
              </w:rPr>
            </w:pPr>
          </w:p>
          <w:p w14:paraId="715E7E3F" w14:textId="77777777" w:rsidR="001E6F7C" w:rsidRDefault="001E6F7C" w:rsidP="00745A47">
            <w:pPr>
              <w:widowControl/>
              <w:suppressAutoHyphens w:val="0"/>
              <w:spacing w:line="240" w:lineRule="auto"/>
              <w:jc w:val="center"/>
              <w:textAlignment w:val="auto"/>
              <w:rPr>
                <w:rFonts w:ascii="Arial Black" w:hAnsi="Arial Black" w:cs="Times New Roman"/>
                <w:kern w:val="0"/>
                <w:sz w:val="22"/>
                <w:szCs w:val="22"/>
                <w:lang w:eastAsia="en-US" w:bidi="ar-SA"/>
              </w:rPr>
            </w:pPr>
          </w:p>
          <w:p w14:paraId="1EC5289A" w14:textId="7F18B180"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lastRenderedPageBreak/>
              <w:t>Potok Biały</w:t>
            </w:r>
          </w:p>
        </w:tc>
        <w:tc>
          <w:tcPr>
            <w:tcW w:w="1259" w:type="dxa"/>
          </w:tcPr>
          <w:p w14:paraId="14DA9B2B" w14:textId="77777777" w:rsidR="00401514" w:rsidRDefault="00401514" w:rsidP="00745A47">
            <w:pPr>
              <w:widowControl/>
              <w:suppressAutoHyphens w:val="0"/>
              <w:spacing w:line="240" w:lineRule="auto"/>
              <w:textAlignment w:val="auto"/>
              <w:rPr>
                <w:rFonts w:cs="Times New Roman"/>
                <w:b/>
                <w:kern w:val="0"/>
                <w:sz w:val="22"/>
                <w:szCs w:val="22"/>
                <w:lang w:eastAsia="en-US" w:bidi="ar-SA"/>
              </w:rPr>
            </w:pPr>
          </w:p>
          <w:p w14:paraId="0F00816F"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35AC0D4B"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5EDBFC59"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0CB370B1" w14:textId="2486B50A"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lastRenderedPageBreak/>
              <w:t>6</w:t>
            </w:r>
            <w:r w:rsidR="00401514">
              <w:rPr>
                <w:rFonts w:cs="Times New Roman"/>
                <w:b/>
                <w:kern w:val="0"/>
                <w:sz w:val="22"/>
                <w:szCs w:val="22"/>
                <w:lang w:eastAsia="en-US" w:bidi="ar-SA"/>
              </w:rPr>
              <w:t>2</w:t>
            </w:r>
          </w:p>
        </w:tc>
        <w:tc>
          <w:tcPr>
            <w:tcW w:w="1419" w:type="dxa"/>
          </w:tcPr>
          <w:p w14:paraId="35D443DF" w14:textId="77777777" w:rsidR="00401514" w:rsidRDefault="00401514" w:rsidP="00745A47">
            <w:pPr>
              <w:widowControl/>
              <w:suppressAutoHyphens w:val="0"/>
              <w:spacing w:line="240" w:lineRule="auto"/>
              <w:textAlignment w:val="auto"/>
              <w:rPr>
                <w:rFonts w:cs="Times New Roman"/>
                <w:b/>
                <w:kern w:val="0"/>
                <w:sz w:val="22"/>
                <w:szCs w:val="22"/>
                <w:lang w:eastAsia="en-US" w:bidi="ar-SA"/>
              </w:rPr>
            </w:pPr>
          </w:p>
          <w:p w14:paraId="42E562D5"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1BBA6826"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2B1E0FD8"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5AF6FA7C" w14:textId="593A42B5"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lastRenderedPageBreak/>
              <w:t>1,4</w:t>
            </w:r>
            <w:r w:rsidR="00401514">
              <w:rPr>
                <w:rFonts w:cs="Times New Roman"/>
                <w:b/>
                <w:kern w:val="0"/>
                <w:sz w:val="22"/>
                <w:szCs w:val="22"/>
                <w:lang w:eastAsia="en-US" w:bidi="ar-SA"/>
              </w:rPr>
              <w:t>3</w:t>
            </w:r>
            <w:r w:rsidRPr="00745A47">
              <w:rPr>
                <w:rFonts w:cs="Times New Roman"/>
                <w:b/>
                <w:kern w:val="0"/>
                <w:sz w:val="22"/>
                <w:szCs w:val="22"/>
                <w:lang w:eastAsia="en-US" w:bidi="ar-SA"/>
              </w:rPr>
              <w:t>%</w:t>
            </w:r>
          </w:p>
        </w:tc>
        <w:tc>
          <w:tcPr>
            <w:tcW w:w="1425" w:type="dxa"/>
          </w:tcPr>
          <w:p w14:paraId="4BA774BC" w14:textId="77777777" w:rsidR="00401514" w:rsidRDefault="00401514" w:rsidP="00745A47">
            <w:pPr>
              <w:widowControl/>
              <w:suppressAutoHyphens w:val="0"/>
              <w:spacing w:line="240" w:lineRule="auto"/>
              <w:textAlignment w:val="auto"/>
              <w:rPr>
                <w:rFonts w:cs="Times New Roman"/>
                <w:b/>
                <w:kern w:val="0"/>
                <w:sz w:val="22"/>
                <w:szCs w:val="22"/>
                <w:lang w:eastAsia="en-US" w:bidi="ar-SA"/>
              </w:rPr>
            </w:pPr>
          </w:p>
          <w:p w14:paraId="6949F7FF"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22A77FE8"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27324C52"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4FF44C20" w14:textId="0EE2A07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lastRenderedPageBreak/>
              <w:t>3</w:t>
            </w:r>
            <w:r w:rsidR="00401514">
              <w:rPr>
                <w:rFonts w:cs="Times New Roman"/>
                <w:b/>
                <w:kern w:val="0"/>
                <w:sz w:val="22"/>
                <w:szCs w:val="22"/>
                <w:lang w:eastAsia="en-US" w:bidi="ar-SA"/>
              </w:rPr>
              <w:t>1</w:t>
            </w:r>
          </w:p>
        </w:tc>
        <w:tc>
          <w:tcPr>
            <w:tcW w:w="1820" w:type="dxa"/>
          </w:tcPr>
          <w:p w14:paraId="229996C9" w14:textId="77777777" w:rsidR="00401514" w:rsidRDefault="00401514" w:rsidP="00745A47">
            <w:pPr>
              <w:widowControl/>
              <w:suppressAutoHyphens w:val="0"/>
              <w:spacing w:line="240" w:lineRule="auto"/>
              <w:textAlignment w:val="auto"/>
              <w:rPr>
                <w:rFonts w:cs="Times New Roman"/>
                <w:b/>
                <w:kern w:val="0"/>
                <w:sz w:val="22"/>
                <w:szCs w:val="22"/>
                <w:lang w:eastAsia="en-US" w:bidi="ar-SA"/>
              </w:rPr>
            </w:pPr>
          </w:p>
          <w:p w14:paraId="4A0FA0CD"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7F038F7E"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3BF0138D"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6A1942BC" w14:textId="46A4D0EE"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lastRenderedPageBreak/>
              <w:t>31</w:t>
            </w:r>
          </w:p>
        </w:tc>
      </w:tr>
      <w:tr w:rsidR="00745A47" w:rsidRPr="00745A47" w14:paraId="1FC3A0BC" w14:textId="77777777" w:rsidTr="00CC1EB0">
        <w:tc>
          <w:tcPr>
            <w:tcW w:w="3365" w:type="dxa"/>
          </w:tcPr>
          <w:p w14:paraId="4673D673"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lastRenderedPageBreak/>
              <w:t>w wieku</w:t>
            </w:r>
          </w:p>
        </w:tc>
        <w:tc>
          <w:tcPr>
            <w:tcW w:w="1259" w:type="dxa"/>
          </w:tcPr>
          <w:p w14:paraId="64F6CE5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6B57EF1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277D659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10AEDF9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3B9A26E1" w14:textId="77777777" w:rsidTr="00CC1EB0">
        <w:tc>
          <w:tcPr>
            <w:tcW w:w="3365" w:type="dxa"/>
          </w:tcPr>
          <w:p w14:paraId="2EFA04B8"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4893D811"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tc>
        <w:tc>
          <w:tcPr>
            <w:tcW w:w="1419" w:type="dxa"/>
          </w:tcPr>
          <w:p w14:paraId="6AD4DA1E" w14:textId="2FAB2BE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401514">
              <w:rPr>
                <w:rFonts w:cs="Times New Roman"/>
                <w:kern w:val="0"/>
                <w:sz w:val="22"/>
                <w:szCs w:val="22"/>
                <w:lang w:eastAsia="en-US" w:bidi="ar-SA"/>
              </w:rPr>
              <w:t>4</w:t>
            </w:r>
            <w:r w:rsidRPr="00745A47">
              <w:rPr>
                <w:rFonts w:cs="Times New Roman"/>
                <w:kern w:val="0"/>
                <w:sz w:val="22"/>
                <w:szCs w:val="22"/>
                <w:lang w:eastAsia="en-US" w:bidi="ar-SA"/>
              </w:rPr>
              <w:t>,</w:t>
            </w:r>
            <w:r w:rsidR="00401514">
              <w:rPr>
                <w:rFonts w:cs="Times New Roman"/>
                <w:kern w:val="0"/>
                <w:sz w:val="22"/>
                <w:szCs w:val="22"/>
                <w:lang w:eastAsia="en-US" w:bidi="ar-SA"/>
              </w:rPr>
              <w:t>19</w:t>
            </w:r>
            <w:r w:rsidRPr="00745A47">
              <w:rPr>
                <w:rFonts w:cs="Times New Roman"/>
                <w:kern w:val="0"/>
                <w:sz w:val="22"/>
                <w:szCs w:val="22"/>
                <w:lang w:eastAsia="en-US" w:bidi="ar-SA"/>
              </w:rPr>
              <w:t>%</w:t>
            </w:r>
          </w:p>
        </w:tc>
        <w:tc>
          <w:tcPr>
            <w:tcW w:w="1425" w:type="dxa"/>
          </w:tcPr>
          <w:p w14:paraId="02C097D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p>
        </w:tc>
        <w:tc>
          <w:tcPr>
            <w:tcW w:w="1820" w:type="dxa"/>
          </w:tcPr>
          <w:p w14:paraId="318E4FD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9</w:t>
            </w:r>
          </w:p>
        </w:tc>
      </w:tr>
      <w:tr w:rsidR="00745A47" w:rsidRPr="00745A47" w14:paraId="4D292A08" w14:textId="77777777" w:rsidTr="00CC1EB0">
        <w:tc>
          <w:tcPr>
            <w:tcW w:w="3365" w:type="dxa"/>
          </w:tcPr>
          <w:p w14:paraId="23D25790"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5775F046" w14:textId="22D5607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401514">
              <w:rPr>
                <w:rFonts w:cs="Times New Roman"/>
                <w:kern w:val="0"/>
                <w:sz w:val="22"/>
                <w:szCs w:val="22"/>
                <w:lang w:eastAsia="en-US" w:bidi="ar-SA"/>
              </w:rPr>
              <w:t>0</w:t>
            </w:r>
          </w:p>
        </w:tc>
        <w:tc>
          <w:tcPr>
            <w:tcW w:w="1419" w:type="dxa"/>
          </w:tcPr>
          <w:p w14:paraId="628F99C6" w14:textId="520F64BE" w:rsidR="00745A47" w:rsidRPr="00745A47" w:rsidRDefault="00604642"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4</w:t>
            </w:r>
            <w:r w:rsidR="00401514">
              <w:rPr>
                <w:rFonts w:cs="Times New Roman"/>
                <w:kern w:val="0"/>
                <w:sz w:val="22"/>
                <w:szCs w:val="22"/>
                <w:lang w:eastAsia="en-US" w:bidi="ar-SA"/>
              </w:rPr>
              <w:t>8</w:t>
            </w:r>
            <w:r w:rsidR="00745A47" w:rsidRPr="00745A47">
              <w:rPr>
                <w:rFonts w:cs="Times New Roman"/>
                <w:kern w:val="0"/>
                <w:sz w:val="22"/>
                <w:szCs w:val="22"/>
                <w:lang w:eastAsia="en-US" w:bidi="ar-SA"/>
              </w:rPr>
              <w:t>,</w:t>
            </w:r>
            <w:r w:rsidR="00401514">
              <w:rPr>
                <w:rFonts w:cs="Times New Roman"/>
                <w:kern w:val="0"/>
                <w:sz w:val="22"/>
                <w:szCs w:val="22"/>
                <w:lang w:eastAsia="en-US" w:bidi="ar-SA"/>
              </w:rPr>
              <w:t>39</w:t>
            </w:r>
            <w:r w:rsidR="00745A47" w:rsidRPr="00745A47">
              <w:rPr>
                <w:rFonts w:cs="Times New Roman"/>
                <w:kern w:val="0"/>
                <w:sz w:val="22"/>
                <w:szCs w:val="22"/>
                <w:lang w:eastAsia="en-US" w:bidi="ar-SA"/>
              </w:rPr>
              <w:t>%</w:t>
            </w:r>
          </w:p>
        </w:tc>
        <w:tc>
          <w:tcPr>
            <w:tcW w:w="1425" w:type="dxa"/>
          </w:tcPr>
          <w:p w14:paraId="3A0B33CC" w14:textId="1DF20D6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401514">
              <w:rPr>
                <w:rFonts w:cs="Times New Roman"/>
                <w:kern w:val="0"/>
                <w:sz w:val="22"/>
                <w:szCs w:val="22"/>
                <w:lang w:eastAsia="en-US" w:bidi="ar-SA"/>
              </w:rPr>
              <w:t>5</w:t>
            </w:r>
          </w:p>
        </w:tc>
        <w:tc>
          <w:tcPr>
            <w:tcW w:w="1820" w:type="dxa"/>
          </w:tcPr>
          <w:p w14:paraId="5ACEDE0B" w14:textId="79A57F0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04642">
              <w:rPr>
                <w:rFonts w:cs="Times New Roman"/>
                <w:kern w:val="0"/>
                <w:sz w:val="22"/>
                <w:szCs w:val="22"/>
                <w:lang w:eastAsia="en-US" w:bidi="ar-SA"/>
              </w:rPr>
              <w:t>5</w:t>
            </w:r>
          </w:p>
        </w:tc>
      </w:tr>
      <w:tr w:rsidR="00745A47" w:rsidRPr="00745A47" w14:paraId="405082AA" w14:textId="77777777" w:rsidTr="00CC1EB0">
        <w:tc>
          <w:tcPr>
            <w:tcW w:w="3365" w:type="dxa"/>
          </w:tcPr>
          <w:p w14:paraId="3F3E4D2C"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542369C6" w14:textId="737A335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04642">
              <w:rPr>
                <w:rFonts w:cs="Times New Roman"/>
                <w:kern w:val="0"/>
                <w:sz w:val="22"/>
                <w:szCs w:val="22"/>
                <w:lang w:eastAsia="en-US" w:bidi="ar-SA"/>
              </w:rPr>
              <w:t>7</w:t>
            </w:r>
          </w:p>
        </w:tc>
        <w:tc>
          <w:tcPr>
            <w:tcW w:w="1419" w:type="dxa"/>
          </w:tcPr>
          <w:p w14:paraId="6D9DB422" w14:textId="774F2DE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401514">
              <w:rPr>
                <w:rFonts w:cs="Times New Roman"/>
                <w:kern w:val="0"/>
                <w:sz w:val="22"/>
                <w:szCs w:val="22"/>
                <w:lang w:eastAsia="en-US" w:bidi="ar-SA"/>
              </w:rPr>
              <w:t>7</w:t>
            </w:r>
            <w:r w:rsidR="00604642">
              <w:rPr>
                <w:rFonts w:cs="Times New Roman"/>
                <w:kern w:val="0"/>
                <w:sz w:val="22"/>
                <w:szCs w:val="22"/>
                <w:lang w:eastAsia="en-US" w:bidi="ar-SA"/>
              </w:rPr>
              <w:t>,</w:t>
            </w:r>
            <w:r w:rsidR="00401514">
              <w:rPr>
                <w:rFonts w:cs="Times New Roman"/>
                <w:kern w:val="0"/>
                <w:sz w:val="22"/>
                <w:szCs w:val="22"/>
                <w:lang w:eastAsia="en-US" w:bidi="ar-SA"/>
              </w:rPr>
              <w:t>42</w:t>
            </w:r>
            <w:r w:rsidRPr="00745A47">
              <w:rPr>
                <w:rFonts w:cs="Times New Roman"/>
                <w:kern w:val="0"/>
                <w:sz w:val="22"/>
                <w:szCs w:val="22"/>
                <w:lang w:eastAsia="en-US" w:bidi="ar-SA"/>
              </w:rPr>
              <w:t>%</w:t>
            </w:r>
          </w:p>
        </w:tc>
        <w:tc>
          <w:tcPr>
            <w:tcW w:w="1425" w:type="dxa"/>
          </w:tcPr>
          <w:p w14:paraId="5614691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w:t>
            </w:r>
          </w:p>
        </w:tc>
        <w:tc>
          <w:tcPr>
            <w:tcW w:w="1820" w:type="dxa"/>
          </w:tcPr>
          <w:p w14:paraId="1BBBCF23" w14:textId="77777777" w:rsidR="00745A47" w:rsidRDefault="00604642"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w:t>
            </w:r>
          </w:p>
          <w:p w14:paraId="680FC6F5" w14:textId="320F9B0B" w:rsidR="00604642" w:rsidRPr="00745A47" w:rsidRDefault="00604642"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6193337" w14:textId="77777777" w:rsidTr="00CC1EB0">
        <w:tc>
          <w:tcPr>
            <w:tcW w:w="3365" w:type="dxa"/>
          </w:tcPr>
          <w:p w14:paraId="6BB18F8B"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Potok Czarny</w:t>
            </w:r>
          </w:p>
        </w:tc>
        <w:tc>
          <w:tcPr>
            <w:tcW w:w="1259" w:type="dxa"/>
          </w:tcPr>
          <w:p w14:paraId="15DCB4E5" w14:textId="24C48D4C" w:rsidR="00745A47" w:rsidRPr="00745A47" w:rsidRDefault="00401514"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69</w:t>
            </w:r>
          </w:p>
        </w:tc>
        <w:tc>
          <w:tcPr>
            <w:tcW w:w="1419" w:type="dxa"/>
          </w:tcPr>
          <w:p w14:paraId="4F147029" w14:textId="179F568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401514">
              <w:rPr>
                <w:rFonts w:cs="Times New Roman"/>
                <w:b/>
                <w:kern w:val="0"/>
                <w:sz w:val="22"/>
                <w:szCs w:val="22"/>
                <w:lang w:eastAsia="en-US" w:bidi="ar-SA"/>
              </w:rPr>
              <w:t>59</w:t>
            </w:r>
            <w:r w:rsidRPr="00745A47">
              <w:rPr>
                <w:rFonts w:cs="Times New Roman"/>
                <w:b/>
                <w:kern w:val="0"/>
                <w:sz w:val="22"/>
                <w:szCs w:val="22"/>
                <w:lang w:eastAsia="en-US" w:bidi="ar-SA"/>
              </w:rPr>
              <w:t>%</w:t>
            </w:r>
          </w:p>
        </w:tc>
        <w:tc>
          <w:tcPr>
            <w:tcW w:w="1425" w:type="dxa"/>
          </w:tcPr>
          <w:p w14:paraId="5E1FACDC" w14:textId="38073B3A"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w:t>
            </w:r>
            <w:r w:rsidR="00401514">
              <w:rPr>
                <w:rFonts w:cs="Times New Roman"/>
                <w:b/>
                <w:kern w:val="0"/>
                <w:sz w:val="22"/>
                <w:szCs w:val="22"/>
                <w:lang w:eastAsia="en-US" w:bidi="ar-SA"/>
              </w:rPr>
              <w:t>4</w:t>
            </w:r>
          </w:p>
        </w:tc>
        <w:tc>
          <w:tcPr>
            <w:tcW w:w="1820" w:type="dxa"/>
          </w:tcPr>
          <w:p w14:paraId="00375735" w14:textId="7E452B1B"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w:t>
            </w:r>
            <w:r w:rsidR="00401514">
              <w:rPr>
                <w:rFonts w:cs="Times New Roman"/>
                <w:b/>
                <w:kern w:val="0"/>
                <w:sz w:val="22"/>
                <w:szCs w:val="22"/>
                <w:lang w:eastAsia="en-US" w:bidi="ar-SA"/>
              </w:rPr>
              <w:t>5</w:t>
            </w:r>
          </w:p>
        </w:tc>
      </w:tr>
      <w:tr w:rsidR="00745A47" w:rsidRPr="00745A47" w14:paraId="7CE9FEF6" w14:textId="77777777" w:rsidTr="00CC1EB0">
        <w:tc>
          <w:tcPr>
            <w:tcW w:w="3365" w:type="dxa"/>
          </w:tcPr>
          <w:p w14:paraId="6FCEB034"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674AA057"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34F627B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625E3F7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54B69E7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BDF20D0" w14:textId="77777777" w:rsidTr="00CC1EB0">
        <w:tc>
          <w:tcPr>
            <w:tcW w:w="3365" w:type="dxa"/>
          </w:tcPr>
          <w:p w14:paraId="37E72B5D"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3A775C56" w14:textId="6F2DE12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401514">
              <w:rPr>
                <w:rFonts w:cs="Times New Roman"/>
                <w:kern w:val="0"/>
                <w:sz w:val="22"/>
                <w:szCs w:val="22"/>
                <w:lang w:eastAsia="en-US" w:bidi="ar-SA"/>
              </w:rPr>
              <w:t>3</w:t>
            </w:r>
          </w:p>
        </w:tc>
        <w:tc>
          <w:tcPr>
            <w:tcW w:w="1419" w:type="dxa"/>
          </w:tcPr>
          <w:p w14:paraId="101E2902" w14:textId="1D299BA1" w:rsidR="00745A47" w:rsidRPr="00745A47" w:rsidRDefault="007553C1"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18</w:t>
            </w:r>
            <w:r w:rsidR="004519C3">
              <w:rPr>
                <w:rFonts w:cs="Times New Roman"/>
                <w:kern w:val="0"/>
                <w:sz w:val="22"/>
                <w:szCs w:val="22"/>
                <w:lang w:eastAsia="en-US" w:bidi="ar-SA"/>
              </w:rPr>
              <w:t>,</w:t>
            </w:r>
            <w:r>
              <w:rPr>
                <w:rFonts w:cs="Times New Roman"/>
                <w:kern w:val="0"/>
                <w:sz w:val="22"/>
                <w:szCs w:val="22"/>
                <w:lang w:eastAsia="en-US" w:bidi="ar-SA"/>
              </w:rPr>
              <w:t>84</w:t>
            </w:r>
            <w:r w:rsidR="00745A47" w:rsidRPr="00745A47">
              <w:rPr>
                <w:rFonts w:cs="Times New Roman"/>
                <w:kern w:val="0"/>
                <w:sz w:val="22"/>
                <w:szCs w:val="22"/>
                <w:lang w:eastAsia="en-US" w:bidi="ar-SA"/>
              </w:rPr>
              <w:t>%</w:t>
            </w:r>
          </w:p>
        </w:tc>
        <w:tc>
          <w:tcPr>
            <w:tcW w:w="1425" w:type="dxa"/>
          </w:tcPr>
          <w:p w14:paraId="7017FC6D" w14:textId="13D5179F" w:rsidR="00745A47" w:rsidRPr="00745A47" w:rsidRDefault="00401514"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w:t>
            </w:r>
          </w:p>
        </w:tc>
        <w:tc>
          <w:tcPr>
            <w:tcW w:w="1820" w:type="dxa"/>
          </w:tcPr>
          <w:p w14:paraId="633BE57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p>
        </w:tc>
      </w:tr>
      <w:tr w:rsidR="00745A47" w:rsidRPr="00745A47" w14:paraId="12080F75" w14:textId="77777777" w:rsidTr="00CC1EB0">
        <w:tc>
          <w:tcPr>
            <w:tcW w:w="3365" w:type="dxa"/>
          </w:tcPr>
          <w:p w14:paraId="09FA747A"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6853268A" w14:textId="48BDF5E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7553C1">
              <w:rPr>
                <w:rFonts w:cs="Times New Roman"/>
                <w:kern w:val="0"/>
                <w:sz w:val="22"/>
                <w:szCs w:val="22"/>
                <w:lang w:eastAsia="en-US" w:bidi="ar-SA"/>
              </w:rPr>
              <w:t>1</w:t>
            </w:r>
          </w:p>
        </w:tc>
        <w:tc>
          <w:tcPr>
            <w:tcW w:w="1419" w:type="dxa"/>
          </w:tcPr>
          <w:p w14:paraId="58FA5B24" w14:textId="6F032F0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7553C1">
              <w:rPr>
                <w:rFonts w:cs="Times New Roman"/>
                <w:kern w:val="0"/>
                <w:sz w:val="22"/>
                <w:szCs w:val="22"/>
                <w:lang w:eastAsia="en-US" w:bidi="ar-SA"/>
              </w:rPr>
              <w:t>9</w:t>
            </w:r>
            <w:r w:rsidRPr="00745A47">
              <w:rPr>
                <w:rFonts w:cs="Times New Roman"/>
                <w:kern w:val="0"/>
                <w:sz w:val="22"/>
                <w:szCs w:val="22"/>
                <w:lang w:eastAsia="en-US" w:bidi="ar-SA"/>
              </w:rPr>
              <w:t>,</w:t>
            </w:r>
            <w:r w:rsidR="007553C1">
              <w:rPr>
                <w:rFonts w:cs="Times New Roman"/>
                <w:kern w:val="0"/>
                <w:sz w:val="22"/>
                <w:szCs w:val="22"/>
                <w:lang w:eastAsia="en-US" w:bidi="ar-SA"/>
              </w:rPr>
              <w:t>42</w:t>
            </w:r>
            <w:r w:rsidRPr="00745A47">
              <w:rPr>
                <w:rFonts w:cs="Times New Roman"/>
                <w:kern w:val="0"/>
                <w:sz w:val="22"/>
                <w:szCs w:val="22"/>
                <w:lang w:eastAsia="en-US" w:bidi="ar-SA"/>
              </w:rPr>
              <w:t>%</w:t>
            </w:r>
          </w:p>
        </w:tc>
        <w:tc>
          <w:tcPr>
            <w:tcW w:w="1425" w:type="dxa"/>
          </w:tcPr>
          <w:p w14:paraId="17875A35" w14:textId="6766C4B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7553C1">
              <w:rPr>
                <w:rFonts w:cs="Times New Roman"/>
                <w:kern w:val="0"/>
                <w:sz w:val="22"/>
                <w:szCs w:val="22"/>
                <w:lang w:eastAsia="en-US" w:bidi="ar-SA"/>
              </w:rPr>
              <w:t>9</w:t>
            </w:r>
          </w:p>
        </w:tc>
        <w:tc>
          <w:tcPr>
            <w:tcW w:w="1820" w:type="dxa"/>
          </w:tcPr>
          <w:p w14:paraId="3E9C6CD5" w14:textId="3B3AE7B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7553C1">
              <w:rPr>
                <w:rFonts w:cs="Times New Roman"/>
                <w:kern w:val="0"/>
                <w:sz w:val="22"/>
                <w:szCs w:val="22"/>
                <w:lang w:eastAsia="en-US" w:bidi="ar-SA"/>
              </w:rPr>
              <w:t>2</w:t>
            </w:r>
          </w:p>
        </w:tc>
      </w:tr>
      <w:tr w:rsidR="00745A47" w:rsidRPr="00745A47" w14:paraId="0B174411" w14:textId="77777777" w:rsidTr="00CC1EB0">
        <w:tc>
          <w:tcPr>
            <w:tcW w:w="3365" w:type="dxa"/>
          </w:tcPr>
          <w:p w14:paraId="5A45BA71"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400E7112" w14:textId="70EAA7A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7553C1">
              <w:rPr>
                <w:rFonts w:cs="Times New Roman"/>
                <w:kern w:val="0"/>
                <w:sz w:val="22"/>
                <w:szCs w:val="22"/>
                <w:lang w:eastAsia="en-US" w:bidi="ar-SA"/>
              </w:rPr>
              <w:t>5</w:t>
            </w:r>
          </w:p>
        </w:tc>
        <w:tc>
          <w:tcPr>
            <w:tcW w:w="1419" w:type="dxa"/>
          </w:tcPr>
          <w:p w14:paraId="05148839" w14:textId="2CDEAF6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7553C1">
              <w:rPr>
                <w:rFonts w:cs="Times New Roman"/>
                <w:kern w:val="0"/>
                <w:sz w:val="22"/>
                <w:szCs w:val="22"/>
                <w:lang w:eastAsia="en-US" w:bidi="ar-SA"/>
              </w:rPr>
              <w:t>1</w:t>
            </w:r>
            <w:r w:rsidRPr="00745A47">
              <w:rPr>
                <w:rFonts w:cs="Times New Roman"/>
                <w:kern w:val="0"/>
                <w:sz w:val="22"/>
                <w:szCs w:val="22"/>
                <w:lang w:eastAsia="en-US" w:bidi="ar-SA"/>
              </w:rPr>
              <w:t>,</w:t>
            </w:r>
            <w:r w:rsidR="007553C1">
              <w:rPr>
                <w:rFonts w:cs="Times New Roman"/>
                <w:kern w:val="0"/>
                <w:sz w:val="22"/>
                <w:szCs w:val="22"/>
                <w:lang w:eastAsia="en-US" w:bidi="ar-SA"/>
              </w:rPr>
              <w:t>74</w:t>
            </w:r>
            <w:r w:rsidRPr="00745A47">
              <w:rPr>
                <w:rFonts w:cs="Times New Roman"/>
                <w:kern w:val="0"/>
                <w:sz w:val="22"/>
                <w:szCs w:val="22"/>
                <w:lang w:eastAsia="en-US" w:bidi="ar-SA"/>
              </w:rPr>
              <w:t>%</w:t>
            </w:r>
          </w:p>
        </w:tc>
        <w:tc>
          <w:tcPr>
            <w:tcW w:w="1425" w:type="dxa"/>
          </w:tcPr>
          <w:p w14:paraId="7FBAAD86" w14:textId="3983AD1D" w:rsidR="00745A47" w:rsidRPr="00745A47" w:rsidRDefault="007553C1"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w:t>
            </w:r>
          </w:p>
        </w:tc>
        <w:tc>
          <w:tcPr>
            <w:tcW w:w="1820" w:type="dxa"/>
          </w:tcPr>
          <w:p w14:paraId="4AD71E57" w14:textId="77777777" w:rsidR="00745A47" w:rsidRDefault="004519C3"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w:t>
            </w:r>
          </w:p>
          <w:p w14:paraId="379FDE13" w14:textId="3F1CB1A0" w:rsidR="004519C3" w:rsidRPr="00745A47" w:rsidRDefault="004519C3"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98BE82C" w14:textId="77777777" w:rsidTr="00CC1EB0">
        <w:tc>
          <w:tcPr>
            <w:tcW w:w="3365" w:type="dxa"/>
          </w:tcPr>
          <w:p w14:paraId="169AE664"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Rybaki</w:t>
            </w:r>
          </w:p>
        </w:tc>
        <w:tc>
          <w:tcPr>
            <w:tcW w:w="1259" w:type="dxa"/>
          </w:tcPr>
          <w:p w14:paraId="4F85563B"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95</w:t>
            </w:r>
          </w:p>
        </w:tc>
        <w:tc>
          <w:tcPr>
            <w:tcW w:w="1419" w:type="dxa"/>
          </w:tcPr>
          <w:p w14:paraId="4949EF59" w14:textId="436884F2"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2,1</w:t>
            </w:r>
            <w:r w:rsidR="007553C1">
              <w:rPr>
                <w:rFonts w:cs="Times New Roman"/>
                <w:b/>
                <w:kern w:val="0"/>
                <w:sz w:val="22"/>
                <w:szCs w:val="22"/>
                <w:lang w:eastAsia="en-US" w:bidi="ar-SA"/>
              </w:rPr>
              <w:t>9</w:t>
            </w:r>
            <w:r w:rsidRPr="00745A47">
              <w:rPr>
                <w:rFonts w:cs="Times New Roman"/>
                <w:b/>
                <w:kern w:val="0"/>
                <w:sz w:val="22"/>
                <w:szCs w:val="22"/>
                <w:lang w:eastAsia="en-US" w:bidi="ar-SA"/>
              </w:rPr>
              <w:t>%</w:t>
            </w:r>
          </w:p>
        </w:tc>
        <w:tc>
          <w:tcPr>
            <w:tcW w:w="1425" w:type="dxa"/>
          </w:tcPr>
          <w:p w14:paraId="347001F9" w14:textId="4D681578"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w:t>
            </w:r>
            <w:r w:rsidR="007553C1">
              <w:rPr>
                <w:rFonts w:cs="Times New Roman"/>
                <w:b/>
                <w:kern w:val="0"/>
                <w:sz w:val="22"/>
                <w:szCs w:val="22"/>
                <w:lang w:eastAsia="en-US" w:bidi="ar-SA"/>
              </w:rPr>
              <w:t>8</w:t>
            </w:r>
          </w:p>
        </w:tc>
        <w:tc>
          <w:tcPr>
            <w:tcW w:w="1820" w:type="dxa"/>
          </w:tcPr>
          <w:p w14:paraId="480882BA" w14:textId="5624D83A"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w:t>
            </w:r>
            <w:r w:rsidR="007553C1">
              <w:rPr>
                <w:rFonts w:cs="Times New Roman"/>
                <w:b/>
                <w:kern w:val="0"/>
                <w:sz w:val="22"/>
                <w:szCs w:val="22"/>
                <w:lang w:eastAsia="en-US" w:bidi="ar-SA"/>
              </w:rPr>
              <w:t>7</w:t>
            </w:r>
          </w:p>
        </w:tc>
      </w:tr>
      <w:tr w:rsidR="00745A47" w:rsidRPr="00745A47" w14:paraId="53AA6633" w14:textId="77777777" w:rsidTr="00CC1EB0">
        <w:tc>
          <w:tcPr>
            <w:tcW w:w="3365" w:type="dxa"/>
          </w:tcPr>
          <w:p w14:paraId="5756A837"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328023B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78E7063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51E7151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920355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5926F35" w14:textId="77777777" w:rsidTr="00CC1EB0">
        <w:tc>
          <w:tcPr>
            <w:tcW w:w="3365" w:type="dxa"/>
          </w:tcPr>
          <w:p w14:paraId="4B1FA372"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17CE1BFE" w14:textId="370A487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7553C1">
              <w:rPr>
                <w:rFonts w:cs="Times New Roman"/>
                <w:kern w:val="0"/>
                <w:sz w:val="22"/>
                <w:szCs w:val="22"/>
                <w:lang w:eastAsia="en-US" w:bidi="ar-SA"/>
              </w:rPr>
              <w:t>2</w:t>
            </w:r>
          </w:p>
        </w:tc>
        <w:tc>
          <w:tcPr>
            <w:tcW w:w="1419" w:type="dxa"/>
          </w:tcPr>
          <w:p w14:paraId="59148F00" w14:textId="1FB4907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D603EF">
              <w:rPr>
                <w:rFonts w:cs="Times New Roman"/>
                <w:kern w:val="0"/>
                <w:sz w:val="22"/>
                <w:szCs w:val="22"/>
                <w:lang w:eastAsia="en-US" w:bidi="ar-SA"/>
              </w:rPr>
              <w:t>2</w:t>
            </w:r>
            <w:r w:rsidRPr="00745A47">
              <w:rPr>
                <w:rFonts w:cs="Times New Roman"/>
                <w:kern w:val="0"/>
                <w:sz w:val="22"/>
                <w:szCs w:val="22"/>
                <w:lang w:eastAsia="en-US" w:bidi="ar-SA"/>
              </w:rPr>
              <w:t>,</w:t>
            </w:r>
            <w:r w:rsidR="00635FE3">
              <w:rPr>
                <w:rFonts w:cs="Times New Roman"/>
                <w:kern w:val="0"/>
                <w:sz w:val="22"/>
                <w:szCs w:val="22"/>
                <w:lang w:eastAsia="en-US" w:bidi="ar-SA"/>
              </w:rPr>
              <w:t>6</w:t>
            </w:r>
            <w:r w:rsidR="00D603EF">
              <w:rPr>
                <w:rFonts w:cs="Times New Roman"/>
                <w:kern w:val="0"/>
                <w:sz w:val="22"/>
                <w:szCs w:val="22"/>
                <w:lang w:eastAsia="en-US" w:bidi="ar-SA"/>
              </w:rPr>
              <w:t>4</w:t>
            </w:r>
            <w:r w:rsidRPr="00745A47">
              <w:rPr>
                <w:rFonts w:cs="Times New Roman"/>
                <w:kern w:val="0"/>
                <w:sz w:val="22"/>
                <w:szCs w:val="22"/>
                <w:lang w:eastAsia="en-US" w:bidi="ar-SA"/>
              </w:rPr>
              <w:t>%</w:t>
            </w:r>
          </w:p>
        </w:tc>
        <w:tc>
          <w:tcPr>
            <w:tcW w:w="1425" w:type="dxa"/>
          </w:tcPr>
          <w:p w14:paraId="04BEE7E4" w14:textId="53361417" w:rsidR="00745A47" w:rsidRPr="00745A47" w:rsidRDefault="00635FE3"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8</w:t>
            </w:r>
          </w:p>
        </w:tc>
        <w:tc>
          <w:tcPr>
            <w:tcW w:w="1820" w:type="dxa"/>
          </w:tcPr>
          <w:p w14:paraId="2AD2D718" w14:textId="25E6D3A9" w:rsidR="00745A47" w:rsidRPr="00745A47" w:rsidRDefault="007553C1"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4</w:t>
            </w:r>
          </w:p>
        </w:tc>
      </w:tr>
      <w:tr w:rsidR="00745A47" w:rsidRPr="00745A47" w14:paraId="083EE407" w14:textId="77777777" w:rsidTr="00CC1EB0">
        <w:tc>
          <w:tcPr>
            <w:tcW w:w="3365" w:type="dxa"/>
          </w:tcPr>
          <w:p w14:paraId="0DC14D00"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4BB3BF82" w14:textId="184E947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635FE3">
              <w:rPr>
                <w:rFonts w:cs="Times New Roman"/>
                <w:kern w:val="0"/>
                <w:sz w:val="22"/>
                <w:szCs w:val="22"/>
                <w:lang w:eastAsia="en-US" w:bidi="ar-SA"/>
              </w:rPr>
              <w:t>5</w:t>
            </w:r>
          </w:p>
        </w:tc>
        <w:tc>
          <w:tcPr>
            <w:tcW w:w="1419" w:type="dxa"/>
          </w:tcPr>
          <w:p w14:paraId="49C6B525" w14:textId="0C321E6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635FE3">
              <w:rPr>
                <w:rFonts w:cs="Times New Roman"/>
                <w:kern w:val="0"/>
                <w:sz w:val="22"/>
                <w:szCs w:val="22"/>
                <w:lang w:eastAsia="en-US" w:bidi="ar-SA"/>
              </w:rPr>
              <w:t>7</w:t>
            </w:r>
            <w:r w:rsidRPr="00745A47">
              <w:rPr>
                <w:rFonts w:cs="Times New Roman"/>
                <w:kern w:val="0"/>
                <w:sz w:val="22"/>
                <w:szCs w:val="22"/>
                <w:lang w:eastAsia="en-US" w:bidi="ar-SA"/>
              </w:rPr>
              <w:t>,</w:t>
            </w:r>
            <w:r w:rsidR="00635FE3">
              <w:rPr>
                <w:rFonts w:cs="Times New Roman"/>
                <w:kern w:val="0"/>
                <w:sz w:val="22"/>
                <w:szCs w:val="22"/>
                <w:lang w:eastAsia="en-US" w:bidi="ar-SA"/>
              </w:rPr>
              <w:t>89</w:t>
            </w:r>
            <w:r w:rsidRPr="00745A47">
              <w:rPr>
                <w:rFonts w:cs="Times New Roman"/>
                <w:kern w:val="0"/>
                <w:sz w:val="22"/>
                <w:szCs w:val="22"/>
                <w:lang w:eastAsia="en-US" w:bidi="ar-SA"/>
              </w:rPr>
              <w:t>%</w:t>
            </w:r>
          </w:p>
        </w:tc>
        <w:tc>
          <w:tcPr>
            <w:tcW w:w="1425" w:type="dxa"/>
          </w:tcPr>
          <w:p w14:paraId="67201AE4" w14:textId="58AB36A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35FE3">
              <w:rPr>
                <w:rFonts w:cs="Times New Roman"/>
                <w:kern w:val="0"/>
                <w:sz w:val="22"/>
                <w:szCs w:val="22"/>
                <w:lang w:eastAsia="en-US" w:bidi="ar-SA"/>
              </w:rPr>
              <w:t>9</w:t>
            </w:r>
          </w:p>
        </w:tc>
        <w:tc>
          <w:tcPr>
            <w:tcW w:w="1820" w:type="dxa"/>
          </w:tcPr>
          <w:p w14:paraId="55B47D7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26</w:t>
            </w:r>
          </w:p>
        </w:tc>
      </w:tr>
      <w:tr w:rsidR="00745A47" w:rsidRPr="00745A47" w14:paraId="6B01E087" w14:textId="77777777" w:rsidTr="00CC1EB0">
        <w:tc>
          <w:tcPr>
            <w:tcW w:w="3365" w:type="dxa"/>
          </w:tcPr>
          <w:p w14:paraId="6FBE9C2F"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7E7AA763" w14:textId="521F27E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7553C1">
              <w:rPr>
                <w:rFonts w:cs="Times New Roman"/>
                <w:kern w:val="0"/>
                <w:sz w:val="22"/>
                <w:szCs w:val="22"/>
                <w:lang w:eastAsia="en-US" w:bidi="ar-SA"/>
              </w:rPr>
              <w:t>8</w:t>
            </w:r>
          </w:p>
        </w:tc>
        <w:tc>
          <w:tcPr>
            <w:tcW w:w="1419" w:type="dxa"/>
          </w:tcPr>
          <w:p w14:paraId="42748BF5" w14:textId="4BFF289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D603EF">
              <w:rPr>
                <w:rFonts w:cs="Times New Roman"/>
                <w:kern w:val="0"/>
                <w:sz w:val="22"/>
                <w:szCs w:val="22"/>
                <w:lang w:eastAsia="en-US" w:bidi="ar-SA"/>
              </w:rPr>
              <w:t>9</w:t>
            </w:r>
            <w:r w:rsidRPr="00745A47">
              <w:rPr>
                <w:rFonts w:cs="Times New Roman"/>
                <w:kern w:val="0"/>
                <w:sz w:val="22"/>
                <w:szCs w:val="22"/>
                <w:lang w:eastAsia="en-US" w:bidi="ar-SA"/>
              </w:rPr>
              <w:t>,4</w:t>
            </w:r>
            <w:r w:rsidR="00D603EF">
              <w:rPr>
                <w:rFonts w:cs="Times New Roman"/>
                <w:kern w:val="0"/>
                <w:sz w:val="22"/>
                <w:szCs w:val="22"/>
                <w:lang w:eastAsia="en-US" w:bidi="ar-SA"/>
              </w:rPr>
              <w:t>7</w:t>
            </w:r>
            <w:r w:rsidRPr="00745A47">
              <w:rPr>
                <w:rFonts w:cs="Times New Roman"/>
                <w:kern w:val="0"/>
                <w:sz w:val="22"/>
                <w:szCs w:val="22"/>
                <w:lang w:eastAsia="en-US" w:bidi="ar-SA"/>
              </w:rPr>
              <w:t>%</w:t>
            </w:r>
          </w:p>
        </w:tc>
        <w:tc>
          <w:tcPr>
            <w:tcW w:w="1425" w:type="dxa"/>
          </w:tcPr>
          <w:p w14:paraId="0C2A0DC0" w14:textId="31D5CDA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7553C1">
              <w:rPr>
                <w:rFonts w:cs="Times New Roman"/>
                <w:kern w:val="0"/>
                <w:sz w:val="22"/>
                <w:szCs w:val="22"/>
                <w:lang w:eastAsia="en-US" w:bidi="ar-SA"/>
              </w:rPr>
              <w:t>1</w:t>
            </w:r>
          </w:p>
        </w:tc>
        <w:tc>
          <w:tcPr>
            <w:tcW w:w="1820" w:type="dxa"/>
          </w:tcPr>
          <w:p w14:paraId="591EE8D4" w14:textId="6DE758E9"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7553C1">
              <w:rPr>
                <w:rFonts w:cs="Times New Roman"/>
                <w:kern w:val="0"/>
                <w:sz w:val="22"/>
                <w:szCs w:val="22"/>
                <w:lang w:eastAsia="en-US" w:bidi="ar-SA"/>
              </w:rPr>
              <w:t>7</w:t>
            </w:r>
          </w:p>
          <w:p w14:paraId="445E26C3" w14:textId="19A13946" w:rsidR="00635FE3" w:rsidRPr="00745A47" w:rsidRDefault="00635FE3"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11CBD8EF" w14:textId="77777777" w:rsidTr="00CC1EB0">
        <w:tc>
          <w:tcPr>
            <w:tcW w:w="3365" w:type="dxa"/>
          </w:tcPr>
          <w:p w14:paraId="420F8524"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Sady</w:t>
            </w:r>
          </w:p>
        </w:tc>
        <w:tc>
          <w:tcPr>
            <w:tcW w:w="1259" w:type="dxa"/>
          </w:tcPr>
          <w:p w14:paraId="687397B5" w14:textId="0C067573"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9</w:t>
            </w:r>
            <w:r w:rsidR="00D603EF">
              <w:rPr>
                <w:rFonts w:cs="Times New Roman"/>
                <w:b/>
                <w:kern w:val="0"/>
                <w:sz w:val="22"/>
                <w:szCs w:val="22"/>
                <w:lang w:eastAsia="en-US" w:bidi="ar-SA"/>
              </w:rPr>
              <w:t>7</w:t>
            </w:r>
          </w:p>
        </w:tc>
        <w:tc>
          <w:tcPr>
            <w:tcW w:w="1419" w:type="dxa"/>
          </w:tcPr>
          <w:p w14:paraId="358FEE98" w14:textId="3275ED92"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2,2</w:t>
            </w:r>
            <w:r w:rsidR="00D603EF">
              <w:rPr>
                <w:rFonts w:cs="Times New Roman"/>
                <w:b/>
                <w:kern w:val="0"/>
                <w:sz w:val="22"/>
                <w:szCs w:val="22"/>
                <w:lang w:eastAsia="en-US" w:bidi="ar-SA"/>
              </w:rPr>
              <w:t>3</w:t>
            </w:r>
            <w:r w:rsidRPr="00745A47">
              <w:rPr>
                <w:rFonts w:cs="Times New Roman"/>
                <w:b/>
                <w:kern w:val="0"/>
                <w:sz w:val="22"/>
                <w:szCs w:val="22"/>
                <w:lang w:eastAsia="en-US" w:bidi="ar-SA"/>
              </w:rPr>
              <w:t>%</w:t>
            </w:r>
          </w:p>
        </w:tc>
        <w:tc>
          <w:tcPr>
            <w:tcW w:w="1425" w:type="dxa"/>
          </w:tcPr>
          <w:p w14:paraId="6DC11003" w14:textId="03AD8B88"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635FE3">
              <w:rPr>
                <w:rFonts w:cs="Times New Roman"/>
                <w:b/>
                <w:kern w:val="0"/>
                <w:sz w:val="22"/>
                <w:szCs w:val="22"/>
                <w:lang w:eastAsia="en-US" w:bidi="ar-SA"/>
              </w:rPr>
              <w:t>5</w:t>
            </w:r>
          </w:p>
        </w:tc>
        <w:tc>
          <w:tcPr>
            <w:tcW w:w="1820" w:type="dxa"/>
          </w:tcPr>
          <w:p w14:paraId="22903848" w14:textId="6716FCF5"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w:t>
            </w:r>
            <w:r w:rsidR="00D603EF">
              <w:rPr>
                <w:rFonts w:cs="Times New Roman"/>
                <w:b/>
                <w:kern w:val="0"/>
                <w:sz w:val="22"/>
                <w:szCs w:val="22"/>
                <w:lang w:eastAsia="en-US" w:bidi="ar-SA"/>
              </w:rPr>
              <w:t>2</w:t>
            </w:r>
          </w:p>
        </w:tc>
      </w:tr>
      <w:tr w:rsidR="00745A47" w:rsidRPr="00745A47" w14:paraId="43098BDD" w14:textId="77777777" w:rsidTr="00CC1EB0">
        <w:tc>
          <w:tcPr>
            <w:tcW w:w="3365" w:type="dxa"/>
          </w:tcPr>
          <w:p w14:paraId="544DF3D5"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4D90164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2BB2C0B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396EA3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4FA333D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36720CA1" w14:textId="77777777" w:rsidTr="00CC1EB0">
        <w:tc>
          <w:tcPr>
            <w:tcW w:w="3365" w:type="dxa"/>
          </w:tcPr>
          <w:p w14:paraId="60476A4F"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2EC64E6A" w14:textId="6D55A91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D603EF">
              <w:rPr>
                <w:rFonts w:cs="Times New Roman"/>
                <w:kern w:val="0"/>
                <w:sz w:val="22"/>
                <w:szCs w:val="22"/>
                <w:lang w:eastAsia="en-US" w:bidi="ar-SA"/>
              </w:rPr>
              <w:t>1</w:t>
            </w:r>
          </w:p>
        </w:tc>
        <w:tc>
          <w:tcPr>
            <w:tcW w:w="1419" w:type="dxa"/>
          </w:tcPr>
          <w:p w14:paraId="08BAF9B3" w14:textId="7BF8CE7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D603EF">
              <w:rPr>
                <w:rFonts w:cs="Times New Roman"/>
                <w:kern w:val="0"/>
                <w:sz w:val="22"/>
                <w:szCs w:val="22"/>
                <w:lang w:eastAsia="en-US" w:bidi="ar-SA"/>
              </w:rPr>
              <w:t>1</w:t>
            </w:r>
            <w:r w:rsidRPr="00745A47">
              <w:rPr>
                <w:rFonts w:cs="Times New Roman"/>
                <w:kern w:val="0"/>
                <w:sz w:val="22"/>
                <w:szCs w:val="22"/>
                <w:lang w:eastAsia="en-US" w:bidi="ar-SA"/>
              </w:rPr>
              <w:t>,</w:t>
            </w:r>
            <w:r w:rsidR="00D603EF">
              <w:rPr>
                <w:rFonts w:cs="Times New Roman"/>
                <w:kern w:val="0"/>
                <w:sz w:val="22"/>
                <w:szCs w:val="22"/>
                <w:lang w:eastAsia="en-US" w:bidi="ar-SA"/>
              </w:rPr>
              <w:t>6</w:t>
            </w:r>
            <w:r w:rsidR="00635FE3">
              <w:rPr>
                <w:rFonts w:cs="Times New Roman"/>
                <w:kern w:val="0"/>
                <w:sz w:val="22"/>
                <w:szCs w:val="22"/>
                <w:lang w:eastAsia="en-US" w:bidi="ar-SA"/>
              </w:rPr>
              <w:t>5</w:t>
            </w:r>
            <w:r w:rsidRPr="00745A47">
              <w:rPr>
                <w:rFonts w:cs="Times New Roman"/>
                <w:kern w:val="0"/>
                <w:sz w:val="22"/>
                <w:szCs w:val="22"/>
                <w:lang w:eastAsia="en-US" w:bidi="ar-SA"/>
              </w:rPr>
              <w:t>%</w:t>
            </w:r>
          </w:p>
        </w:tc>
        <w:tc>
          <w:tcPr>
            <w:tcW w:w="1425" w:type="dxa"/>
          </w:tcPr>
          <w:p w14:paraId="0809FC8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w:t>
            </w:r>
          </w:p>
        </w:tc>
        <w:tc>
          <w:tcPr>
            <w:tcW w:w="1820" w:type="dxa"/>
          </w:tcPr>
          <w:p w14:paraId="022A93BB" w14:textId="1C8E57BA" w:rsidR="00745A47" w:rsidRPr="00745A47" w:rsidRDefault="00D603EF"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w:t>
            </w:r>
          </w:p>
        </w:tc>
      </w:tr>
      <w:tr w:rsidR="00745A47" w:rsidRPr="00745A47" w14:paraId="3F56A002" w14:textId="77777777" w:rsidTr="00CC1EB0">
        <w:tc>
          <w:tcPr>
            <w:tcW w:w="3365" w:type="dxa"/>
          </w:tcPr>
          <w:p w14:paraId="505B4FF6"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5A17682F" w14:textId="428C94F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D603EF">
              <w:rPr>
                <w:rFonts w:cs="Times New Roman"/>
                <w:kern w:val="0"/>
                <w:sz w:val="22"/>
                <w:szCs w:val="22"/>
                <w:lang w:eastAsia="en-US" w:bidi="ar-SA"/>
              </w:rPr>
              <w:t>6</w:t>
            </w:r>
          </w:p>
        </w:tc>
        <w:tc>
          <w:tcPr>
            <w:tcW w:w="1419" w:type="dxa"/>
          </w:tcPr>
          <w:p w14:paraId="4F04A86B" w14:textId="40FE1F7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D603EF">
              <w:rPr>
                <w:rFonts w:cs="Times New Roman"/>
                <w:kern w:val="0"/>
                <w:sz w:val="22"/>
                <w:szCs w:val="22"/>
                <w:lang w:eastAsia="en-US" w:bidi="ar-SA"/>
              </w:rPr>
              <w:t>7</w:t>
            </w:r>
            <w:r w:rsidRPr="00745A47">
              <w:rPr>
                <w:rFonts w:cs="Times New Roman"/>
                <w:kern w:val="0"/>
                <w:sz w:val="22"/>
                <w:szCs w:val="22"/>
                <w:lang w:eastAsia="en-US" w:bidi="ar-SA"/>
              </w:rPr>
              <w:t>,</w:t>
            </w:r>
            <w:r w:rsidR="00D603EF">
              <w:rPr>
                <w:rFonts w:cs="Times New Roman"/>
                <w:kern w:val="0"/>
                <w:sz w:val="22"/>
                <w:szCs w:val="22"/>
                <w:lang w:eastAsia="en-US" w:bidi="ar-SA"/>
              </w:rPr>
              <w:t>73</w:t>
            </w:r>
            <w:r w:rsidRPr="00745A47">
              <w:rPr>
                <w:rFonts w:cs="Times New Roman"/>
                <w:kern w:val="0"/>
                <w:sz w:val="22"/>
                <w:szCs w:val="22"/>
                <w:lang w:eastAsia="en-US" w:bidi="ar-SA"/>
              </w:rPr>
              <w:t>%</w:t>
            </w:r>
          </w:p>
        </w:tc>
        <w:tc>
          <w:tcPr>
            <w:tcW w:w="1425" w:type="dxa"/>
          </w:tcPr>
          <w:p w14:paraId="00BDE672" w14:textId="144616B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35FE3">
              <w:rPr>
                <w:rFonts w:cs="Times New Roman"/>
                <w:kern w:val="0"/>
                <w:sz w:val="22"/>
                <w:szCs w:val="22"/>
                <w:lang w:eastAsia="en-US" w:bidi="ar-SA"/>
              </w:rPr>
              <w:t>8</w:t>
            </w:r>
          </w:p>
        </w:tc>
        <w:tc>
          <w:tcPr>
            <w:tcW w:w="1820" w:type="dxa"/>
          </w:tcPr>
          <w:p w14:paraId="103E412A" w14:textId="0FEB853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D603EF">
              <w:rPr>
                <w:rFonts w:cs="Times New Roman"/>
                <w:kern w:val="0"/>
                <w:sz w:val="22"/>
                <w:szCs w:val="22"/>
                <w:lang w:eastAsia="en-US" w:bidi="ar-SA"/>
              </w:rPr>
              <w:t>8</w:t>
            </w:r>
          </w:p>
        </w:tc>
      </w:tr>
      <w:tr w:rsidR="00745A47" w:rsidRPr="00745A47" w14:paraId="3B9C5A87" w14:textId="77777777" w:rsidTr="00CC1EB0">
        <w:tc>
          <w:tcPr>
            <w:tcW w:w="3365" w:type="dxa"/>
          </w:tcPr>
          <w:p w14:paraId="79453118"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6E796F6F" w14:textId="523AACB8" w:rsidR="00745A47" w:rsidRPr="00745A47" w:rsidRDefault="00D603EF"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20</w:t>
            </w:r>
          </w:p>
        </w:tc>
        <w:tc>
          <w:tcPr>
            <w:tcW w:w="1419" w:type="dxa"/>
          </w:tcPr>
          <w:p w14:paraId="43B4F022" w14:textId="5E0B83A4" w:rsidR="00745A47" w:rsidRPr="00745A47" w:rsidRDefault="00D603EF"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20</w:t>
            </w:r>
            <w:r w:rsidR="00745A47" w:rsidRPr="00745A47">
              <w:rPr>
                <w:rFonts w:cs="Times New Roman"/>
                <w:kern w:val="0"/>
                <w:sz w:val="22"/>
                <w:szCs w:val="22"/>
                <w:lang w:eastAsia="en-US" w:bidi="ar-SA"/>
              </w:rPr>
              <w:t>,</w:t>
            </w:r>
            <w:r>
              <w:rPr>
                <w:rFonts w:cs="Times New Roman"/>
                <w:kern w:val="0"/>
                <w:sz w:val="22"/>
                <w:szCs w:val="22"/>
                <w:lang w:eastAsia="en-US" w:bidi="ar-SA"/>
              </w:rPr>
              <w:t>62</w:t>
            </w:r>
            <w:r w:rsidR="00745A47" w:rsidRPr="00745A47">
              <w:rPr>
                <w:rFonts w:cs="Times New Roman"/>
                <w:kern w:val="0"/>
                <w:sz w:val="22"/>
                <w:szCs w:val="22"/>
                <w:lang w:eastAsia="en-US" w:bidi="ar-SA"/>
              </w:rPr>
              <w:t>%</w:t>
            </w:r>
          </w:p>
        </w:tc>
        <w:tc>
          <w:tcPr>
            <w:tcW w:w="1425" w:type="dxa"/>
          </w:tcPr>
          <w:p w14:paraId="0F6D171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13</w:t>
            </w:r>
          </w:p>
        </w:tc>
        <w:tc>
          <w:tcPr>
            <w:tcW w:w="1820" w:type="dxa"/>
          </w:tcPr>
          <w:p w14:paraId="13264758" w14:textId="3886C23B" w:rsidR="00745A47" w:rsidRDefault="00D603EF"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w:t>
            </w:r>
          </w:p>
          <w:p w14:paraId="106534F1" w14:textId="77777777" w:rsidR="00635FE3" w:rsidRDefault="00635FE3" w:rsidP="00745A47">
            <w:pPr>
              <w:widowControl/>
              <w:suppressAutoHyphens w:val="0"/>
              <w:spacing w:line="240" w:lineRule="auto"/>
              <w:textAlignment w:val="auto"/>
              <w:rPr>
                <w:rFonts w:cs="Times New Roman"/>
                <w:kern w:val="0"/>
                <w:sz w:val="22"/>
                <w:szCs w:val="22"/>
                <w:lang w:eastAsia="en-US" w:bidi="ar-SA"/>
              </w:rPr>
            </w:pPr>
          </w:p>
          <w:p w14:paraId="671C169C" w14:textId="3E8BB32A" w:rsidR="00635FE3" w:rsidRPr="00745A47" w:rsidRDefault="00635FE3"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627135D" w14:textId="77777777" w:rsidTr="00CC1EB0">
        <w:tc>
          <w:tcPr>
            <w:tcW w:w="3365" w:type="dxa"/>
          </w:tcPr>
          <w:p w14:paraId="7849D08B"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Słubice</w:t>
            </w:r>
          </w:p>
        </w:tc>
        <w:tc>
          <w:tcPr>
            <w:tcW w:w="1259" w:type="dxa"/>
          </w:tcPr>
          <w:p w14:paraId="42D26D17" w14:textId="691881B8"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w:t>
            </w:r>
            <w:r w:rsidR="00D603EF">
              <w:rPr>
                <w:rFonts w:cs="Times New Roman"/>
                <w:b/>
                <w:kern w:val="0"/>
                <w:sz w:val="22"/>
                <w:szCs w:val="22"/>
                <w:lang w:eastAsia="en-US" w:bidi="ar-SA"/>
              </w:rPr>
              <w:t>39</w:t>
            </w:r>
          </w:p>
        </w:tc>
        <w:tc>
          <w:tcPr>
            <w:tcW w:w="1419" w:type="dxa"/>
          </w:tcPr>
          <w:p w14:paraId="1DAFEA4B" w14:textId="4D46A5E8"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26,</w:t>
            </w:r>
            <w:r w:rsidR="00D603EF">
              <w:rPr>
                <w:rFonts w:cs="Times New Roman"/>
                <w:b/>
                <w:kern w:val="0"/>
                <w:sz w:val="22"/>
                <w:szCs w:val="22"/>
                <w:lang w:eastAsia="en-US" w:bidi="ar-SA"/>
              </w:rPr>
              <w:t>25</w:t>
            </w:r>
            <w:r w:rsidRPr="00745A47">
              <w:rPr>
                <w:rFonts w:cs="Times New Roman"/>
                <w:b/>
                <w:kern w:val="0"/>
                <w:sz w:val="22"/>
                <w:szCs w:val="22"/>
                <w:lang w:eastAsia="en-US" w:bidi="ar-SA"/>
              </w:rPr>
              <w:t>%</w:t>
            </w:r>
          </w:p>
        </w:tc>
        <w:tc>
          <w:tcPr>
            <w:tcW w:w="1425" w:type="dxa"/>
          </w:tcPr>
          <w:p w14:paraId="00BBF80C" w14:textId="6F79A968"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D603EF">
              <w:rPr>
                <w:rFonts w:cs="Times New Roman"/>
                <w:b/>
                <w:kern w:val="0"/>
                <w:sz w:val="22"/>
                <w:szCs w:val="22"/>
                <w:lang w:eastAsia="en-US" w:bidi="ar-SA"/>
              </w:rPr>
              <w:t>63</w:t>
            </w:r>
          </w:p>
        </w:tc>
        <w:tc>
          <w:tcPr>
            <w:tcW w:w="1820" w:type="dxa"/>
          </w:tcPr>
          <w:p w14:paraId="46278BB2" w14:textId="1FEF5EE3"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57</w:t>
            </w:r>
            <w:r w:rsidR="00D603EF">
              <w:rPr>
                <w:rFonts w:cs="Times New Roman"/>
                <w:b/>
                <w:kern w:val="0"/>
                <w:sz w:val="22"/>
                <w:szCs w:val="22"/>
                <w:lang w:eastAsia="en-US" w:bidi="ar-SA"/>
              </w:rPr>
              <w:t>6</w:t>
            </w:r>
          </w:p>
        </w:tc>
      </w:tr>
      <w:tr w:rsidR="00745A47" w:rsidRPr="00745A47" w14:paraId="493D469B" w14:textId="77777777" w:rsidTr="00CC1EB0">
        <w:tc>
          <w:tcPr>
            <w:tcW w:w="3365" w:type="dxa"/>
          </w:tcPr>
          <w:p w14:paraId="541ECB13"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3C616E2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00CB5DE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14DE464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E3BDA9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A62677E" w14:textId="77777777" w:rsidTr="00CC1EB0">
        <w:tc>
          <w:tcPr>
            <w:tcW w:w="3365" w:type="dxa"/>
          </w:tcPr>
          <w:p w14:paraId="4ECA7A8B"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48CBFA91" w14:textId="1465F863" w:rsidR="00745A47" w:rsidRPr="00745A47" w:rsidRDefault="000B4F8A"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213</w:t>
            </w:r>
          </w:p>
        </w:tc>
        <w:tc>
          <w:tcPr>
            <w:tcW w:w="1419" w:type="dxa"/>
          </w:tcPr>
          <w:p w14:paraId="54585EDF" w14:textId="77345D6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0B4F8A">
              <w:rPr>
                <w:rFonts w:cs="Times New Roman"/>
                <w:kern w:val="0"/>
                <w:sz w:val="22"/>
                <w:szCs w:val="22"/>
                <w:lang w:eastAsia="en-US" w:bidi="ar-SA"/>
              </w:rPr>
              <w:t>8</w:t>
            </w:r>
            <w:r w:rsidRPr="00745A47">
              <w:rPr>
                <w:rFonts w:cs="Times New Roman"/>
                <w:kern w:val="0"/>
                <w:sz w:val="22"/>
                <w:szCs w:val="22"/>
                <w:lang w:eastAsia="en-US" w:bidi="ar-SA"/>
              </w:rPr>
              <w:t>,</w:t>
            </w:r>
            <w:r w:rsidR="000B4F8A">
              <w:rPr>
                <w:rFonts w:cs="Times New Roman"/>
                <w:kern w:val="0"/>
                <w:sz w:val="22"/>
                <w:szCs w:val="22"/>
                <w:lang w:eastAsia="en-US" w:bidi="ar-SA"/>
              </w:rPr>
              <w:t>70</w:t>
            </w:r>
            <w:r w:rsidRPr="00745A47">
              <w:rPr>
                <w:rFonts w:cs="Times New Roman"/>
                <w:kern w:val="0"/>
                <w:sz w:val="22"/>
                <w:szCs w:val="22"/>
                <w:lang w:eastAsia="en-US" w:bidi="ar-SA"/>
              </w:rPr>
              <w:t>%</w:t>
            </w:r>
          </w:p>
        </w:tc>
        <w:tc>
          <w:tcPr>
            <w:tcW w:w="1425" w:type="dxa"/>
          </w:tcPr>
          <w:p w14:paraId="5D3C74D1" w14:textId="1A77EB27" w:rsidR="00745A47" w:rsidRPr="00745A47" w:rsidRDefault="00D603EF"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93</w:t>
            </w:r>
          </w:p>
        </w:tc>
        <w:tc>
          <w:tcPr>
            <w:tcW w:w="1820" w:type="dxa"/>
          </w:tcPr>
          <w:p w14:paraId="735A4DAA" w14:textId="04EE5DE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0B4F8A">
              <w:rPr>
                <w:rFonts w:cs="Times New Roman"/>
                <w:kern w:val="0"/>
                <w:sz w:val="22"/>
                <w:szCs w:val="22"/>
                <w:lang w:eastAsia="en-US" w:bidi="ar-SA"/>
              </w:rPr>
              <w:t>20</w:t>
            </w:r>
          </w:p>
        </w:tc>
      </w:tr>
      <w:tr w:rsidR="00745A47" w:rsidRPr="00745A47" w14:paraId="500BDBF3" w14:textId="77777777" w:rsidTr="00CC1EB0">
        <w:tc>
          <w:tcPr>
            <w:tcW w:w="3365" w:type="dxa"/>
          </w:tcPr>
          <w:p w14:paraId="5C294CF9"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377AE47E" w14:textId="43CC209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r w:rsidR="000B4F8A">
              <w:rPr>
                <w:rFonts w:cs="Times New Roman"/>
                <w:kern w:val="0"/>
                <w:sz w:val="22"/>
                <w:szCs w:val="22"/>
                <w:lang w:eastAsia="en-US" w:bidi="ar-SA"/>
              </w:rPr>
              <w:t>52</w:t>
            </w:r>
          </w:p>
        </w:tc>
        <w:tc>
          <w:tcPr>
            <w:tcW w:w="1419" w:type="dxa"/>
          </w:tcPr>
          <w:p w14:paraId="009C8F2B" w14:textId="5A272B8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0B4F8A">
              <w:rPr>
                <w:rFonts w:cs="Times New Roman"/>
                <w:kern w:val="0"/>
                <w:sz w:val="22"/>
                <w:szCs w:val="22"/>
                <w:lang w:eastAsia="en-US" w:bidi="ar-SA"/>
              </w:rPr>
              <w:t>7</w:t>
            </w:r>
            <w:r w:rsidRPr="00745A47">
              <w:rPr>
                <w:rFonts w:cs="Times New Roman"/>
                <w:kern w:val="0"/>
                <w:sz w:val="22"/>
                <w:szCs w:val="22"/>
                <w:lang w:eastAsia="en-US" w:bidi="ar-SA"/>
              </w:rPr>
              <w:t>,</w:t>
            </w:r>
            <w:r w:rsidR="000B4F8A">
              <w:rPr>
                <w:rFonts w:cs="Times New Roman"/>
                <w:kern w:val="0"/>
                <w:sz w:val="22"/>
                <w:szCs w:val="22"/>
                <w:lang w:eastAsia="en-US" w:bidi="ar-SA"/>
              </w:rPr>
              <w:t>2</w:t>
            </w:r>
            <w:r w:rsidR="00635FE3">
              <w:rPr>
                <w:rFonts w:cs="Times New Roman"/>
                <w:kern w:val="0"/>
                <w:sz w:val="22"/>
                <w:szCs w:val="22"/>
                <w:lang w:eastAsia="en-US" w:bidi="ar-SA"/>
              </w:rPr>
              <w:t>4</w:t>
            </w:r>
            <w:r w:rsidRPr="00745A47">
              <w:rPr>
                <w:rFonts w:cs="Times New Roman"/>
                <w:kern w:val="0"/>
                <w:sz w:val="22"/>
                <w:szCs w:val="22"/>
                <w:lang w:eastAsia="en-US" w:bidi="ar-SA"/>
              </w:rPr>
              <w:t>%</w:t>
            </w:r>
          </w:p>
        </w:tc>
        <w:tc>
          <w:tcPr>
            <w:tcW w:w="1425" w:type="dxa"/>
          </w:tcPr>
          <w:p w14:paraId="112D0C7C" w14:textId="1B4526A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0B4F8A">
              <w:rPr>
                <w:rFonts w:cs="Times New Roman"/>
                <w:kern w:val="0"/>
                <w:sz w:val="22"/>
                <w:szCs w:val="22"/>
                <w:lang w:eastAsia="en-US" w:bidi="ar-SA"/>
              </w:rPr>
              <w:t>18</w:t>
            </w:r>
          </w:p>
        </w:tc>
        <w:tc>
          <w:tcPr>
            <w:tcW w:w="1820" w:type="dxa"/>
          </w:tcPr>
          <w:p w14:paraId="0844BCCE" w14:textId="6FAB049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635FE3">
              <w:rPr>
                <w:rFonts w:cs="Times New Roman"/>
                <w:kern w:val="0"/>
                <w:sz w:val="22"/>
                <w:szCs w:val="22"/>
                <w:lang w:eastAsia="en-US" w:bidi="ar-SA"/>
              </w:rPr>
              <w:t>3</w:t>
            </w:r>
            <w:r w:rsidR="000B4F8A">
              <w:rPr>
                <w:rFonts w:cs="Times New Roman"/>
                <w:kern w:val="0"/>
                <w:sz w:val="22"/>
                <w:szCs w:val="22"/>
                <w:lang w:eastAsia="en-US" w:bidi="ar-SA"/>
              </w:rPr>
              <w:t>4</w:t>
            </w:r>
          </w:p>
        </w:tc>
      </w:tr>
      <w:tr w:rsidR="00745A47" w:rsidRPr="00745A47" w14:paraId="460833A6" w14:textId="77777777" w:rsidTr="00CC1EB0">
        <w:tc>
          <w:tcPr>
            <w:tcW w:w="3365" w:type="dxa"/>
          </w:tcPr>
          <w:p w14:paraId="7201E8CE"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4E4D222B" w14:textId="42847E3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35FE3">
              <w:rPr>
                <w:rFonts w:cs="Times New Roman"/>
                <w:kern w:val="0"/>
                <w:sz w:val="22"/>
                <w:szCs w:val="22"/>
                <w:lang w:eastAsia="en-US" w:bidi="ar-SA"/>
              </w:rPr>
              <w:t>7</w:t>
            </w:r>
            <w:r w:rsidR="000B4F8A">
              <w:rPr>
                <w:rFonts w:cs="Times New Roman"/>
                <w:kern w:val="0"/>
                <w:sz w:val="22"/>
                <w:szCs w:val="22"/>
                <w:lang w:eastAsia="en-US" w:bidi="ar-SA"/>
              </w:rPr>
              <w:t>4</w:t>
            </w:r>
          </w:p>
        </w:tc>
        <w:tc>
          <w:tcPr>
            <w:tcW w:w="1419" w:type="dxa"/>
          </w:tcPr>
          <w:p w14:paraId="0024A4DD" w14:textId="113190D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0B4F8A">
              <w:rPr>
                <w:rFonts w:cs="Times New Roman"/>
                <w:kern w:val="0"/>
                <w:sz w:val="22"/>
                <w:szCs w:val="22"/>
                <w:lang w:eastAsia="en-US" w:bidi="ar-SA"/>
              </w:rPr>
              <w:t>4</w:t>
            </w:r>
            <w:r w:rsidRPr="00745A47">
              <w:rPr>
                <w:rFonts w:cs="Times New Roman"/>
                <w:kern w:val="0"/>
                <w:sz w:val="22"/>
                <w:szCs w:val="22"/>
                <w:lang w:eastAsia="en-US" w:bidi="ar-SA"/>
              </w:rPr>
              <w:t>,</w:t>
            </w:r>
            <w:r w:rsidR="000B4F8A">
              <w:rPr>
                <w:rFonts w:cs="Times New Roman"/>
                <w:kern w:val="0"/>
                <w:sz w:val="22"/>
                <w:szCs w:val="22"/>
                <w:lang w:eastAsia="en-US" w:bidi="ar-SA"/>
              </w:rPr>
              <w:t>06</w:t>
            </w:r>
            <w:r w:rsidRPr="00745A47">
              <w:rPr>
                <w:rFonts w:cs="Times New Roman"/>
                <w:kern w:val="0"/>
                <w:sz w:val="22"/>
                <w:szCs w:val="22"/>
                <w:lang w:eastAsia="en-US" w:bidi="ar-SA"/>
              </w:rPr>
              <w:t>%</w:t>
            </w:r>
          </w:p>
        </w:tc>
        <w:tc>
          <w:tcPr>
            <w:tcW w:w="1425" w:type="dxa"/>
          </w:tcPr>
          <w:p w14:paraId="18D57294" w14:textId="6C8F83F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35FE3">
              <w:rPr>
                <w:rFonts w:cs="Times New Roman"/>
                <w:kern w:val="0"/>
                <w:sz w:val="22"/>
                <w:szCs w:val="22"/>
                <w:lang w:eastAsia="en-US" w:bidi="ar-SA"/>
              </w:rPr>
              <w:t>5</w:t>
            </w:r>
            <w:r w:rsidR="000B4F8A">
              <w:rPr>
                <w:rFonts w:cs="Times New Roman"/>
                <w:kern w:val="0"/>
                <w:sz w:val="22"/>
                <w:szCs w:val="22"/>
                <w:lang w:eastAsia="en-US" w:bidi="ar-SA"/>
              </w:rPr>
              <w:t>2</w:t>
            </w:r>
          </w:p>
        </w:tc>
        <w:tc>
          <w:tcPr>
            <w:tcW w:w="1820" w:type="dxa"/>
          </w:tcPr>
          <w:p w14:paraId="499704B8" w14:textId="5B8460E8"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0B4F8A">
              <w:rPr>
                <w:rFonts w:cs="Times New Roman"/>
                <w:kern w:val="0"/>
                <w:sz w:val="22"/>
                <w:szCs w:val="22"/>
                <w:lang w:eastAsia="en-US" w:bidi="ar-SA"/>
              </w:rPr>
              <w:t>22</w:t>
            </w:r>
          </w:p>
          <w:p w14:paraId="4F994566" w14:textId="42D3920E" w:rsidR="00635FE3" w:rsidRPr="00745A47" w:rsidRDefault="00635FE3"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0D949D5" w14:textId="77777777" w:rsidTr="00CC1EB0">
        <w:tc>
          <w:tcPr>
            <w:tcW w:w="3365" w:type="dxa"/>
          </w:tcPr>
          <w:p w14:paraId="43B2524D"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Studzieniec</w:t>
            </w:r>
          </w:p>
        </w:tc>
        <w:tc>
          <w:tcPr>
            <w:tcW w:w="1259" w:type="dxa"/>
          </w:tcPr>
          <w:p w14:paraId="2B0C3C80" w14:textId="22B7A639"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w:t>
            </w:r>
            <w:r w:rsidR="00B85B65">
              <w:rPr>
                <w:rFonts w:cs="Times New Roman"/>
                <w:b/>
                <w:kern w:val="0"/>
                <w:sz w:val="22"/>
                <w:szCs w:val="22"/>
                <w:lang w:eastAsia="en-US" w:bidi="ar-SA"/>
              </w:rPr>
              <w:t>1</w:t>
            </w:r>
            <w:r w:rsidR="000B4F8A">
              <w:rPr>
                <w:rFonts w:cs="Times New Roman"/>
                <w:b/>
                <w:kern w:val="0"/>
                <w:sz w:val="22"/>
                <w:szCs w:val="22"/>
                <w:lang w:eastAsia="en-US" w:bidi="ar-SA"/>
              </w:rPr>
              <w:t>7</w:t>
            </w:r>
          </w:p>
        </w:tc>
        <w:tc>
          <w:tcPr>
            <w:tcW w:w="1419" w:type="dxa"/>
          </w:tcPr>
          <w:p w14:paraId="0F79BCE4" w14:textId="5B60C84E" w:rsidR="00745A47" w:rsidRPr="00745A47" w:rsidRDefault="000B4F8A"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5</w:t>
            </w:r>
            <w:r w:rsidR="00745A47" w:rsidRPr="00745A47">
              <w:rPr>
                <w:rFonts w:cs="Times New Roman"/>
                <w:b/>
                <w:kern w:val="0"/>
                <w:sz w:val="22"/>
                <w:szCs w:val="22"/>
                <w:lang w:eastAsia="en-US" w:bidi="ar-SA"/>
              </w:rPr>
              <w:t>,</w:t>
            </w:r>
            <w:r>
              <w:rPr>
                <w:rFonts w:cs="Times New Roman"/>
                <w:b/>
                <w:kern w:val="0"/>
                <w:sz w:val="22"/>
                <w:szCs w:val="22"/>
                <w:lang w:eastAsia="en-US" w:bidi="ar-SA"/>
              </w:rPr>
              <w:t>00</w:t>
            </w:r>
            <w:r w:rsidR="00745A47" w:rsidRPr="00745A47">
              <w:rPr>
                <w:rFonts w:cs="Times New Roman"/>
                <w:b/>
                <w:kern w:val="0"/>
                <w:sz w:val="22"/>
                <w:szCs w:val="22"/>
                <w:lang w:eastAsia="en-US" w:bidi="ar-SA"/>
              </w:rPr>
              <w:t>%</w:t>
            </w:r>
          </w:p>
        </w:tc>
        <w:tc>
          <w:tcPr>
            <w:tcW w:w="1425" w:type="dxa"/>
          </w:tcPr>
          <w:p w14:paraId="4C5027C2" w14:textId="4BE10BAF"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w:t>
            </w:r>
            <w:r w:rsidR="000B4F8A">
              <w:rPr>
                <w:rFonts w:cs="Times New Roman"/>
                <w:b/>
                <w:kern w:val="0"/>
                <w:sz w:val="22"/>
                <w:szCs w:val="22"/>
                <w:lang w:eastAsia="en-US" w:bidi="ar-SA"/>
              </w:rPr>
              <w:t>2</w:t>
            </w:r>
          </w:p>
        </w:tc>
        <w:tc>
          <w:tcPr>
            <w:tcW w:w="1820" w:type="dxa"/>
          </w:tcPr>
          <w:p w14:paraId="3A120868" w14:textId="33C034DF"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10</w:t>
            </w:r>
            <w:r w:rsidR="000B4F8A">
              <w:rPr>
                <w:rFonts w:cs="Times New Roman"/>
                <w:b/>
                <w:kern w:val="0"/>
                <w:sz w:val="22"/>
                <w:szCs w:val="22"/>
                <w:lang w:eastAsia="en-US" w:bidi="ar-SA"/>
              </w:rPr>
              <w:t>5</w:t>
            </w:r>
          </w:p>
        </w:tc>
      </w:tr>
      <w:tr w:rsidR="00745A47" w:rsidRPr="00745A47" w14:paraId="7AEEAA59" w14:textId="77777777" w:rsidTr="00CC1EB0">
        <w:tc>
          <w:tcPr>
            <w:tcW w:w="3365" w:type="dxa"/>
          </w:tcPr>
          <w:p w14:paraId="0AF2583C"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0E2F9FD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5413846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BCB049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067CC06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8B42F8F" w14:textId="77777777" w:rsidTr="00CC1EB0">
        <w:tc>
          <w:tcPr>
            <w:tcW w:w="3365" w:type="dxa"/>
          </w:tcPr>
          <w:p w14:paraId="310A2499"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6D2ADC9E" w14:textId="29781F5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0B4F8A">
              <w:rPr>
                <w:rFonts w:cs="Times New Roman"/>
                <w:kern w:val="0"/>
                <w:sz w:val="22"/>
                <w:szCs w:val="22"/>
                <w:lang w:eastAsia="en-US" w:bidi="ar-SA"/>
              </w:rPr>
              <w:t>8</w:t>
            </w:r>
          </w:p>
        </w:tc>
        <w:tc>
          <w:tcPr>
            <w:tcW w:w="1419" w:type="dxa"/>
          </w:tcPr>
          <w:p w14:paraId="205E8DD7" w14:textId="332341AC"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7B676E">
              <w:rPr>
                <w:rFonts w:cs="Times New Roman"/>
                <w:kern w:val="0"/>
                <w:sz w:val="22"/>
                <w:szCs w:val="22"/>
                <w:lang w:eastAsia="en-US" w:bidi="ar-SA"/>
              </w:rPr>
              <w:t>7</w:t>
            </w:r>
            <w:r w:rsidRPr="00745A47">
              <w:rPr>
                <w:rFonts w:cs="Times New Roman"/>
                <w:kern w:val="0"/>
                <w:sz w:val="22"/>
                <w:szCs w:val="22"/>
                <w:lang w:eastAsia="en-US" w:bidi="ar-SA"/>
              </w:rPr>
              <w:t>,</w:t>
            </w:r>
            <w:r w:rsidR="007B676E">
              <w:rPr>
                <w:rFonts w:cs="Times New Roman"/>
                <w:kern w:val="0"/>
                <w:sz w:val="22"/>
                <w:szCs w:val="22"/>
                <w:lang w:eastAsia="en-US" w:bidi="ar-SA"/>
              </w:rPr>
              <w:t>52</w:t>
            </w:r>
            <w:r w:rsidRPr="00745A47">
              <w:rPr>
                <w:rFonts w:cs="Times New Roman"/>
                <w:kern w:val="0"/>
                <w:sz w:val="22"/>
                <w:szCs w:val="22"/>
                <w:lang w:eastAsia="en-US" w:bidi="ar-SA"/>
              </w:rPr>
              <w:t>%</w:t>
            </w:r>
          </w:p>
        </w:tc>
        <w:tc>
          <w:tcPr>
            <w:tcW w:w="1425" w:type="dxa"/>
          </w:tcPr>
          <w:p w14:paraId="66742F1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23</w:t>
            </w:r>
          </w:p>
        </w:tc>
        <w:tc>
          <w:tcPr>
            <w:tcW w:w="1820" w:type="dxa"/>
          </w:tcPr>
          <w:p w14:paraId="123EA7B3" w14:textId="03F0651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0B4F8A">
              <w:rPr>
                <w:rFonts w:cs="Times New Roman"/>
                <w:kern w:val="0"/>
                <w:sz w:val="22"/>
                <w:szCs w:val="22"/>
                <w:lang w:eastAsia="en-US" w:bidi="ar-SA"/>
              </w:rPr>
              <w:t>5</w:t>
            </w:r>
          </w:p>
        </w:tc>
      </w:tr>
      <w:tr w:rsidR="00745A47" w:rsidRPr="00745A47" w14:paraId="4E1AFD9C" w14:textId="77777777" w:rsidTr="00CC1EB0">
        <w:tc>
          <w:tcPr>
            <w:tcW w:w="3365" w:type="dxa"/>
          </w:tcPr>
          <w:p w14:paraId="039136E7"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74F3E700" w14:textId="6EF5694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7B676E">
              <w:rPr>
                <w:rFonts w:cs="Times New Roman"/>
                <w:kern w:val="0"/>
                <w:sz w:val="22"/>
                <w:szCs w:val="22"/>
                <w:lang w:eastAsia="en-US" w:bidi="ar-SA"/>
              </w:rPr>
              <w:t>38</w:t>
            </w:r>
          </w:p>
        </w:tc>
        <w:tc>
          <w:tcPr>
            <w:tcW w:w="1419" w:type="dxa"/>
          </w:tcPr>
          <w:p w14:paraId="4BF1D5D9" w14:textId="7ACBD62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r w:rsidR="007B676E">
              <w:rPr>
                <w:rFonts w:cs="Times New Roman"/>
                <w:kern w:val="0"/>
                <w:sz w:val="22"/>
                <w:szCs w:val="22"/>
                <w:lang w:eastAsia="en-US" w:bidi="ar-SA"/>
              </w:rPr>
              <w:t>3</w:t>
            </w:r>
            <w:r w:rsidRPr="00745A47">
              <w:rPr>
                <w:rFonts w:cs="Times New Roman"/>
                <w:kern w:val="0"/>
                <w:sz w:val="22"/>
                <w:szCs w:val="22"/>
                <w:lang w:eastAsia="en-US" w:bidi="ar-SA"/>
              </w:rPr>
              <w:t>,</w:t>
            </w:r>
            <w:r w:rsidR="007B676E">
              <w:rPr>
                <w:rFonts w:cs="Times New Roman"/>
                <w:kern w:val="0"/>
                <w:sz w:val="22"/>
                <w:szCs w:val="22"/>
                <w:lang w:eastAsia="en-US" w:bidi="ar-SA"/>
              </w:rPr>
              <w:t>59</w:t>
            </w:r>
            <w:r w:rsidRPr="00745A47">
              <w:rPr>
                <w:rFonts w:cs="Times New Roman"/>
                <w:kern w:val="0"/>
                <w:sz w:val="22"/>
                <w:szCs w:val="22"/>
                <w:lang w:eastAsia="en-US" w:bidi="ar-SA"/>
              </w:rPr>
              <w:t>%</w:t>
            </w:r>
          </w:p>
        </w:tc>
        <w:tc>
          <w:tcPr>
            <w:tcW w:w="1425" w:type="dxa"/>
          </w:tcPr>
          <w:p w14:paraId="17A5C093" w14:textId="0E33A8D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r w:rsidR="00B85B65">
              <w:rPr>
                <w:rFonts w:cs="Times New Roman"/>
                <w:kern w:val="0"/>
                <w:sz w:val="22"/>
                <w:szCs w:val="22"/>
                <w:lang w:eastAsia="en-US" w:bidi="ar-SA"/>
              </w:rPr>
              <w:t>6</w:t>
            </w:r>
          </w:p>
        </w:tc>
        <w:tc>
          <w:tcPr>
            <w:tcW w:w="1820" w:type="dxa"/>
          </w:tcPr>
          <w:p w14:paraId="4CD9799B" w14:textId="1AE92B1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r w:rsidR="000B4F8A">
              <w:rPr>
                <w:rFonts w:cs="Times New Roman"/>
                <w:kern w:val="0"/>
                <w:sz w:val="22"/>
                <w:szCs w:val="22"/>
                <w:lang w:eastAsia="en-US" w:bidi="ar-SA"/>
              </w:rPr>
              <w:t>2</w:t>
            </w:r>
          </w:p>
        </w:tc>
      </w:tr>
      <w:tr w:rsidR="00745A47" w:rsidRPr="00745A47" w14:paraId="4574855F" w14:textId="77777777" w:rsidTr="00CC1EB0">
        <w:tc>
          <w:tcPr>
            <w:tcW w:w="3365" w:type="dxa"/>
          </w:tcPr>
          <w:p w14:paraId="7C801C64"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59CE168C" w14:textId="469380D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7B676E">
              <w:rPr>
                <w:rFonts w:cs="Times New Roman"/>
                <w:kern w:val="0"/>
                <w:sz w:val="22"/>
                <w:szCs w:val="22"/>
                <w:lang w:eastAsia="en-US" w:bidi="ar-SA"/>
              </w:rPr>
              <w:t>1</w:t>
            </w:r>
          </w:p>
        </w:tc>
        <w:tc>
          <w:tcPr>
            <w:tcW w:w="1419" w:type="dxa"/>
          </w:tcPr>
          <w:p w14:paraId="5243DA31" w14:textId="07C203C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7B676E">
              <w:rPr>
                <w:rFonts w:cs="Times New Roman"/>
                <w:kern w:val="0"/>
                <w:sz w:val="22"/>
                <w:szCs w:val="22"/>
                <w:lang w:eastAsia="en-US" w:bidi="ar-SA"/>
              </w:rPr>
              <w:t>8</w:t>
            </w:r>
            <w:r w:rsidR="00B85B65">
              <w:rPr>
                <w:rFonts w:cs="Times New Roman"/>
                <w:kern w:val="0"/>
                <w:sz w:val="22"/>
                <w:szCs w:val="22"/>
                <w:lang w:eastAsia="en-US" w:bidi="ar-SA"/>
              </w:rPr>
              <w:t>,</w:t>
            </w:r>
            <w:r w:rsidR="007B676E">
              <w:rPr>
                <w:rFonts w:cs="Times New Roman"/>
                <w:kern w:val="0"/>
                <w:sz w:val="22"/>
                <w:szCs w:val="22"/>
                <w:lang w:eastAsia="en-US" w:bidi="ar-SA"/>
              </w:rPr>
              <w:t>89</w:t>
            </w:r>
            <w:r w:rsidRPr="00745A47">
              <w:rPr>
                <w:rFonts w:cs="Times New Roman"/>
                <w:kern w:val="0"/>
                <w:sz w:val="22"/>
                <w:szCs w:val="22"/>
                <w:lang w:eastAsia="en-US" w:bidi="ar-SA"/>
              </w:rPr>
              <w:t>%</w:t>
            </w:r>
          </w:p>
        </w:tc>
        <w:tc>
          <w:tcPr>
            <w:tcW w:w="1425" w:type="dxa"/>
          </w:tcPr>
          <w:p w14:paraId="101661C5" w14:textId="2DC1C37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7B676E">
              <w:rPr>
                <w:rFonts w:cs="Times New Roman"/>
                <w:kern w:val="0"/>
                <w:sz w:val="22"/>
                <w:szCs w:val="22"/>
                <w:lang w:eastAsia="en-US" w:bidi="ar-SA"/>
              </w:rPr>
              <w:t>3</w:t>
            </w:r>
          </w:p>
        </w:tc>
        <w:tc>
          <w:tcPr>
            <w:tcW w:w="1820" w:type="dxa"/>
          </w:tcPr>
          <w:p w14:paraId="158D9072" w14:textId="6B9C8C28" w:rsidR="00745A47" w:rsidRDefault="007B676E"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18</w:t>
            </w:r>
          </w:p>
          <w:p w14:paraId="45B17F7C" w14:textId="1202EEBD" w:rsidR="00B85B65" w:rsidRPr="00745A47" w:rsidRDefault="00B85B65"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F235D9F" w14:textId="77777777" w:rsidTr="00CC1EB0">
        <w:tc>
          <w:tcPr>
            <w:tcW w:w="3365" w:type="dxa"/>
          </w:tcPr>
          <w:p w14:paraId="222D78BC"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Świniary</w:t>
            </w:r>
          </w:p>
        </w:tc>
        <w:tc>
          <w:tcPr>
            <w:tcW w:w="1259" w:type="dxa"/>
          </w:tcPr>
          <w:p w14:paraId="457D9B5D" w14:textId="5F72B77F"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12</w:t>
            </w:r>
            <w:r w:rsidR="007B676E">
              <w:rPr>
                <w:rFonts w:cs="Times New Roman"/>
                <w:b/>
                <w:kern w:val="0"/>
                <w:sz w:val="22"/>
                <w:szCs w:val="22"/>
                <w:lang w:eastAsia="en-US" w:bidi="ar-SA"/>
              </w:rPr>
              <w:t>4</w:t>
            </w:r>
          </w:p>
        </w:tc>
        <w:tc>
          <w:tcPr>
            <w:tcW w:w="1419" w:type="dxa"/>
          </w:tcPr>
          <w:p w14:paraId="7EBE1B2B" w14:textId="1A61120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2,8</w:t>
            </w:r>
            <w:r w:rsidR="007B676E">
              <w:rPr>
                <w:rFonts w:cs="Times New Roman"/>
                <w:b/>
                <w:kern w:val="0"/>
                <w:sz w:val="22"/>
                <w:szCs w:val="22"/>
                <w:lang w:eastAsia="en-US" w:bidi="ar-SA"/>
              </w:rPr>
              <w:t>6</w:t>
            </w:r>
            <w:r w:rsidRPr="00745A47">
              <w:rPr>
                <w:rFonts w:cs="Times New Roman"/>
                <w:b/>
                <w:kern w:val="0"/>
                <w:sz w:val="22"/>
                <w:szCs w:val="22"/>
                <w:lang w:eastAsia="en-US" w:bidi="ar-SA"/>
              </w:rPr>
              <w:t>%</w:t>
            </w:r>
          </w:p>
        </w:tc>
        <w:tc>
          <w:tcPr>
            <w:tcW w:w="1425" w:type="dxa"/>
          </w:tcPr>
          <w:p w14:paraId="5E253F66" w14:textId="6EE82B8B"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B85B65">
              <w:rPr>
                <w:rFonts w:cs="Times New Roman"/>
                <w:b/>
                <w:kern w:val="0"/>
                <w:sz w:val="22"/>
                <w:szCs w:val="22"/>
                <w:lang w:eastAsia="en-US" w:bidi="ar-SA"/>
              </w:rPr>
              <w:t>9</w:t>
            </w:r>
          </w:p>
        </w:tc>
        <w:tc>
          <w:tcPr>
            <w:tcW w:w="1820" w:type="dxa"/>
          </w:tcPr>
          <w:p w14:paraId="55FE12C8" w14:textId="5F509259"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w:t>
            </w:r>
            <w:r w:rsidR="007B676E">
              <w:rPr>
                <w:rFonts w:cs="Times New Roman"/>
                <w:b/>
                <w:kern w:val="0"/>
                <w:sz w:val="22"/>
                <w:szCs w:val="22"/>
                <w:lang w:eastAsia="en-US" w:bidi="ar-SA"/>
              </w:rPr>
              <w:t>5</w:t>
            </w:r>
          </w:p>
        </w:tc>
      </w:tr>
      <w:tr w:rsidR="00745A47" w:rsidRPr="00745A47" w14:paraId="59A082F7" w14:textId="77777777" w:rsidTr="00CC1EB0">
        <w:tc>
          <w:tcPr>
            <w:tcW w:w="3365" w:type="dxa"/>
          </w:tcPr>
          <w:p w14:paraId="5ACB63DE"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47C323F3"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2446F52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513689E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3455C62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2A937CB3" w14:textId="77777777" w:rsidTr="00CC1EB0">
        <w:tc>
          <w:tcPr>
            <w:tcW w:w="3365" w:type="dxa"/>
          </w:tcPr>
          <w:p w14:paraId="7DCD16AB"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3FEB8F43" w14:textId="4A01479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7B676E">
              <w:rPr>
                <w:rFonts w:cs="Times New Roman"/>
                <w:kern w:val="0"/>
                <w:sz w:val="22"/>
                <w:szCs w:val="22"/>
                <w:lang w:eastAsia="en-US" w:bidi="ar-SA"/>
              </w:rPr>
              <w:t>2</w:t>
            </w:r>
          </w:p>
        </w:tc>
        <w:tc>
          <w:tcPr>
            <w:tcW w:w="1419" w:type="dxa"/>
          </w:tcPr>
          <w:p w14:paraId="4AE3E1F8" w14:textId="7921347E" w:rsidR="00745A47" w:rsidRPr="00745A47" w:rsidRDefault="007B676E"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w:t>
            </w:r>
            <w:r w:rsidR="00745A47" w:rsidRPr="00745A47">
              <w:rPr>
                <w:rFonts w:cs="Times New Roman"/>
                <w:kern w:val="0"/>
                <w:sz w:val="22"/>
                <w:szCs w:val="22"/>
                <w:lang w:eastAsia="en-US" w:bidi="ar-SA"/>
              </w:rPr>
              <w:t>,</w:t>
            </w:r>
            <w:r>
              <w:rPr>
                <w:rFonts w:cs="Times New Roman"/>
                <w:kern w:val="0"/>
                <w:sz w:val="22"/>
                <w:szCs w:val="22"/>
                <w:lang w:eastAsia="en-US" w:bidi="ar-SA"/>
              </w:rPr>
              <w:t>68</w:t>
            </w:r>
            <w:r w:rsidR="00745A47" w:rsidRPr="00745A47">
              <w:rPr>
                <w:rFonts w:cs="Times New Roman"/>
                <w:kern w:val="0"/>
                <w:sz w:val="22"/>
                <w:szCs w:val="22"/>
                <w:lang w:eastAsia="en-US" w:bidi="ar-SA"/>
              </w:rPr>
              <w:t>%</w:t>
            </w:r>
          </w:p>
        </w:tc>
        <w:tc>
          <w:tcPr>
            <w:tcW w:w="1425" w:type="dxa"/>
          </w:tcPr>
          <w:p w14:paraId="2360BEC3" w14:textId="4F77F702" w:rsidR="00745A47" w:rsidRPr="00745A47" w:rsidRDefault="00B85B6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w:t>
            </w:r>
          </w:p>
        </w:tc>
        <w:tc>
          <w:tcPr>
            <w:tcW w:w="1820" w:type="dxa"/>
          </w:tcPr>
          <w:p w14:paraId="5183063F" w14:textId="39189FC0" w:rsidR="00745A47" w:rsidRPr="00745A47" w:rsidRDefault="007B676E"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w:t>
            </w:r>
          </w:p>
        </w:tc>
      </w:tr>
      <w:tr w:rsidR="00745A47" w:rsidRPr="00745A47" w14:paraId="18D75B14" w14:textId="77777777" w:rsidTr="00CC1EB0">
        <w:tc>
          <w:tcPr>
            <w:tcW w:w="3365" w:type="dxa"/>
          </w:tcPr>
          <w:p w14:paraId="7723A263"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2D19951F" w14:textId="3A94568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r w:rsidR="007B676E">
              <w:rPr>
                <w:rFonts w:cs="Times New Roman"/>
                <w:kern w:val="0"/>
                <w:sz w:val="22"/>
                <w:szCs w:val="22"/>
                <w:lang w:eastAsia="en-US" w:bidi="ar-SA"/>
              </w:rPr>
              <w:t>2</w:t>
            </w:r>
          </w:p>
        </w:tc>
        <w:tc>
          <w:tcPr>
            <w:tcW w:w="1419" w:type="dxa"/>
          </w:tcPr>
          <w:p w14:paraId="497A8221" w14:textId="782F72EF" w:rsidR="00745A47" w:rsidRPr="00745A47" w:rsidRDefault="00B85B6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58</w:t>
            </w:r>
            <w:r w:rsidR="00745A47" w:rsidRPr="00745A47">
              <w:rPr>
                <w:rFonts w:cs="Times New Roman"/>
                <w:kern w:val="0"/>
                <w:sz w:val="22"/>
                <w:szCs w:val="22"/>
                <w:lang w:eastAsia="en-US" w:bidi="ar-SA"/>
              </w:rPr>
              <w:t>,</w:t>
            </w:r>
            <w:r w:rsidR="00873E0C">
              <w:rPr>
                <w:rFonts w:cs="Times New Roman"/>
                <w:kern w:val="0"/>
                <w:sz w:val="22"/>
                <w:szCs w:val="22"/>
                <w:lang w:eastAsia="en-US" w:bidi="ar-SA"/>
              </w:rPr>
              <w:t>06</w:t>
            </w:r>
            <w:r w:rsidR="00745A47" w:rsidRPr="00745A47">
              <w:rPr>
                <w:rFonts w:cs="Times New Roman"/>
                <w:kern w:val="0"/>
                <w:sz w:val="22"/>
                <w:szCs w:val="22"/>
                <w:lang w:eastAsia="en-US" w:bidi="ar-SA"/>
              </w:rPr>
              <w:t>%</w:t>
            </w:r>
          </w:p>
        </w:tc>
        <w:tc>
          <w:tcPr>
            <w:tcW w:w="1425" w:type="dxa"/>
          </w:tcPr>
          <w:p w14:paraId="7BDF0AD8" w14:textId="628713B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7B676E">
              <w:rPr>
                <w:rFonts w:cs="Times New Roman"/>
                <w:kern w:val="0"/>
                <w:sz w:val="22"/>
                <w:szCs w:val="22"/>
                <w:lang w:eastAsia="en-US" w:bidi="ar-SA"/>
              </w:rPr>
              <w:t>6</w:t>
            </w:r>
          </w:p>
        </w:tc>
        <w:tc>
          <w:tcPr>
            <w:tcW w:w="1820" w:type="dxa"/>
          </w:tcPr>
          <w:p w14:paraId="36AFFF06" w14:textId="5A65D88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B85B65">
              <w:rPr>
                <w:rFonts w:cs="Times New Roman"/>
                <w:kern w:val="0"/>
                <w:sz w:val="22"/>
                <w:szCs w:val="22"/>
                <w:lang w:eastAsia="en-US" w:bidi="ar-SA"/>
              </w:rPr>
              <w:t>6</w:t>
            </w:r>
          </w:p>
        </w:tc>
      </w:tr>
      <w:tr w:rsidR="00745A47" w:rsidRPr="00745A47" w14:paraId="1051335D" w14:textId="77777777" w:rsidTr="00CC1EB0">
        <w:tc>
          <w:tcPr>
            <w:tcW w:w="3365" w:type="dxa"/>
          </w:tcPr>
          <w:p w14:paraId="18CDD633"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2B9F2464" w14:textId="52AB3E41" w:rsidR="00745A47" w:rsidRPr="00745A47" w:rsidRDefault="007B676E"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40</w:t>
            </w:r>
          </w:p>
        </w:tc>
        <w:tc>
          <w:tcPr>
            <w:tcW w:w="1419" w:type="dxa"/>
          </w:tcPr>
          <w:p w14:paraId="1343DD35" w14:textId="688418E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873E0C">
              <w:rPr>
                <w:rFonts w:cs="Times New Roman"/>
                <w:kern w:val="0"/>
                <w:sz w:val="22"/>
                <w:szCs w:val="22"/>
                <w:lang w:eastAsia="en-US" w:bidi="ar-SA"/>
              </w:rPr>
              <w:t>2</w:t>
            </w:r>
            <w:r w:rsidRPr="00745A47">
              <w:rPr>
                <w:rFonts w:cs="Times New Roman"/>
                <w:kern w:val="0"/>
                <w:sz w:val="22"/>
                <w:szCs w:val="22"/>
                <w:lang w:eastAsia="en-US" w:bidi="ar-SA"/>
              </w:rPr>
              <w:t>,</w:t>
            </w:r>
            <w:r w:rsidR="00873E0C">
              <w:rPr>
                <w:rFonts w:cs="Times New Roman"/>
                <w:kern w:val="0"/>
                <w:sz w:val="22"/>
                <w:szCs w:val="22"/>
                <w:lang w:eastAsia="en-US" w:bidi="ar-SA"/>
              </w:rPr>
              <w:t>26</w:t>
            </w:r>
            <w:r w:rsidRPr="00745A47">
              <w:rPr>
                <w:rFonts w:cs="Times New Roman"/>
                <w:kern w:val="0"/>
                <w:sz w:val="22"/>
                <w:szCs w:val="22"/>
                <w:lang w:eastAsia="en-US" w:bidi="ar-SA"/>
              </w:rPr>
              <w:t>%</w:t>
            </w:r>
          </w:p>
        </w:tc>
        <w:tc>
          <w:tcPr>
            <w:tcW w:w="1425" w:type="dxa"/>
          </w:tcPr>
          <w:p w14:paraId="2D89FBAB" w14:textId="77351F3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7B676E">
              <w:rPr>
                <w:rFonts w:cs="Times New Roman"/>
                <w:kern w:val="0"/>
                <w:sz w:val="22"/>
                <w:szCs w:val="22"/>
                <w:lang w:eastAsia="en-US" w:bidi="ar-SA"/>
              </w:rPr>
              <w:t>7</w:t>
            </w:r>
          </w:p>
        </w:tc>
        <w:tc>
          <w:tcPr>
            <w:tcW w:w="1820" w:type="dxa"/>
          </w:tcPr>
          <w:p w14:paraId="61162F0D" w14:textId="6B49A261"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7B676E">
              <w:rPr>
                <w:rFonts w:cs="Times New Roman"/>
                <w:kern w:val="0"/>
                <w:sz w:val="22"/>
                <w:szCs w:val="22"/>
                <w:lang w:eastAsia="en-US" w:bidi="ar-SA"/>
              </w:rPr>
              <w:t>3</w:t>
            </w:r>
          </w:p>
          <w:p w14:paraId="2188988E" w14:textId="0C959232" w:rsidR="00B85B65" w:rsidRPr="00745A47" w:rsidRDefault="00B85B65"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0E3E54B" w14:textId="77777777" w:rsidTr="00CC1EB0">
        <w:tc>
          <w:tcPr>
            <w:tcW w:w="3365" w:type="dxa"/>
          </w:tcPr>
          <w:p w14:paraId="162C3DF8"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Wiączemin Polski</w:t>
            </w:r>
          </w:p>
        </w:tc>
        <w:tc>
          <w:tcPr>
            <w:tcW w:w="1259" w:type="dxa"/>
          </w:tcPr>
          <w:p w14:paraId="3A521C00" w14:textId="5E22D10E"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B85B65">
              <w:rPr>
                <w:rFonts w:cs="Times New Roman"/>
                <w:b/>
                <w:kern w:val="0"/>
                <w:sz w:val="22"/>
                <w:szCs w:val="22"/>
                <w:lang w:eastAsia="en-US" w:bidi="ar-SA"/>
              </w:rPr>
              <w:t>3</w:t>
            </w:r>
            <w:r w:rsidR="00873E0C">
              <w:rPr>
                <w:rFonts w:cs="Times New Roman"/>
                <w:b/>
                <w:kern w:val="0"/>
                <w:sz w:val="22"/>
                <w:szCs w:val="22"/>
                <w:lang w:eastAsia="en-US" w:bidi="ar-SA"/>
              </w:rPr>
              <w:t>1</w:t>
            </w:r>
          </w:p>
        </w:tc>
        <w:tc>
          <w:tcPr>
            <w:tcW w:w="1419" w:type="dxa"/>
          </w:tcPr>
          <w:p w14:paraId="7B08FBB8" w14:textId="74CCD4D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w:t>
            </w:r>
            <w:r w:rsidR="00873E0C">
              <w:rPr>
                <w:rFonts w:cs="Times New Roman"/>
                <w:b/>
                <w:kern w:val="0"/>
                <w:sz w:val="22"/>
                <w:szCs w:val="22"/>
                <w:lang w:eastAsia="en-US" w:bidi="ar-SA"/>
              </w:rPr>
              <w:t>02</w:t>
            </w:r>
            <w:r w:rsidRPr="00745A47">
              <w:rPr>
                <w:rFonts w:cs="Times New Roman"/>
                <w:b/>
                <w:kern w:val="0"/>
                <w:sz w:val="22"/>
                <w:szCs w:val="22"/>
                <w:lang w:eastAsia="en-US" w:bidi="ar-SA"/>
              </w:rPr>
              <w:t>%</w:t>
            </w:r>
          </w:p>
        </w:tc>
        <w:tc>
          <w:tcPr>
            <w:tcW w:w="1425" w:type="dxa"/>
          </w:tcPr>
          <w:p w14:paraId="22ADCC3D" w14:textId="0F93AE4D" w:rsidR="00745A47" w:rsidRPr="00745A47" w:rsidRDefault="00873E0C"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56</w:t>
            </w:r>
          </w:p>
        </w:tc>
        <w:tc>
          <w:tcPr>
            <w:tcW w:w="1820" w:type="dxa"/>
          </w:tcPr>
          <w:p w14:paraId="00810686" w14:textId="2118EC4E"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7</w:t>
            </w:r>
            <w:r w:rsidR="00873E0C">
              <w:rPr>
                <w:rFonts w:cs="Times New Roman"/>
                <w:b/>
                <w:kern w:val="0"/>
                <w:sz w:val="22"/>
                <w:szCs w:val="22"/>
                <w:lang w:eastAsia="en-US" w:bidi="ar-SA"/>
              </w:rPr>
              <w:t>5</w:t>
            </w:r>
          </w:p>
        </w:tc>
      </w:tr>
      <w:tr w:rsidR="00745A47" w:rsidRPr="00745A47" w14:paraId="0650714D" w14:textId="77777777" w:rsidTr="00CC1EB0">
        <w:tc>
          <w:tcPr>
            <w:tcW w:w="3365" w:type="dxa"/>
          </w:tcPr>
          <w:p w14:paraId="71E06B4D"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4981547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019358C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CC2104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0BF6636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3100BAE" w14:textId="77777777" w:rsidTr="00CC1EB0">
        <w:tc>
          <w:tcPr>
            <w:tcW w:w="3365" w:type="dxa"/>
          </w:tcPr>
          <w:p w14:paraId="57175101" w14:textId="77777777" w:rsidR="00745A47" w:rsidRPr="00745A47" w:rsidRDefault="00745A47" w:rsidP="00AF3B56">
            <w:pPr>
              <w:widowControl/>
              <w:numPr>
                <w:ilvl w:val="0"/>
                <w:numId w:val="32"/>
              </w:numPr>
              <w:suppressAutoHyphens w:val="0"/>
              <w:spacing w:line="240" w:lineRule="auto"/>
              <w:contextualSpacing/>
              <w:jc w:val="both"/>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348B7422" w14:textId="490807DF" w:rsidR="00745A47" w:rsidRPr="00745A47" w:rsidRDefault="00873E0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29</w:t>
            </w:r>
          </w:p>
        </w:tc>
        <w:tc>
          <w:tcPr>
            <w:tcW w:w="1419" w:type="dxa"/>
          </w:tcPr>
          <w:p w14:paraId="64F3198F" w14:textId="5A57112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40B98">
              <w:rPr>
                <w:rFonts w:cs="Times New Roman"/>
                <w:kern w:val="0"/>
                <w:sz w:val="22"/>
                <w:szCs w:val="22"/>
                <w:lang w:eastAsia="en-US" w:bidi="ar-SA"/>
              </w:rPr>
              <w:t>2</w:t>
            </w:r>
            <w:r w:rsidRPr="00745A47">
              <w:rPr>
                <w:rFonts w:cs="Times New Roman"/>
                <w:kern w:val="0"/>
                <w:sz w:val="22"/>
                <w:szCs w:val="22"/>
                <w:lang w:eastAsia="en-US" w:bidi="ar-SA"/>
              </w:rPr>
              <w:t>,</w:t>
            </w:r>
            <w:r w:rsidR="00873E0C">
              <w:rPr>
                <w:rFonts w:cs="Times New Roman"/>
                <w:kern w:val="0"/>
                <w:sz w:val="22"/>
                <w:szCs w:val="22"/>
                <w:lang w:eastAsia="en-US" w:bidi="ar-SA"/>
              </w:rPr>
              <w:t>14</w:t>
            </w:r>
            <w:r w:rsidRPr="00745A47">
              <w:rPr>
                <w:rFonts w:cs="Times New Roman"/>
                <w:kern w:val="0"/>
                <w:sz w:val="22"/>
                <w:szCs w:val="22"/>
                <w:lang w:eastAsia="en-US" w:bidi="ar-SA"/>
              </w:rPr>
              <w:t>%</w:t>
            </w:r>
          </w:p>
        </w:tc>
        <w:tc>
          <w:tcPr>
            <w:tcW w:w="1425" w:type="dxa"/>
          </w:tcPr>
          <w:p w14:paraId="5D2881A7" w14:textId="37C80848" w:rsidR="00745A47" w:rsidRPr="00745A47" w:rsidRDefault="00873E0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w:t>
            </w:r>
          </w:p>
        </w:tc>
        <w:tc>
          <w:tcPr>
            <w:tcW w:w="1820" w:type="dxa"/>
          </w:tcPr>
          <w:p w14:paraId="7602C36C" w14:textId="0E845281" w:rsidR="00745A47" w:rsidRPr="00745A47" w:rsidRDefault="00B85B6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20</w:t>
            </w:r>
          </w:p>
        </w:tc>
      </w:tr>
      <w:tr w:rsidR="00745A47" w:rsidRPr="00745A47" w14:paraId="65E176E6" w14:textId="77777777" w:rsidTr="00CC1EB0">
        <w:tc>
          <w:tcPr>
            <w:tcW w:w="3365" w:type="dxa"/>
          </w:tcPr>
          <w:p w14:paraId="799CFF61"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16FE1F08" w14:textId="0D258E8D" w:rsidR="00745A47" w:rsidRPr="00745A47" w:rsidRDefault="00B85B6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w:t>
            </w:r>
            <w:r w:rsidR="00873E0C">
              <w:rPr>
                <w:rFonts w:cs="Times New Roman"/>
                <w:kern w:val="0"/>
                <w:sz w:val="22"/>
                <w:szCs w:val="22"/>
                <w:lang w:eastAsia="en-US" w:bidi="ar-SA"/>
              </w:rPr>
              <w:t>2</w:t>
            </w:r>
          </w:p>
        </w:tc>
        <w:tc>
          <w:tcPr>
            <w:tcW w:w="1419" w:type="dxa"/>
          </w:tcPr>
          <w:p w14:paraId="2DF933E0" w14:textId="5628B88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873E0C">
              <w:rPr>
                <w:rFonts w:cs="Times New Roman"/>
                <w:kern w:val="0"/>
                <w:sz w:val="22"/>
                <w:szCs w:val="22"/>
                <w:lang w:eastAsia="en-US" w:bidi="ar-SA"/>
              </w:rPr>
              <w:t>4</w:t>
            </w:r>
            <w:r w:rsidRPr="00745A47">
              <w:rPr>
                <w:rFonts w:cs="Times New Roman"/>
                <w:kern w:val="0"/>
                <w:sz w:val="22"/>
                <w:szCs w:val="22"/>
                <w:lang w:eastAsia="en-US" w:bidi="ar-SA"/>
              </w:rPr>
              <w:t>,</w:t>
            </w:r>
            <w:r w:rsidR="00873E0C">
              <w:rPr>
                <w:rFonts w:cs="Times New Roman"/>
                <w:kern w:val="0"/>
                <w:sz w:val="22"/>
                <w:szCs w:val="22"/>
                <w:lang w:eastAsia="en-US" w:bidi="ar-SA"/>
              </w:rPr>
              <w:t>96</w:t>
            </w:r>
            <w:r w:rsidRPr="00745A47">
              <w:rPr>
                <w:rFonts w:cs="Times New Roman"/>
                <w:kern w:val="0"/>
                <w:sz w:val="22"/>
                <w:szCs w:val="22"/>
                <w:lang w:eastAsia="en-US" w:bidi="ar-SA"/>
              </w:rPr>
              <w:t>%</w:t>
            </w:r>
          </w:p>
        </w:tc>
        <w:tc>
          <w:tcPr>
            <w:tcW w:w="1425" w:type="dxa"/>
          </w:tcPr>
          <w:p w14:paraId="4C47D42B" w14:textId="5883B93C" w:rsidR="00745A47" w:rsidRPr="00745A47" w:rsidRDefault="00B85B6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3</w:t>
            </w:r>
            <w:r w:rsidR="00873E0C">
              <w:rPr>
                <w:rFonts w:cs="Times New Roman"/>
                <w:kern w:val="0"/>
                <w:sz w:val="22"/>
                <w:szCs w:val="22"/>
                <w:lang w:eastAsia="en-US" w:bidi="ar-SA"/>
              </w:rPr>
              <w:t>4</w:t>
            </w:r>
          </w:p>
        </w:tc>
        <w:tc>
          <w:tcPr>
            <w:tcW w:w="1820" w:type="dxa"/>
          </w:tcPr>
          <w:p w14:paraId="7AA34D82" w14:textId="0E38E34C" w:rsidR="00745A47" w:rsidRPr="00745A47" w:rsidRDefault="00873E0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38</w:t>
            </w:r>
          </w:p>
        </w:tc>
      </w:tr>
      <w:tr w:rsidR="00745A47" w:rsidRPr="00745A47" w14:paraId="53B5D686" w14:textId="77777777" w:rsidTr="00CC1EB0">
        <w:tc>
          <w:tcPr>
            <w:tcW w:w="3365" w:type="dxa"/>
          </w:tcPr>
          <w:p w14:paraId="159B4D5E"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01F3D3A3" w14:textId="68B7495D" w:rsidR="00745A47" w:rsidRPr="00745A47" w:rsidRDefault="00873E0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30</w:t>
            </w:r>
          </w:p>
        </w:tc>
        <w:tc>
          <w:tcPr>
            <w:tcW w:w="1419" w:type="dxa"/>
          </w:tcPr>
          <w:p w14:paraId="020AC872" w14:textId="44AD896E" w:rsidR="00745A47" w:rsidRPr="00745A47" w:rsidRDefault="00640B98"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w:t>
            </w:r>
            <w:r w:rsidR="00873E0C">
              <w:rPr>
                <w:rFonts w:cs="Times New Roman"/>
                <w:kern w:val="0"/>
                <w:sz w:val="22"/>
                <w:szCs w:val="22"/>
                <w:lang w:eastAsia="en-US" w:bidi="ar-SA"/>
              </w:rPr>
              <w:t>2</w:t>
            </w:r>
            <w:r w:rsidR="00745A47" w:rsidRPr="00745A47">
              <w:rPr>
                <w:rFonts w:cs="Times New Roman"/>
                <w:kern w:val="0"/>
                <w:sz w:val="22"/>
                <w:szCs w:val="22"/>
                <w:lang w:eastAsia="en-US" w:bidi="ar-SA"/>
              </w:rPr>
              <w:t>,</w:t>
            </w:r>
            <w:r w:rsidR="00873E0C">
              <w:rPr>
                <w:rFonts w:cs="Times New Roman"/>
                <w:kern w:val="0"/>
                <w:sz w:val="22"/>
                <w:szCs w:val="22"/>
                <w:lang w:eastAsia="en-US" w:bidi="ar-SA"/>
              </w:rPr>
              <w:t>90</w:t>
            </w:r>
            <w:r w:rsidR="00745A47" w:rsidRPr="00745A47">
              <w:rPr>
                <w:rFonts w:cs="Times New Roman"/>
                <w:kern w:val="0"/>
                <w:sz w:val="22"/>
                <w:szCs w:val="22"/>
                <w:lang w:eastAsia="en-US" w:bidi="ar-SA"/>
              </w:rPr>
              <w:t>%</w:t>
            </w:r>
          </w:p>
        </w:tc>
        <w:tc>
          <w:tcPr>
            <w:tcW w:w="1425" w:type="dxa"/>
          </w:tcPr>
          <w:p w14:paraId="72B861AE" w14:textId="7A16C86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873E0C">
              <w:rPr>
                <w:rFonts w:cs="Times New Roman"/>
                <w:kern w:val="0"/>
                <w:sz w:val="22"/>
                <w:szCs w:val="22"/>
                <w:lang w:eastAsia="en-US" w:bidi="ar-SA"/>
              </w:rPr>
              <w:t>3</w:t>
            </w:r>
          </w:p>
        </w:tc>
        <w:tc>
          <w:tcPr>
            <w:tcW w:w="1820" w:type="dxa"/>
          </w:tcPr>
          <w:p w14:paraId="49A063D5" w14:textId="6C78F66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873E0C">
              <w:rPr>
                <w:rFonts w:cs="Times New Roman"/>
                <w:kern w:val="0"/>
                <w:sz w:val="22"/>
                <w:szCs w:val="22"/>
                <w:lang w:eastAsia="en-US" w:bidi="ar-SA"/>
              </w:rPr>
              <w:t>7</w:t>
            </w:r>
          </w:p>
          <w:p w14:paraId="26883DC1" w14:textId="3D6AEA04" w:rsidR="00640B98" w:rsidRPr="00745A47" w:rsidRDefault="00640B98"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2FCC520C" w14:textId="77777777" w:rsidTr="00CC1EB0">
        <w:tc>
          <w:tcPr>
            <w:tcW w:w="3365" w:type="dxa"/>
          </w:tcPr>
          <w:p w14:paraId="7C04336C" w14:textId="77777777" w:rsidR="001E6F7C" w:rsidRDefault="001E6F7C" w:rsidP="00745A47">
            <w:pPr>
              <w:widowControl/>
              <w:suppressAutoHyphens w:val="0"/>
              <w:spacing w:line="240" w:lineRule="auto"/>
              <w:jc w:val="center"/>
              <w:textAlignment w:val="auto"/>
              <w:rPr>
                <w:rFonts w:ascii="Arial Black" w:hAnsi="Arial Black" w:cs="Times New Roman"/>
                <w:kern w:val="0"/>
                <w:sz w:val="22"/>
                <w:szCs w:val="22"/>
                <w:lang w:eastAsia="en-US" w:bidi="ar-SA"/>
              </w:rPr>
            </w:pPr>
          </w:p>
          <w:p w14:paraId="4D577305" w14:textId="77777777" w:rsidR="001E6F7C" w:rsidRDefault="001E6F7C" w:rsidP="00745A47">
            <w:pPr>
              <w:widowControl/>
              <w:suppressAutoHyphens w:val="0"/>
              <w:spacing w:line="240" w:lineRule="auto"/>
              <w:jc w:val="center"/>
              <w:textAlignment w:val="auto"/>
              <w:rPr>
                <w:rFonts w:ascii="Arial Black" w:hAnsi="Arial Black" w:cs="Times New Roman"/>
                <w:kern w:val="0"/>
                <w:sz w:val="22"/>
                <w:szCs w:val="22"/>
                <w:lang w:eastAsia="en-US" w:bidi="ar-SA"/>
              </w:rPr>
            </w:pPr>
          </w:p>
          <w:p w14:paraId="01F3C27A" w14:textId="4835A714"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lastRenderedPageBreak/>
              <w:t>Wymyśle Polskie</w:t>
            </w:r>
          </w:p>
        </w:tc>
        <w:tc>
          <w:tcPr>
            <w:tcW w:w="1259" w:type="dxa"/>
          </w:tcPr>
          <w:p w14:paraId="0C81E601"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2C8E359C"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5C439B89"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7F787618" w14:textId="66AB7F68" w:rsidR="00745A47" w:rsidRPr="00745A47" w:rsidRDefault="00873E0C"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lastRenderedPageBreak/>
              <w:t>98</w:t>
            </w:r>
          </w:p>
        </w:tc>
        <w:tc>
          <w:tcPr>
            <w:tcW w:w="1419" w:type="dxa"/>
          </w:tcPr>
          <w:p w14:paraId="6C7E47B3"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43A1187E"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1B14460C"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4B576444" w14:textId="16356FF2"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lastRenderedPageBreak/>
              <w:t>2,</w:t>
            </w:r>
            <w:r w:rsidR="00873E0C">
              <w:rPr>
                <w:rFonts w:cs="Times New Roman"/>
                <w:b/>
                <w:kern w:val="0"/>
                <w:sz w:val="22"/>
                <w:szCs w:val="22"/>
                <w:lang w:eastAsia="en-US" w:bidi="ar-SA"/>
              </w:rPr>
              <w:t>26</w:t>
            </w:r>
            <w:r w:rsidRPr="00745A47">
              <w:rPr>
                <w:rFonts w:cs="Times New Roman"/>
                <w:b/>
                <w:kern w:val="0"/>
                <w:sz w:val="22"/>
                <w:szCs w:val="22"/>
                <w:lang w:eastAsia="en-US" w:bidi="ar-SA"/>
              </w:rPr>
              <w:t>%</w:t>
            </w:r>
          </w:p>
        </w:tc>
        <w:tc>
          <w:tcPr>
            <w:tcW w:w="1425" w:type="dxa"/>
          </w:tcPr>
          <w:p w14:paraId="0C56CBBC"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43E55ACF"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43D212FF"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72AE64AF" w14:textId="50D9850D" w:rsidR="00745A47" w:rsidRPr="00745A47" w:rsidRDefault="00873E0C"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lastRenderedPageBreak/>
              <w:t>48</w:t>
            </w:r>
          </w:p>
        </w:tc>
        <w:tc>
          <w:tcPr>
            <w:tcW w:w="1820" w:type="dxa"/>
          </w:tcPr>
          <w:p w14:paraId="5748C05A"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5C2CC23B"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54BF1587" w14:textId="77777777" w:rsidR="001E6F7C" w:rsidRDefault="001E6F7C" w:rsidP="00745A47">
            <w:pPr>
              <w:widowControl/>
              <w:suppressAutoHyphens w:val="0"/>
              <w:spacing w:line="240" w:lineRule="auto"/>
              <w:textAlignment w:val="auto"/>
              <w:rPr>
                <w:rFonts w:cs="Times New Roman"/>
                <w:b/>
                <w:kern w:val="0"/>
                <w:sz w:val="22"/>
                <w:szCs w:val="22"/>
                <w:lang w:eastAsia="en-US" w:bidi="ar-SA"/>
              </w:rPr>
            </w:pPr>
          </w:p>
          <w:p w14:paraId="27598191" w14:textId="3C243982"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lastRenderedPageBreak/>
              <w:t>5</w:t>
            </w:r>
            <w:r w:rsidR="00873E0C">
              <w:rPr>
                <w:rFonts w:cs="Times New Roman"/>
                <w:b/>
                <w:kern w:val="0"/>
                <w:sz w:val="22"/>
                <w:szCs w:val="22"/>
                <w:lang w:eastAsia="en-US" w:bidi="ar-SA"/>
              </w:rPr>
              <w:t>0</w:t>
            </w:r>
          </w:p>
        </w:tc>
      </w:tr>
      <w:tr w:rsidR="00745A47" w:rsidRPr="00745A47" w14:paraId="2E8E1D44" w14:textId="77777777" w:rsidTr="00CC1EB0">
        <w:tc>
          <w:tcPr>
            <w:tcW w:w="3365" w:type="dxa"/>
          </w:tcPr>
          <w:p w14:paraId="4C745CF1" w14:textId="77777777" w:rsidR="00745A47" w:rsidRPr="00640B98" w:rsidRDefault="00745A47" w:rsidP="00745A47">
            <w:pPr>
              <w:widowControl/>
              <w:suppressAutoHyphens w:val="0"/>
              <w:spacing w:line="240" w:lineRule="auto"/>
              <w:textAlignment w:val="auto"/>
              <w:rPr>
                <w:rFonts w:asciiTheme="minorHAnsi" w:hAnsiTheme="minorHAnsi" w:cstheme="minorHAnsi"/>
                <w:b/>
                <w:kern w:val="0"/>
                <w:sz w:val="22"/>
                <w:szCs w:val="22"/>
                <w:lang w:eastAsia="en-US" w:bidi="ar-SA"/>
              </w:rPr>
            </w:pPr>
            <w:r w:rsidRPr="00640B98">
              <w:rPr>
                <w:rFonts w:asciiTheme="minorHAnsi" w:hAnsiTheme="minorHAnsi" w:cstheme="minorHAnsi"/>
                <w:kern w:val="0"/>
                <w:sz w:val="22"/>
                <w:szCs w:val="22"/>
                <w:lang w:eastAsia="en-US" w:bidi="ar-SA"/>
              </w:rPr>
              <w:lastRenderedPageBreak/>
              <w:t>w wieku</w:t>
            </w:r>
          </w:p>
        </w:tc>
        <w:tc>
          <w:tcPr>
            <w:tcW w:w="1259" w:type="dxa"/>
          </w:tcPr>
          <w:p w14:paraId="271E677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5472FE04"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5A87C07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4F03781"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13674E9" w14:textId="77777777" w:rsidTr="00CC1EB0">
        <w:tc>
          <w:tcPr>
            <w:tcW w:w="3365" w:type="dxa"/>
          </w:tcPr>
          <w:p w14:paraId="1D058588"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77E08559" w14:textId="05E5EDB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873E0C">
              <w:rPr>
                <w:rFonts w:cs="Times New Roman"/>
                <w:kern w:val="0"/>
                <w:sz w:val="22"/>
                <w:szCs w:val="22"/>
                <w:lang w:eastAsia="en-US" w:bidi="ar-SA"/>
              </w:rPr>
              <w:t>7</w:t>
            </w:r>
          </w:p>
        </w:tc>
        <w:tc>
          <w:tcPr>
            <w:tcW w:w="1419" w:type="dxa"/>
          </w:tcPr>
          <w:p w14:paraId="7B68AA74" w14:textId="31C4EA1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17</w:t>
            </w:r>
            <w:r w:rsidR="00640B98">
              <w:rPr>
                <w:rFonts w:cs="Times New Roman"/>
                <w:kern w:val="0"/>
                <w:sz w:val="22"/>
                <w:szCs w:val="22"/>
                <w:lang w:eastAsia="en-US" w:bidi="ar-SA"/>
              </w:rPr>
              <w:t>,</w:t>
            </w:r>
            <w:r w:rsidR="00873E0C">
              <w:rPr>
                <w:rFonts w:cs="Times New Roman"/>
                <w:kern w:val="0"/>
                <w:sz w:val="22"/>
                <w:szCs w:val="22"/>
                <w:lang w:eastAsia="en-US" w:bidi="ar-SA"/>
              </w:rPr>
              <w:t>35</w:t>
            </w:r>
            <w:r w:rsidRPr="00745A47">
              <w:rPr>
                <w:rFonts w:cs="Times New Roman"/>
                <w:kern w:val="0"/>
                <w:sz w:val="22"/>
                <w:szCs w:val="22"/>
                <w:lang w:eastAsia="en-US" w:bidi="ar-SA"/>
              </w:rPr>
              <w:t>%</w:t>
            </w:r>
          </w:p>
        </w:tc>
        <w:tc>
          <w:tcPr>
            <w:tcW w:w="1425" w:type="dxa"/>
          </w:tcPr>
          <w:p w14:paraId="79601F8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9</w:t>
            </w:r>
          </w:p>
        </w:tc>
        <w:tc>
          <w:tcPr>
            <w:tcW w:w="1820" w:type="dxa"/>
          </w:tcPr>
          <w:p w14:paraId="77A71DFD" w14:textId="2E86AB07" w:rsidR="00745A47" w:rsidRPr="00745A47" w:rsidRDefault="00873E0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8</w:t>
            </w:r>
          </w:p>
        </w:tc>
      </w:tr>
      <w:tr w:rsidR="00745A47" w:rsidRPr="00745A47" w14:paraId="434C2AF9" w14:textId="77777777" w:rsidTr="00CC1EB0">
        <w:tc>
          <w:tcPr>
            <w:tcW w:w="3365" w:type="dxa"/>
          </w:tcPr>
          <w:p w14:paraId="012FEE2F"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26D124E4" w14:textId="2DC87DA1" w:rsidR="00745A47" w:rsidRPr="00745A47" w:rsidRDefault="00640B98"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58</w:t>
            </w:r>
          </w:p>
        </w:tc>
        <w:tc>
          <w:tcPr>
            <w:tcW w:w="1419" w:type="dxa"/>
          </w:tcPr>
          <w:p w14:paraId="408111ED" w14:textId="0CF2BDED" w:rsidR="00745A47" w:rsidRPr="00745A47" w:rsidRDefault="00640B98"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5</w:t>
            </w:r>
            <w:r w:rsidR="008E0A00">
              <w:rPr>
                <w:rFonts w:cs="Times New Roman"/>
                <w:kern w:val="0"/>
                <w:sz w:val="22"/>
                <w:szCs w:val="22"/>
                <w:lang w:eastAsia="en-US" w:bidi="ar-SA"/>
              </w:rPr>
              <w:t>9</w:t>
            </w:r>
            <w:r>
              <w:rPr>
                <w:rFonts w:cs="Times New Roman"/>
                <w:kern w:val="0"/>
                <w:sz w:val="22"/>
                <w:szCs w:val="22"/>
                <w:lang w:eastAsia="en-US" w:bidi="ar-SA"/>
              </w:rPr>
              <w:t>,</w:t>
            </w:r>
            <w:r w:rsidR="008E0A00">
              <w:rPr>
                <w:rFonts w:cs="Times New Roman"/>
                <w:kern w:val="0"/>
                <w:sz w:val="22"/>
                <w:szCs w:val="22"/>
                <w:lang w:eastAsia="en-US" w:bidi="ar-SA"/>
              </w:rPr>
              <w:t>18</w:t>
            </w:r>
            <w:r w:rsidR="00745A47" w:rsidRPr="00745A47">
              <w:rPr>
                <w:rFonts w:cs="Times New Roman"/>
                <w:kern w:val="0"/>
                <w:sz w:val="22"/>
                <w:szCs w:val="22"/>
                <w:lang w:eastAsia="en-US" w:bidi="ar-SA"/>
              </w:rPr>
              <w:t>%</w:t>
            </w:r>
          </w:p>
        </w:tc>
        <w:tc>
          <w:tcPr>
            <w:tcW w:w="1425" w:type="dxa"/>
          </w:tcPr>
          <w:p w14:paraId="329980E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29</w:t>
            </w:r>
          </w:p>
        </w:tc>
        <w:tc>
          <w:tcPr>
            <w:tcW w:w="1820" w:type="dxa"/>
          </w:tcPr>
          <w:p w14:paraId="45F42C16" w14:textId="220BC565" w:rsidR="00745A47" w:rsidRPr="00745A47" w:rsidRDefault="00640B98"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29</w:t>
            </w:r>
          </w:p>
        </w:tc>
      </w:tr>
      <w:tr w:rsidR="00745A47" w:rsidRPr="00745A47" w14:paraId="114BF8E5" w14:textId="77777777" w:rsidTr="00CC1EB0">
        <w:tc>
          <w:tcPr>
            <w:tcW w:w="3365" w:type="dxa"/>
          </w:tcPr>
          <w:p w14:paraId="5C196A46"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560ED4C6" w14:textId="760620F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873E0C">
              <w:rPr>
                <w:rFonts w:cs="Times New Roman"/>
                <w:kern w:val="0"/>
                <w:sz w:val="22"/>
                <w:szCs w:val="22"/>
                <w:lang w:eastAsia="en-US" w:bidi="ar-SA"/>
              </w:rPr>
              <w:t>3</w:t>
            </w:r>
          </w:p>
        </w:tc>
        <w:tc>
          <w:tcPr>
            <w:tcW w:w="1419" w:type="dxa"/>
          </w:tcPr>
          <w:p w14:paraId="12058580" w14:textId="23597EA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8E0A00">
              <w:rPr>
                <w:rFonts w:cs="Times New Roman"/>
                <w:kern w:val="0"/>
                <w:sz w:val="22"/>
                <w:szCs w:val="22"/>
                <w:lang w:eastAsia="en-US" w:bidi="ar-SA"/>
              </w:rPr>
              <w:t>3</w:t>
            </w:r>
            <w:r w:rsidR="00640B98">
              <w:rPr>
                <w:rFonts w:cs="Times New Roman"/>
                <w:kern w:val="0"/>
                <w:sz w:val="22"/>
                <w:szCs w:val="22"/>
                <w:lang w:eastAsia="en-US" w:bidi="ar-SA"/>
              </w:rPr>
              <w:t>,</w:t>
            </w:r>
            <w:r w:rsidR="008E0A00">
              <w:rPr>
                <w:rFonts w:cs="Times New Roman"/>
                <w:kern w:val="0"/>
                <w:sz w:val="22"/>
                <w:szCs w:val="22"/>
                <w:lang w:eastAsia="en-US" w:bidi="ar-SA"/>
              </w:rPr>
              <w:t>47</w:t>
            </w:r>
            <w:r w:rsidRPr="00745A47">
              <w:rPr>
                <w:rFonts w:cs="Times New Roman"/>
                <w:kern w:val="0"/>
                <w:sz w:val="22"/>
                <w:szCs w:val="22"/>
                <w:lang w:eastAsia="en-US" w:bidi="ar-SA"/>
              </w:rPr>
              <w:t>%</w:t>
            </w:r>
          </w:p>
        </w:tc>
        <w:tc>
          <w:tcPr>
            <w:tcW w:w="1425" w:type="dxa"/>
          </w:tcPr>
          <w:p w14:paraId="78DF439B" w14:textId="03C73B4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873E0C">
              <w:rPr>
                <w:rFonts w:cs="Times New Roman"/>
                <w:kern w:val="0"/>
                <w:sz w:val="22"/>
                <w:szCs w:val="22"/>
                <w:lang w:eastAsia="en-US" w:bidi="ar-SA"/>
              </w:rPr>
              <w:t>0</w:t>
            </w:r>
          </w:p>
        </w:tc>
        <w:tc>
          <w:tcPr>
            <w:tcW w:w="1820" w:type="dxa"/>
          </w:tcPr>
          <w:p w14:paraId="2D26ACE6"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40B98">
              <w:rPr>
                <w:rFonts w:cs="Times New Roman"/>
                <w:kern w:val="0"/>
                <w:sz w:val="22"/>
                <w:szCs w:val="22"/>
                <w:lang w:eastAsia="en-US" w:bidi="ar-SA"/>
              </w:rPr>
              <w:t>3</w:t>
            </w:r>
          </w:p>
          <w:p w14:paraId="283195C9" w14:textId="7F885B62" w:rsidR="00640B98" w:rsidRPr="00745A47" w:rsidRDefault="00640B98"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4E60AC4" w14:textId="77777777" w:rsidTr="00CC1EB0">
        <w:tc>
          <w:tcPr>
            <w:tcW w:w="3365" w:type="dxa"/>
          </w:tcPr>
          <w:p w14:paraId="2A981780"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Zyck Nowy</w:t>
            </w:r>
          </w:p>
        </w:tc>
        <w:tc>
          <w:tcPr>
            <w:tcW w:w="1259" w:type="dxa"/>
          </w:tcPr>
          <w:p w14:paraId="27CA46B8" w14:textId="1A05EDB5"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10</w:t>
            </w:r>
            <w:r w:rsidR="008E0A00">
              <w:rPr>
                <w:rFonts w:cs="Times New Roman"/>
                <w:b/>
                <w:kern w:val="0"/>
                <w:sz w:val="22"/>
                <w:szCs w:val="22"/>
                <w:lang w:eastAsia="en-US" w:bidi="ar-SA"/>
              </w:rPr>
              <w:t>6</w:t>
            </w:r>
          </w:p>
        </w:tc>
        <w:tc>
          <w:tcPr>
            <w:tcW w:w="1419" w:type="dxa"/>
          </w:tcPr>
          <w:p w14:paraId="1607C3AF" w14:textId="3F258815"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w:t>
            </w:r>
            <w:r w:rsidR="008E0A00">
              <w:rPr>
                <w:rFonts w:cs="Times New Roman"/>
                <w:b/>
                <w:kern w:val="0"/>
                <w:sz w:val="22"/>
                <w:szCs w:val="22"/>
                <w:lang w:eastAsia="en-US" w:bidi="ar-SA"/>
              </w:rPr>
              <w:t>44</w:t>
            </w:r>
            <w:r w:rsidRPr="00745A47">
              <w:rPr>
                <w:rFonts w:cs="Times New Roman"/>
                <w:b/>
                <w:kern w:val="0"/>
                <w:sz w:val="22"/>
                <w:szCs w:val="22"/>
                <w:lang w:eastAsia="en-US" w:bidi="ar-SA"/>
              </w:rPr>
              <w:t>%</w:t>
            </w:r>
          </w:p>
        </w:tc>
        <w:tc>
          <w:tcPr>
            <w:tcW w:w="1425" w:type="dxa"/>
          </w:tcPr>
          <w:p w14:paraId="42EAC4F3"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50</w:t>
            </w:r>
          </w:p>
        </w:tc>
        <w:tc>
          <w:tcPr>
            <w:tcW w:w="1820" w:type="dxa"/>
          </w:tcPr>
          <w:p w14:paraId="439276D8" w14:textId="07CC539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8E0A00">
              <w:rPr>
                <w:rFonts w:cs="Times New Roman"/>
                <w:b/>
                <w:kern w:val="0"/>
                <w:sz w:val="22"/>
                <w:szCs w:val="22"/>
                <w:lang w:eastAsia="en-US" w:bidi="ar-SA"/>
              </w:rPr>
              <w:t>6</w:t>
            </w:r>
          </w:p>
        </w:tc>
      </w:tr>
      <w:tr w:rsidR="00745A47" w:rsidRPr="00745A47" w14:paraId="78FACE2C" w14:textId="77777777" w:rsidTr="00CC1EB0">
        <w:tc>
          <w:tcPr>
            <w:tcW w:w="3365" w:type="dxa"/>
          </w:tcPr>
          <w:p w14:paraId="6837FA49"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4689B0B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2B4E23E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6FC4BF5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69EE608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38F000FB" w14:textId="77777777" w:rsidTr="00CC1EB0">
        <w:tc>
          <w:tcPr>
            <w:tcW w:w="3365" w:type="dxa"/>
          </w:tcPr>
          <w:p w14:paraId="48C45CBA"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30263765" w14:textId="305DE998" w:rsidR="00745A47" w:rsidRPr="00745A47" w:rsidRDefault="008E0A0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20</w:t>
            </w:r>
          </w:p>
        </w:tc>
        <w:tc>
          <w:tcPr>
            <w:tcW w:w="1419" w:type="dxa"/>
          </w:tcPr>
          <w:p w14:paraId="4527DFC7" w14:textId="5CB5603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40B98">
              <w:rPr>
                <w:rFonts w:cs="Times New Roman"/>
                <w:kern w:val="0"/>
                <w:sz w:val="22"/>
                <w:szCs w:val="22"/>
                <w:lang w:eastAsia="en-US" w:bidi="ar-SA"/>
              </w:rPr>
              <w:t>8</w:t>
            </w:r>
            <w:r w:rsidRPr="00745A47">
              <w:rPr>
                <w:rFonts w:cs="Times New Roman"/>
                <w:kern w:val="0"/>
                <w:sz w:val="22"/>
                <w:szCs w:val="22"/>
                <w:lang w:eastAsia="en-US" w:bidi="ar-SA"/>
              </w:rPr>
              <w:t>,</w:t>
            </w:r>
            <w:r w:rsidR="008E0A00">
              <w:rPr>
                <w:rFonts w:cs="Times New Roman"/>
                <w:kern w:val="0"/>
                <w:sz w:val="22"/>
                <w:szCs w:val="22"/>
                <w:lang w:eastAsia="en-US" w:bidi="ar-SA"/>
              </w:rPr>
              <w:t>87</w:t>
            </w:r>
            <w:r w:rsidRPr="00745A47">
              <w:rPr>
                <w:rFonts w:cs="Times New Roman"/>
                <w:kern w:val="0"/>
                <w:sz w:val="22"/>
                <w:szCs w:val="22"/>
                <w:lang w:eastAsia="en-US" w:bidi="ar-SA"/>
              </w:rPr>
              <w:t>%</w:t>
            </w:r>
          </w:p>
        </w:tc>
        <w:tc>
          <w:tcPr>
            <w:tcW w:w="1425" w:type="dxa"/>
          </w:tcPr>
          <w:p w14:paraId="25C0B714" w14:textId="11495C89" w:rsidR="00745A47" w:rsidRPr="00745A47" w:rsidRDefault="008E0A0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w:t>
            </w:r>
          </w:p>
        </w:tc>
        <w:tc>
          <w:tcPr>
            <w:tcW w:w="1820" w:type="dxa"/>
          </w:tcPr>
          <w:p w14:paraId="6D3C2F5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tc>
      </w:tr>
      <w:tr w:rsidR="00745A47" w:rsidRPr="00745A47" w14:paraId="1FAD025C" w14:textId="77777777" w:rsidTr="00CC1EB0">
        <w:tc>
          <w:tcPr>
            <w:tcW w:w="3365" w:type="dxa"/>
          </w:tcPr>
          <w:p w14:paraId="6A626CD5"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5CF60470" w14:textId="75EB62CE" w:rsidR="00745A47" w:rsidRPr="00745A47" w:rsidRDefault="008E0A00"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60</w:t>
            </w:r>
          </w:p>
        </w:tc>
        <w:tc>
          <w:tcPr>
            <w:tcW w:w="1419" w:type="dxa"/>
          </w:tcPr>
          <w:p w14:paraId="65152D74" w14:textId="41F97D3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8E0A00">
              <w:rPr>
                <w:rFonts w:cs="Times New Roman"/>
                <w:kern w:val="0"/>
                <w:sz w:val="22"/>
                <w:szCs w:val="22"/>
                <w:lang w:eastAsia="en-US" w:bidi="ar-SA"/>
              </w:rPr>
              <w:t>6</w:t>
            </w:r>
            <w:r w:rsidRPr="00745A47">
              <w:rPr>
                <w:rFonts w:cs="Times New Roman"/>
                <w:kern w:val="0"/>
                <w:sz w:val="22"/>
                <w:szCs w:val="22"/>
                <w:lang w:eastAsia="en-US" w:bidi="ar-SA"/>
              </w:rPr>
              <w:t>,</w:t>
            </w:r>
            <w:r w:rsidR="008E0A00">
              <w:rPr>
                <w:rFonts w:cs="Times New Roman"/>
                <w:kern w:val="0"/>
                <w:sz w:val="22"/>
                <w:szCs w:val="22"/>
                <w:lang w:eastAsia="en-US" w:bidi="ar-SA"/>
              </w:rPr>
              <w:t>60</w:t>
            </w:r>
            <w:r w:rsidRPr="00745A47">
              <w:rPr>
                <w:rFonts w:cs="Times New Roman"/>
                <w:kern w:val="0"/>
                <w:sz w:val="22"/>
                <w:szCs w:val="22"/>
                <w:lang w:eastAsia="en-US" w:bidi="ar-SA"/>
              </w:rPr>
              <w:t>%</w:t>
            </w:r>
          </w:p>
        </w:tc>
        <w:tc>
          <w:tcPr>
            <w:tcW w:w="1425" w:type="dxa"/>
          </w:tcPr>
          <w:p w14:paraId="787DA323" w14:textId="4579B78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40B98">
              <w:rPr>
                <w:rFonts w:cs="Times New Roman"/>
                <w:kern w:val="0"/>
                <w:sz w:val="22"/>
                <w:szCs w:val="22"/>
                <w:lang w:eastAsia="en-US" w:bidi="ar-SA"/>
              </w:rPr>
              <w:t>6</w:t>
            </w:r>
          </w:p>
        </w:tc>
        <w:tc>
          <w:tcPr>
            <w:tcW w:w="1820" w:type="dxa"/>
          </w:tcPr>
          <w:p w14:paraId="06E87A6B" w14:textId="4780AA4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8E0A00">
              <w:rPr>
                <w:rFonts w:cs="Times New Roman"/>
                <w:kern w:val="0"/>
                <w:sz w:val="22"/>
                <w:szCs w:val="22"/>
                <w:lang w:eastAsia="en-US" w:bidi="ar-SA"/>
              </w:rPr>
              <w:t>4</w:t>
            </w:r>
          </w:p>
        </w:tc>
      </w:tr>
      <w:tr w:rsidR="00745A47" w:rsidRPr="00745A47" w14:paraId="52A6A639" w14:textId="77777777" w:rsidTr="00CC1EB0">
        <w:tc>
          <w:tcPr>
            <w:tcW w:w="3365" w:type="dxa"/>
          </w:tcPr>
          <w:p w14:paraId="4B4052B2"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7DB1573E" w14:textId="726B67C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8E0A00">
              <w:rPr>
                <w:rFonts w:cs="Times New Roman"/>
                <w:kern w:val="0"/>
                <w:sz w:val="22"/>
                <w:szCs w:val="22"/>
                <w:lang w:eastAsia="en-US" w:bidi="ar-SA"/>
              </w:rPr>
              <w:t>6</w:t>
            </w:r>
          </w:p>
        </w:tc>
        <w:tc>
          <w:tcPr>
            <w:tcW w:w="1419" w:type="dxa"/>
          </w:tcPr>
          <w:p w14:paraId="176CEAE6" w14:textId="43AD438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8E0A00">
              <w:rPr>
                <w:rFonts w:cs="Times New Roman"/>
                <w:kern w:val="0"/>
                <w:sz w:val="22"/>
                <w:szCs w:val="22"/>
                <w:lang w:eastAsia="en-US" w:bidi="ar-SA"/>
              </w:rPr>
              <w:t>4</w:t>
            </w:r>
            <w:r w:rsidR="00640B98">
              <w:rPr>
                <w:rFonts w:cs="Times New Roman"/>
                <w:kern w:val="0"/>
                <w:sz w:val="22"/>
                <w:szCs w:val="22"/>
                <w:lang w:eastAsia="en-US" w:bidi="ar-SA"/>
              </w:rPr>
              <w:t>,</w:t>
            </w:r>
            <w:r w:rsidR="008E0A00">
              <w:rPr>
                <w:rFonts w:cs="Times New Roman"/>
                <w:kern w:val="0"/>
                <w:sz w:val="22"/>
                <w:szCs w:val="22"/>
                <w:lang w:eastAsia="en-US" w:bidi="ar-SA"/>
              </w:rPr>
              <w:t>53</w:t>
            </w:r>
            <w:r w:rsidRPr="00745A47">
              <w:rPr>
                <w:rFonts w:cs="Times New Roman"/>
                <w:kern w:val="0"/>
                <w:sz w:val="22"/>
                <w:szCs w:val="22"/>
                <w:lang w:eastAsia="en-US" w:bidi="ar-SA"/>
              </w:rPr>
              <w:t>%</w:t>
            </w:r>
          </w:p>
        </w:tc>
        <w:tc>
          <w:tcPr>
            <w:tcW w:w="1425" w:type="dxa"/>
          </w:tcPr>
          <w:p w14:paraId="487C3952" w14:textId="42533F3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8E0A00">
              <w:rPr>
                <w:rFonts w:cs="Times New Roman"/>
                <w:kern w:val="0"/>
                <w:sz w:val="22"/>
                <w:szCs w:val="22"/>
                <w:lang w:eastAsia="en-US" w:bidi="ar-SA"/>
              </w:rPr>
              <w:t>5</w:t>
            </w:r>
          </w:p>
        </w:tc>
        <w:tc>
          <w:tcPr>
            <w:tcW w:w="1820" w:type="dxa"/>
          </w:tcPr>
          <w:p w14:paraId="4302BDF1"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40B98">
              <w:rPr>
                <w:rFonts w:cs="Times New Roman"/>
                <w:kern w:val="0"/>
                <w:sz w:val="22"/>
                <w:szCs w:val="22"/>
                <w:lang w:eastAsia="en-US" w:bidi="ar-SA"/>
              </w:rPr>
              <w:t>1</w:t>
            </w:r>
          </w:p>
          <w:p w14:paraId="60AFC85E" w14:textId="5AA69082" w:rsidR="00640B98" w:rsidRPr="00745A47" w:rsidRDefault="00640B98"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56D0D4E" w14:textId="77777777" w:rsidTr="00CC1EB0">
        <w:tc>
          <w:tcPr>
            <w:tcW w:w="3365" w:type="dxa"/>
          </w:tcPr>
          <w:p w14:paraId="5E43BE02"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Zyck Polski</w:t>
            </w:r>
          </w:p>
        </w:tc>
        <w:tc>
          <w:tcPr>
            <w:tcW w:w="1259" w:type="dxa"/>
          </w:tcPr>
          <w:p w14:paraId="67DD42BE" w14:textId="666FB40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24</w:t>
            </w:r>
            <w:r w:rsidR="008E0A00">
              <w:rPr>
                <w:rFonts w:cs="Times New Roman"/>
                <w:b/>
                <w:kern w:val="0"/>
                <w:sz w:val="22"/>
                <w:szCs w:val="22"/>
                <w:lang w:eastAsia="en-US" w:bidi="ar-SA"/>
              </w:rPr>
              <w:t>1</w:t>
            </w:r>
          </w:p>
        </w:tc>
        <w:tc>
          <w:tcPr>
            <w:tcW w:w="1419" w:type="dxa"/>
          </w:tcPr>
          <w:p w14:paraId="2E566212" w14:textId="05F53B18"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5,5</w:t>
            </w:r>
            <w:r w:rsidR="008E0A00">
              <w:rPr>
                <w:rFonts w:cs="Times New Roman"/>
                <w:b/>
                <w:kern w:val="0"/>
                <w:sz w:val="22"/>
                <w:szCs w:val="22"/>
                <w:lang w:eastAsia="en-US" w:bidi="ar-SA"/>
              </w:rPr>
              <w:t>5</w:t>
            </w:r>
            <w:r w:rsidRPr="00745A47">
              <w:rPr>
                <w:rFonts w:cs="Times New Roman"/>
                <w:b/>
                <w:kern w:val="0"/>
                <w:sz w:val="22"/>
                <w:szCs w:val="22"/>
                <w:lang w:eastAsia="en-US" w:bidi="ar-SA"/>
              </w:rPr>
              <w:t>%</w:t>
            </w:r>
          </w:p>
        </w:tc>
        <w:tc>
          <w:tcPr>
            <w:tcW w:w="1425" w:type="dxa"/>
          </w:tcPr>
          <w:p w14:paraId="42FD075C" w14:textId="24F7AC9F"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12</w:t>
            </w:r>
            <w:r w:rsidR="008E0A00">
              <w:rPr>
                <w:rFonts w:cs="Times New Roman"/>
                <w:b/>
                <w:kern w:val="0"/>
                <w:sz w:val="22"/>
                <w:szCs w:val="22"/>
                <w:lang w:eastAsia="en-US" w:bidi="ar-SA"/>
              </w:rPr>
              <w:t>6</w:t>
            </w:r>
          </w:p>
        </w:tc>
        <w:tc>
          <w:tcPr>
            <w:tcW w:w="1820" w:type="dxa"/>
          </w:tcPr>
          <w:p w14:paraId="00101E75" w14:textId="183E882E"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w:t>
            </w:r>
            <w:r w:rsidR="008E0A00">
              <w:rPr>
                <w:rFonts w:cs="Times New Roman"/>
                <w:b/>
                <w:kern w:val="0"/>
                <w:sz w:val="22"/>
                <w:szCs w:val="22"/>
                <w:lang w:eastAsia="en-US" w:bidi="ar-SA"/>
              </w:rPr>
              <w:t>5</w:t>
            </w:r>
          </w:p>
        </w:tc>
      </w:tr>
      <w:tr w:rsidR="00745A47" w:rsidRPr="00745A47" w14:paraId="2F4D5E14" w14:textId="77777777" w:rsidTr="00CC1EB0">
        <w:tc>
          <w:tcPr>
            <w:tcW w:w="3365" w:type="dxa"/>
          </w:tcPr>
          <w:p w14:paraId="43A40F8D"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07F56DC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6D8165F3"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1831026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B351AA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2554DE40" w14:textId="77777777" w:rsidTr="00CC1EB0">
        <w:tc>
          <w:tcPr>
            <w:tcW w:w="3365" w:type="dxa"/>
          </w:tcPr>
          <w:p w14:paraId="461EE913"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2AE06681" w14:textId="76ADAA4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B368CA">
              <w:rPr>
                <w:rFonts w:cs="Times New Roman"/>
                <w:kern w:val="0"/>
                <w:sz w:val="22"/>
                <w:szCs w:val="22"/>
                <w:lang w:eastAsia="en-US" w:bidi="ar-SA"/>
              </w:rPr>
              <w:t>6</w:t>
            </w:r>
          </w:p>
        </w:tc>
        <w:tc>
          <w:tcPr>
            <w:tcW w:w="1419" w:type="dxa"/>
          </w:tcPr>
          <w:p w14:paraId="7DC92C37" w14:textId="1BDE55B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w:t>
            </w:r>
            <w:r w:rsidR="00B368CA">
              <w:rPr>
                <w:rFonts w:cs="Times New Roman"/>
                <w:kern w:val="0"/>
                <w:sz w:val="22"/>
                <w:szCs w:val="22"/>
                <w:lang w:eastAsia="en-US" w:bidi="ar-SA"/>
              </w:rPr>
              <w:t>09</w:t>
            </w:r>
            <w:r w:rsidRPr="00745A47">
              <w:rPr>
                <w:rFonts w:cs="Times New Roman"/>
                <w:kern w:val="0"/>
                <w:sz w:val="22"/>
                <w:szCs w:val="22"/>
                <w:lang w:eastAsia="en-US" w:bidi="ar-SA"/>
              </w:rPr>
              <w:t>%</w:t>
            </w:r>
          </w:p>
        </w:tc>
        <w:tc>
          <w:tcPr>
            <w:tcW w:w="1425" w:type="dxa"/>
          </w:tcPr>
          <w:p w14:paraId="29B23384" w14:textId="187AD4E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B368CA">
              <w:rPr>
                <w:rFonts w:cs="Times New Roman"/>
                <w:kern w:val="0"/>
                <w:sz w:val="22"/>
                <w:szCs w:val="22"/>
                <w:lang w:eastAsia="en-US" w:bidi="ar-SA"/>
              </w:rPr>
              <w:t>0</w:t>
            </w:r>
          </w:p>
        </w:tc>
        <w:tc>
          <w:tcPr>
            <w:tcW w:w="1820" w:type="dxa"/>
          </w:tcPr>
          <w:p w14:paraId="346F1A6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w:t>
            </w:r>
          </w:p>
        </w:tc>
      </w:tr>
      <w:tr w:rsidR="00745A47" w:rsidRPr="00745A47" w14:paraId="116379D4" w14:textId="77777777" w:rsidTr="00CC1EB0">
        <w:tc>
          <w:tcPr>
            <w:tcW w:w="3365" w:type="dxa"/>
          </w:tcPr>
          <w:p w14:paraId="43DF0841"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5E4C78A2" w14:textId="6AE9982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368CA">
              <w:rPr>
                <w:rFonts w:cs="Times New Roman"/>
                <w:kern w:val="0"/>
                <w:sz w:val="22"/>
                <w:szCs w:val="22"/>
                <w:lang w:eastAsia="en-US" w:bidi="ar-SA"/>
              </w:rPr>
              <w:t>38</w:t>
            </w:r>
          </w:p>
        </w:tc>
        <w:tc>
          <w:tcPr>
            <w:tcW w:w="1419" w:type="dxa"/>
          </w:tcPr>
          <w:p w14:paraId="36BCC295" w14:textId="5C842A2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F05861">
              <w:rPr>
                <w:rFonts w:cs="Times New Roman"/>
                <w:kern w:val="0"/>
                <w:sz w:val="22"/>
                <w:szCs w:val="22"/>
                <w:lang w:eastAsia="en-US" w:bidi="ar-SA"/>
              </w:rPr>
              <w:t>7</w:t>
            </w:r>
            <w:r w:rsidRPr="00745A47">
              <w:rPr>
                <w:rFonts w:cs="Times New Roman"/>
                <w:kern w:val="0"/>
                <w:sz w:val="22"/>
                <w:szCs w:val="22"/>
                <w:lang w:eastAsia="en-US" w:bidi="ar-SA"/>
              </w:rPr>
              <w:t>,</w:t>
            </w:r>
            <w:r w:rsidR="00B368CA">
              <w:rPr>
                <w:rFonts w:cs="Times New Roman"/>
                <w:kern w:val="0"/>
                <w:sz w:val="22"/>
                <w:szCs w:val="22"/>
                <w:lang w:eastAsia="en-US" w:bidi="ar-SA"/>
              </w:rPr>
              <w:t>26</w:t>
            </w:r>
            <w:r w:rsidRPr="00745A47">
              <w:rPr>
                <w:rFonts w:cs="Times New Roman"/>
                <w:kern w:val="0"/>
                <w:sz w:val="22"/>
                <w:szCs w:val="22"/>
                <w:lang w:eastAsia="en-US" w:bidi="ar-SA"/>
              </w:rPr>
              <w:t>%</w:t>
            </w:r>
          </w:p>
        </w:tc>
        <w:tc>
          <w:tcPr>
            <w:tcW w:w="1425" w:type="dxa"/>
          </w:tcPr>
          <w:p w14:paraId="02819EE8" w14:textId="19B8F82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r w:rsidR="00B368CA">
              <w:rPr>
                <w:rFonts w:cs="Times New Roman"/>
                <w:kern w:val="0"/>
                <w:sz w:val="22"/>
                <w:szCs w:val="22"/>
                <w:lang w:eastAsia="en-US" w:bidi="ar-SA"/>
              </w:rPr>
              <w:t>6</w:t>
            </w:r>
          </w:p>
        </w:tc>
        <w:tc>
          <w:tcPr>
            <w:tcW w:w="1820" w:type="dxa"/>
          </w:tcPr>
          <w:p w14:paraId="41B9D66A" w14:textId="05258BE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r w:rsidR="00B368CA">
              <w:rPr>
                <w:rFonts w:cs="Times New Roman"/>
                <w:kern w:val="0"/>
                <w:sz w:val="22"/>
                <w:szCs w:val="22"/>
                <w:lang w:eastAsia="en-US" w:bidi="ar-SA"/>
              </w:rPr>
              <w:t>2</w:t>
            </w:r>
          </w:p>
        </w:tc>
      </w:tr>
      <w:tr w:rsidR="00745A47" w:rsidRPr="00745A47" w14:paraId="23404649" w14:textId="77777777" w:rsidTr="00CC1EB0">
        <w:tc>
          <w:tcPr>
            <w:tcW w:w="3365" w:type="dxa"/>
          </w:tcPr>
          <w:p w14:paraId="304571EA" w14:textId="77777777" w:rsidR="00745A47" w:rsidRPr="00745A47" w:rsidRDefault="00745A47" w:rsidP="00AF3B56">
            <w:pPr>
              <w:widowControl/>
              <w:numPr>
                <w:ilvl w:val="0"/>
                <w:numId w:val="32"/>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732FE4D0" w14:textId="22904E9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B368CA">
              <w:rPr>
                <w:rFonts w:cs="Times New Roman"/>
                <w:kern w:val="0"/>
                <w:sz w:val="22"/>
                <w:szCs w:val="22"/>
                <w:lang w:eastAsia="en-US" w:bidi="ar-SA"/>
              </w:rPr>
              <w:t>7</w:t>
            </w:r>
          </w:p>
        </w:tc>
        <w:tc>
          <w:tcPr>
            <w:tcW w:w="1419" w:type="dxa"/>
          </w:tcPr>
          <w:p w14:paraId="0F69F25B" w14:textId="3DA16C0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B368CA">
              <w:rPr>
                <w:rFonts w:cs="Times New Roman"/>
                <w:kern w:val="0"/>
                <w:sz w:val="22"/>
                <w:szCs w:val="22"/>
                <w:lang w:eastAsia="en-US" w:bidi="ar-SA"/>
              </w:rPr>
              <w:t>3</w:t>
            </w:r>
            <w:r w:rsidRPr="00745A47">
              <w:rPr>
                <w:rFonts w:cs="Times New Roman"/>
                <w:kern w:val="0"/>
                <w:sz w:val="22"/>
                <w:szCs w:val="22"/>
                <w:lang w:eastAsia="en-US" w:bidi="ar-SA"/>
              </w:rPr>
              <w:t>,</w:t>
            </w:r>
            <w:r w:rsidR="00B368CA">
              <w:rPr>
                <w:rFonts w:cs="Times New Roman"/>
                <w:kern w:val="0"/>
                <w:sz w:val="22"/>
                <w:szCs w:val="22"/>
                <w:lang w:eastAsia="en-US" w:bidi="ar-SA"/>
              </w:rPr>
              <w:t>65</w:t>
            </w:r>
            <w:r w:rsidRPr="00745A47">
              <w:rPr>
                <w:rFonts w:cs="Times New Roman"/>
                <w:kern w:val="0"/>
                <w:sz w:val="22"/>
                <w:szCs w:val="22"/>
                <w:lang w:eastAsia="en-US" w:bidi="ar-SA"/>
              </w:rPr>
              <w:t>%</w:t>
            </w:r>
          </w:p>
        </w:tc>
        <w:tc>
          <w:tcPr>
            <w:tcW w:w="1425" w:type="dxa"/>
          </w:tcPr>
          <w:p w14:paraId="6E834B06" w14:textId="77F2011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B368CA">
              <w:rPr>
                <w:rFonts w:cs="Times New Roman"/>
                <w:kern w:val="0"/>
                <w:sz w:val="22"/>
                <w:szCs w:val="22"/>
                <w:lang w:eastAsia="en-US" w:bidi="ar-SA"/>
              </w:rPr>
              <w:t>0</w:t>
            </w:r>
          </w:p>
        </w:tc>
        <w:tc>
          <w:tcPr>
            <w:tcW w:w="1820" w:type="dxa"/>
          </w:tcPr>
          <w:p w14:paraId="3DE20756" w14:textId="7B28ABB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B368CA">
              <w:rPr>
                <w:rFonts w:cs="Times New Roman"/>
                <w:kern w:val="0"/>
                <w:sz w:val="22"/>
                <w:szCs w:val="22"/>
                <w:lang w:eastAsia="en-US" w:bidi="ar-SA"/>
              </w:rPr>
              <w:t>7</w:t>
            </w:r>
          </w:p>
        </w:tc>
      </w:tr>
      <w:tr w:rsidR="00745A47" w:rsidRPr="00745A47" w14:paraId="7FEE6ECA" w14:textId="77777777" w:rsidTr="00CC1EB0">
        <w:tc>
          <w:tcPr>
            <w:tcW w:w="3365" w:type="dxa"/>
          </w:tcPr>
          <w:p w14:paraId="73D52267" w14:textId="77777777" w:rsidR="00745A47" w:rsidRPr="00745A47" w:rsidRDefault="00745A47" w:rsidP="00745A47">
            <w:pPr>
              <w:widowControl/>
              <w:suppressAutoHyphens w:val="0"/>
              <w:spacing w:line="240" w:lineRule="auto"/>
              <w:ind w:left="720"/>
              <w:contextualSpacing/>
              <w:textAlignment w:val="auto"/>
              <w:rPr>
                <w:rFonts w:cs="Times New Roman"/>
                <w:kern w:val="0"/>
                <w:sz w:val="22"/>
                <w:szCs w:val="22"/>
                <w:lang w:eastAsia="en-US" w:bidi="ar-SA"/>
              </w:rPr>
            </w:pPr>
          </w:p>
        </w:tc>
        <w:tc>
          <w:tcPr>
            <w:tcW w:w="1259" w:type="dxa"/>
          </w:tcPr>
          <w:p w14:paraId="5295B8F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54E6873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2ADE49D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CC4409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76518A0" w14:textId="77777777" w:rsidTr="00CC1EB0">
        <w:tc>
          <w:tcPr>
            <w:tcW w:w="3365" w:type="dxa"/>
          </w:tcPr>
          <w:p w14:paraId="791D3357" w14:textId="77777777" w:rsidR="00745A47" w:rsidRPr="00745A47" w:rsidRDefault="00745A47" w:rsidP="00745A47">
            <w:pPr>
              <w:widowControl/>
              <w:suppressAutoHyphens w:val="0"/>
              <w:spacing w:line="240" w:lineRule="auto"/>
              <w:ind w:left="720"/>
              <w:contextualSpacing/>
              <w:textAlignment w:val="auto"/>
              <w:rPr>
                <w:rFonts w:cs="Times New Roman"/>
                <w:kern w:val="0"/>
                <w:sz w:val="22"/>
                <w:szCs w:val="22"/>
                <w:lang w:eastAsia="en-US" w:bidi="ar-SA"/>
              </w:rPr>
            </w:pPr>
          </w:p>
        </w:tc>
        <w:tc>
          <w:tcPr>
            <w:tcW w:w="1259" w:type="dxa"/>
          </w:tcPr>
          <w:p w14:paraId="7047897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037173A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326D691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A645D8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6EACC6A" w14:textId="77777777" w:rsidTr="00CC1EB0">
        <w:tc>
          <w:tcPr>
            <w:tcW w:w="3365" w:type="dxa"/>
          </w:tcPr>
          <w:p w14:paraId="2C6E9362" w14:textId="77777777" w:rsidR="00745A47" w:rsidRPr="00745A47" w:rsidRDefault="00745A47" w:rsidP="00745A47">
            <w:pPr>
              <w:widowControl/>
              <w:suppressAutoHyphens w:val="0"/>
              <w:spacing w:line="240" w:lineRule="auto"/>
              <w:ind w:left="720"/>
              <w:contextualSpacing/>
              <w:textAlignment w:val="auto"/>
              <w:rPr>
                <w:rFonts w:cs="Times New Roman"/>
                <w:b/>
                <w:kern w:val="0"/>
                <w:sz w:val="22"/>
                <w:szCs w:val="22"/>
                <w:lang w:eastAsia="en-US" w:bidi="ar-SA"/>
              </w:rPr>
            </w:pPr>
            <w:r w:rsidRPr="00745A47">
              <w:rPr>
                <w:rFonts w:cs="Times New Roman"/>
                <w:b/>
                <w:kern w:val="0"/>
                <w:sz w:val="22"/>
                <w:szCs w:val="22"/>
                <w:lang w:eastAsia="en-US" w:bidi="ar-SA"/>
              </w:rPr>
              <w:t>RAZEM</w:t>
            </w:r>
          </w:p>
        </w:tc>
        <w:tc>
          <w:tcPr>
            <w:tcW w:w="1259" w:type="dxa"/>
          </w:tcPr>
          <w:p w14:paraId="2918E79A" w14:textId="78D87E57" w:rsidR="00745A47" w:rsidRPr="00745A47" w:rsidRDefault="00F05861"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43</w:t>
            </w:r>
            <w:r w:rsidR="000F16EE">
              <w:rPr>
                <w:rFonts w:cs="Times New Roman"/>
                <w:b/>
                <w:kern w:val="0"/>
                <w:sz w:val="22"/>
                <w:szCs w:val="22"/>
                <w:lang w:eastAsia="en-US" w:bidi="ar-SA"/>
              </w:rPr>
              <w:t>39</w:t>
            </w:r>
          </w:p>
        </w:tc>
        <w:tc>
          <w:tcPr>
            <w:tcW w:w="1419" w:type="dxa"/>
          </w:tcPr>
          <w:p w14:paraId="3B79BFFC"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p>
        </w:tc>
        <w:tc>
          <w:tcPr>
            <w:tcW w:w="1425" w:type="dxa"/>
          </w:tcPr>
          <w:p w14:paraId="48C6F37F" w14:textId="725C654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w:t>
            </w:r>
            <w:r w:rsidR="00F05861">
              <w:rPr>
                <w:rFonts w:cs="Times New Roman"/>
                <w:b/>
                <w:kern w:val="0"/>
                <w:sz w:val="22"/>
                <w:szCs w:val="22"/>
                <w:lang w:eastAsia="en-US" w:bidi="ar-SA"/>
              </w:rPr>
              <w:t>1</w:t>
            </w:r>
            <w:r w:rsidR="000F16EE">
              <w:rPr>
                <w:rFonts w:cs="Times New Roman"/>
                <w:b/>
                <w:kern w:val="0"/>
                <w:sz w:val="22"/>
                <w:szCs w:val="22"/>
                <w:lang w:eastAsia="en-US" w:bidi="ar-SA"/>
              </w:rPr>
              <w:t>65</w:t>
            </w:r>
          </w:p>
        </w:tc>
        <w:tc>
          <w:tcPr>
            <w:tcW w:w="1820" w:type="dxa"/>
          </w:tcPr>
          <w:p w14:paraId="13783DE2" w14:textId="701BE55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w:t>
            </w:r>
            <w:r w:rsidR="00F05861">
              <w:rPr>
                <w:rFonts w:cs="Times New Roman"/>
                <w:b/>
                <w:kern w:val="0"/>
                <w:sz w:val="22"/>
                <w:szCs w:val="22"/>
                <w:lang w:eastAsia="en-US" w:bidi="ar-SA"/>
              </w:rPr>
              <w:t>1</w:t>
            </w:r>
            <w:r w:rsidR="000F16EE">
              <w:rPr>
                <w:rFonts w:cs="Times New Roman"/>
                <w:b/>
                <w:kern w:val="0"/>
                <w:sz w:val="22"/>
                <w:szCs w:val="22"/>
                <w:lang w:eastAsia="en-US" w:bidi="ar-SA"/>
              </w:rPr>
              <w:t>74</w:t>
            </w:r>
          </w:p>
        </w:tc>
      </w:tr>
    </w:tbl>
    <w:p w14:paraId="78B0B2A8" w14:textId="77777777" w:rsidR="00A94872" w:rsidRDefault="00A94872" w:rsidP="00C72BBA">
      <w:pPr>
        <w:pStyle w:val="Legenda"/>
        <w:jc w:val="both"/>
        <w:rPr>
          <w:rFonts w:cs="Times New Roman"/>
          <w:shd w:val="clear" w:color="auto" w:fill="FFFFFF"/>
        </w:rPr>
      </w:pPr>
    </w:p>
    <w:p w14:paraId="2DC2C10E" w14:textId="77777777" w:rsidR="002C27E4" w:rsidRPr="002C27E4" w:rsidRDefault="002C27E4" w:rsidP="00AF3B56">
      <w:pPr>
        <w:widowControl/>
        <w:numPr>
          <w:ilvl w:val="0"/>
          <w:numId w:val="33"/>
        </w:numPr>
        <w:suppressAutoHyphens w:val="0"/>
        <w:spacing w:after="200" w:line="276" w:lineRule="auto"/>
        <w:contextualSpacing/>
        <w:textAlignment w:val="auto"/>
        <w:rPr>
          <w:rFonts w:eastAsia="Calibri" w:cs="Times New Roman"/>
          <w:kern w:val="0"/>
          <w:lang w:eastAsia="en-US" w:bidi="ar-SA"/>
        </w:rPr>
      </w:pPr>
      <w:r w:rsidRPr="002C27E4">
        <w:rPr>
          <w:rFonts w:eastAsia="Calibri" w:cs="Times New Roman"/>
          <w:kern w:val="0"/>
          <w:lang w:eastAsia="en-US" w:bidi="ar-SA"/>
        </w:rPr>
        <w:t>wiek p</w:t>
      </w:r>
      <w:r>
        <w:rPr>
          <w:rFonts w:eastAsia="Calibri" w:cs="Times New Roman"/>
          <w:kern w:val="0"/>
          <w:lang w:eastAsia="en-US" w:bidi="ar-SA"/>
        </w:rPr>
        <w:t xml:space="preserve">rzedprodukcyjny </w:t>
      </w:r>
      <w:r>
        <w:rPr>
          <w:rFonts w:eastAsia="Calibri" w:cs="Times New Roman"/>
          <w:kern w:val="0"/>
          <w:lang w:eastAsia="en-US" w:bidi="ar-SA"/>
        </w:rPr>
        <w:tab/>
      </w:r>
      <w:r w:rsidRPr="002C27E4">
        <w:rPr>
          <w:rFonts w:eastAsia="Calibri" w:cs="Times New Roman"/>
          <w:kern w:val="0"/>
          <w:lang w:eastAsia="en-US" w:bidi="ar-SA"/>
        </w:rPr>
        <w:t>0 – 17</w:t>
      </w:r>
    </w:p>
    <w:p w14:paraId="237510D3" w14:textId="77777777" w:rsidR="002C27E4" w:rsidRPr="002C27E4" w:rsidRDefault="002C27E4" w:rsidP="00AF3B56">
      <w:pPr>
        <w:widowControl/>
        <w:numPr>
          <w:ilvl w:val="0"/>
          <w:numId w:val="33"/>
        </w:numPr>
        <w:suppressAutoHyphens w:val="0"/>
        <w:spacing w:after="200" w:line="276" w:lineRule="auto"/>
        <w:contextualSpacing/>
        <w:textAlignment w:val="auto"/>
        <w:rPr>
          <w:rFonts w:eastAsia="Calibri" w:cs="Times New Roman"/>
          <w:kern w:val="0"/>
          <w:lang w:eastAsia="en-US" w:bidi="ar-SA"/>
        </w:rPr>
      </w:pPr>
      <w:r>
        <w:rPr>
          <w:rFonts w:eastAsia="Calibri" w:cs="Times New Roman"/>
          <w:kern w:val="0"/>
          <w:lang w:eastAsia="en-US" w:bidi="ar-SA"/>
        </w:rPr>
        <w:t xml:space="preserve">wiek produkcyjny </w:t>
      </w:r>
      <w:r>
        <w:rPr>
          <w:rFonts w:eastAsia="Calibri" w:cs="Times New Roman"/>
          <w:kern w:val="0"/>
          <w:lang w:eastAsia="en-US" w:bidi="ar-SA"/>
        </w:rPr>
        <w:tab/>
      </w:r>
      <w:r>
        <w:rPr>
          <w:rFonts w:eastAsia="Calibri" w:cs="Times New Roman"/>
          <w:kern w:val="0"/>
          <w:lang w:eastAsia="en-US" w:bidi="ar-SA"/>
        </w:rPr>
        <w:tab/>
      </w:r>
      <w:r w:rsidRPr="002C27E4">
        <w:rPr>
          <w:rFonts w:eastAsia="Calibri" w:cs="Times New Roman"/>
          <w:kern w:val="0"/>
          <w:lang w:eastAsia="en-US" w:bidi="ar-SA"/>
        </w:rPr>
        <w:t>18 – 60</w:t>
      </w:r>
    </w:p>
    <w:p w14:paraId="5D134737" w14:textId="77777777" w:rsidR="002C27E4" w:rsidRPr="002C27E4" w:rsidRDefault="002C27E4" w:rsidP="00AF3B56">
      <w:pPr>
        <w:widowControl/>
        <w:numPr>
          <w:ilvl w:val="0"/>
          <w:numId w:val="33"/>
        </w:numPr>
        <w:suppressAutoHyphens w:val="0"/>
        <w:spacing w:after="200" w:line="276" w:lineRule="auto"/>
        <w:contextualSpacing/>
        <w:textAlignment w:val="auto"/>
        <w:rPr>
          <w:rFonts w:eastAsia="Calibri" w:cs="Times New Roman"/>
          <w:kern w:val="0"/>
          <w:lang w:eastAsia="en-US" w:bidi="ar-SA"/>
        </w:rPr>
      </w:pPr>
      <w:r w:rsidRPr="002C27E4">
        <w:rPr>
          <w:rFonts w:eastAsia="Calibri" w:cs="Times New Roman"/>
          <w:kern w:val="0"/>
          <w:lang w:eastAsia="en-US" w:bidi="ar-SA"/>
        </w:rPr>
        <w:t xml:space="preserve">wiek poprodukcyjny </w:t>
      </w:r>
      <w:r w:rsidRPr="002C27E4">
        <w:rPr>
          <w:rFonts w:eastAsia="Calibri" w:cs="Times New Roman"/>
          <w:kern w:val="0"/>
          <w:lang w:eastAsia="en-US" w:bidi="ar-SA"/>
        </w:rPr>
        <w:tab/>
      </w:r>
      <w:r w:rsidRPr="002C27E4">
        <w:rPr>
          <w:rFonts w:eastAsia="Calibri" w:cs="Times New Roman"/>
          <w:kern w:val="0"/>
          <w:lang w:eastAsia="en-US" w:bidi="ar-SA"/>
        </w:rPr>
        <w:tab/>
        <w:t>≥  61</w:t>
      </w:r>
    </w:p>
    <w:p w14:paraId="479FFDA5" w14:textId="77777777" w:rsidR="00745A47" w:rsidRDefault="00745A47" w:rsidP="00D64F31">
      <w:pPr>
        <w:shd w:val="clear" w:color="auto" w:fill="FFFFFF"/>
        <w:jc w:val="both"/>
        <w:rPr>
          <w:rFonts w:cs="Times New Roman"/>
          <w:shd w:val="clear" w:color="auto" w:fill="FFFFFF"/>
        </w:rPr>
      </w:pPr>
    </w:p>
    <w:p w14:paraId="5FD275A9" w14:textId="77777777" w:rsidR="00745A47" w:rsidRDefault="00745A47" w:rsidP="00D64F31">
      <w:pPr>
        <w:shd w:val="clear" w:color="auto" w:fill="FFFFFF"/>
        <w:jc w:val="both"/>
        <w:rPr>
          <w:rFonts w:cs="Times New Roman"/>
          <w:shd w:val="clear" w:color="auto" w:fill="FFFFFF"/>
        </w:rPr>
      </w:pPr>
    </w:p>
    <w:p w14:paraId="27F8C29E" w14:textId="77777777" w:rsidR="002C27E4" w:rsidRDefault="002C27E4" w:rsidP="00D64F31">
      <w:pPr>
        <w:shd w:val="clear" w:color="auto" w:fill="FFFFFF"/>
        <w:jc w:val="both"/>
        <w:rPr>
          <w:rFonts w:cs="Times New Roman"/>
          <w:shd w:val="clear" w:color="auto" w:fill="FFFFFF"/>
        </w:rPr>
        <w:sectPr w:rsidR="002C27E4" w:rsidSect="002C27E4">
          <w:pgSz w:w="11906" w:h="16838"/>
          <w:pgMar w:top="1417" w:right="1417" w:bottom="1417" w:left="1417" w:header="709" w:footer="709" w:gutter="0"/>
          <w:cols w:space="708"/>
          <w:docGrid w:linePitch="326"/>
        </w:sectPr>
      </w:pPr>
    </w:p>
    <w:p w14:paraId="0D4EE24C" w14:textId="77777777" w:rsidR="002C27E4" w:rsidRDefault="002C27E4" w:rsidP="002C27E4">
      <w:pPr>
        <w:keepNext/>
        <w:shd w:val="clear" w:color="auto" w:fill="FFFFFF"/>
        <w:jc w:val="both"/>
      </w:pPr>
      <w:r>
        <w:rPr>
          <w:noProof/>
          <w:lang w:eastAsia="pl-PL" w:bidi="ar-SA"/>
        </w:rPr>
        <w:lastRenderedPageBreak/>
        <w:drawing>
          <wp:inline distT="0" distB="0" distL="0" distR="0" wp14:anchorId="4EEF0D6B" wp14:editId="1D80725F">
            <wp:extent cx="8892540" cy="3217816"/>
            <wp:effectExtent l="0" t="0" r="22860" b="2095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4C283F" w14:textId="7B753F21" w:rsidR="00745A47" w:rsidRDefault="002C27E4" w:rsidP="002C27E4">
      <w:pPr>
        <w:pStyle w:val="Legenda"/>
        <w:jc w:val="both"/>
        <w:rPr>
          <w:rFonts w:cs="Times New Roman"/>
          <w:shd w:val="clear" w:color="auto" w:fill="FFFFFF"/>
        </w:rPr>
      </w:pPr>
      <w:bookmarkStart w:id="23" w:name="_Toc70586807"/>
      <w:r>
        <w:t xml:space="preserve">Rysunek </w:t>
      </w:r>
      <w:r w:rsidR="0068355A">
        <w:fldChar w:fldCharType="begin"/>
      </w:r>
      <w:r w:rsidR="0068355A">
        <w:instrText xml:space="preserve"> SEQ Rysunek \* ARABIC </w:instrText>
      </w:r>
      <w:r w:rsidR="0068355A">
        <w:fldChar w:fldCharType="separate"/>
      </w:r>
      <w:r w:rsidR="00F24953">
        <w:rPr>
          <w:noProof/>
        </w:rPr>
        <w:t>6</w:t>
      </w:r>
      <w:r w:rsidR="0068355A">
        <w:rPr>
          <w:noProof/>
        </w:rPr>
        <w:fldChar w:fldCharType="end"/>
      </w:r>
      <w:r>
        <w:t xml:space="preserve"> Procentowa liczba mieszkańców na pobyt stały według kategorii wiekowej i miejscowości stan na 31 grudnia 20</w:t>
      </w:r>
      <w:r w:rsidR="00F05861">
        <w:t>2</w:t>
      </w:r>
      <w:r w:rsidR="00A41433">
        <w:t>1</w:t>
      </w:r>
      <w:r>
        <w:t xml:space="preserve"> r. (dane z Urzędu Gminy Słubice)</w:t>
      </w:r>
      <w:bookmarkEnd w:id="23"/>
    </w:p>
    <w:p w14:paraId="52B0B9EC" w14:textId="77777777" w:rsidR="00745A47" w:rsidRDefault="00745A47" w:rsidP="00D64F31">
      <w:pPr>
        <w:shd w:val="clear" w:color="auto" w:fill="FFFFFF"/>
        <w:jc w:val="both"/>
        <w:rPr>
          <w:rFonts w:cs="Times New Roman"/>
          <w:shd w:val="clear" w:color="auto" w:fill="FFFFFF"/>
        </w:rPr>
      </w:pPr>
    </w:p>
    <w:p w14:paraId="60D9860C" w14:textId="77777777" w:rsidR="002C27E4" w:rsidRDefault="002C27E4" w:rsidP="00D64F31">
      <w:pPr>
        <w:shd w:val="clear" w:color="auto" w:fill="FFFFFF"/>
        <w:jc w:val="both"/>
        <w:rPr>
          <w:rFonts w:cs="Times New Roman"/>
          <w:shd w:val="clear" w:color="auto" w:fill="FFFFFF"/>
        </w:rPr>
      </w:pPr>
    </w:p>
    <w:p w14:paraId="13F8691B" w14:textId="77777777" w:rsidR="002C27E4" w:rsidRDefault="002C27E4" w:rsidP="00D64F31">
      <w:pPr>
        <w:shd w:val="clear" w:color="auto" w:fill="FFFFFF"/>
        <w:jc w:val="both"/>
        <w:rPr>
          <w:rFonts w:cs="Times New Roman"/>
          <w:shd w:val="clear" w:color="auto" w:fill="FFFFFF"/>
        </w:rPr>
      </w:pPr>
    </w:p>
    <w:p w14:paraId="3BE4F61E" w14:textId="77777777" w:rsidR="002C27E4" w:rsidRDefault="002C27E4" w:rsidP="00D64F31">
      <w:pPr>
        <w:shd w:val="clear" w:color="auto" w:fill="FFFFFF"/>
        <w:jc w:val="both"/>
        <w:rPr>
          <w:rFonts w:cs="Times New Roman"/>
          <w:shd w:val="clear" w:color="auto" w:fill="FFFFFF"/>
        </w:rPr>
        <w:sectPr w:rsidR="002C27E4" w:rsidSect="002C27E4">
          <w:pgSz w:w="16838" w:h="11906" w:orient="landscape"/>
          <w:pgMar w:top="1417" w:right="1417" w:bottom="1417" w:left="1417" w:header="709" w:footer="709" w:gutter="0"/>
          <w:cols w:space="708"/>
          <w:docGrid w:linePitch="326"/>
        </w:sectPr>
      </w:pPr>
    </w:p>
    <w:p w14:paraId="59C2B769" w14:textId="779D6D71" w:rsidR="00FB5A5A" w:rsidRPr="00FB5A5A" w:rsidRDefault="002C27E4" w:rsidP="00FD4B26">
      <w:pPr>
        <w:pStyle w:val="Legenda"/>
        <w:keepNext/>
      </w:pPr>
      <w:bookmarkStart w:id="24" w:name="_Toc70586779"/>
      <w:r>
        <w:lastRenderedPageBreak/>
        <w:t xml:space="preserve">Tabela </w:t>
      </w:r>
      <w:r w:rsidR="0068355A">
        <w:fldChar w:fldCharType="begin"/>
      </w:r>
      <w:r w:rsidR="0068355A">
        <w:instrText xml:space="preserve"> SEQ Tabela \* ARABIC </w:instrText>
      </w:r>
      <w:r w:rsidR="0068355A">
        <w:fldChar w:fldCharType="separate"/>
      </w:r>
      <w:r w:rsidR="00F24953">
        <w:rPr>
          <w:noProof/>
        </w:rPr>
        <w:t>7</w:t>
      </w:r>
      <w:r w:rsidR="0068355A">
        <w:rPr>
          <w:noProof/>
        </w:rPr>
        <w:fldChar w:fldCharType="end"/>
      </w:r>
      <w:r w:rsidR="00F05861">
        <w:rPr>
          <w:noProof/>
        </w:rPr>
        <w:t xml:space="preserve"> </w:t>
      </w:r>
      <w:r>
        <w:t>Stan ludności w przedziale na ekonomiczne grupy wiekowe ludności w wieku przedprodukcyjnym, ( 17 lat i mniej) produkcyjnym i poprodukcyjnym w latach 20</w:t>
      </w:r>
      <w:r w:rsidR="006B285B">
        <w:t>20</w:t>
      </w:r>
      <w:r>
        <w:t xml:space="preserve"> - 20</w:t>
      </w:r>
      <w:r w:rsidR="00F05861">
        <w:t>2</w:t>
      </w:r>
      <w:r w:rsidR="006B285B">
        <w:t>1</w:t>
      </w:r>
      <w:r>
        <w:t>.</w:t>
      </w:r>
      <w:bookmarkEnd w:id="24"/>
    </w:p>
    <w:tbl>
      <w:tblPr>
        <w:tblStyle w:val="Tabelasiatki1jasnaakcent1"/>
        <w:tblW w:w="9311" w:type="dxa"/>
        <w:tblLayout w:type="fixed"/>
        <w:tblLook w:val="0000" w:firstRow="0" w:lastRow="0" w:firstColumn="0" w:lastColumn="0" w:noHBand="0" w:noVBand="0"/>
      </w:tblPr>
      <w:tblGrid>
        <w:gridCol w:w="1928"/>
        <w:gridCol w:w="1928"/>
        <w:gridCol w:w="1927"/>
        <w:gridCol w:w="1927"/>
        <w:gridCol w:w="1601"/>
      </w:tblGrid>
      <w:tr w:rsidR="002C27E4" w:rsidRPr="002C27E4" w14:paraId="69991C64" w14:textId="77777777" w:rsidTr="00CC1EB0">
        <w:tc>
          <w:tcPr>
            <w:tcW w:w="1928" w:type="dxa"/>
            <w:vMerge w:val="restart"/>
          </w:tcPr>
          <w:p w14:paraId="1E03212C" w14:textId="77777777" w:rsidR="002C27E4" w:rsidRPr="002C27E4" w:rsidRDefault="002C27E4" w:rsidP="002C27E4">
            <w:pPr>
              <w:suppressLineNumbers/>
              <w:jc w:val="both"/>
              <w:rPr>
                <w:rFonts w:cs="Times New Roman"/>
                <w:b/>
                <w:bCs/>
                <w:sz w:val="20"/>
                <w:szCs w:val="20"/>
              </w:rPr>
            </w:pPr>
            <w:r w:rsidRPr="002C27E4">
              <w:rPr>
                <w:rFonts w:cs="Times New Roman"/>
                <w:b/>
                <w:bCs/>
                <w:sz w:val="20"/>
                <w:szCs w:val="20"/>
              </w:rPr>
              <w:t>Lata</w:t>
            </w:r>
          </w:p>
        </w:tc>
        <w:tc>
          <w:tcPr>
            <w:tcW w:w="1928" w:type="dxa"/>
            <w:vMerge w:val="restart"/>
          </w:tcPr>
          <w:p w14:paraId="791C4948" w14:textId="77777777" w:rsidR="002C27E4" w:rsidRPr="002C27E4" w:rsidRDefault="002C27E4" w:rsidP="002C27E4">
            <w:pPr>
              <w:suppressLineNumbers/>
              <w:jc w:val="both"/>
              <w:rPr>
                <w:rFonts w:cs="Times New Roman"/>
                <w:b/>
                <w:bCs/>
                <w:sz w:val="20"/>
                <w:szCs w:val="20"/>
              </w:rPr>
            </w:pPr>
            <w:r w:rsidRPr="002C27E4">
              <w:rPr>
                <w:rFonts w:cs="Times New Roman"/>
                <w:b/>
                <w:bCs/>
                <w:sz w:val="20"/>
                <w:szCs w:val="20"/>
              </w:rPr>
              <w:t>Ogółem</w:t>
            </w:r>
          </w:p>
        </w:tc>
        <w:tc>
          <w:tcPr>
            <w:tcW w:w="5455" w:type="dxa"/>
            <w:gridSpan w:val="3"/>
          </w:tcPr>
          <w:p w14:paraId="4D34471E" w14:textId="77777777" w:rsidR="002C27E4" w:rsidRPr="002C27E4" w:rsidRDefault="002C27E4" w:rsidP="002C27E4">
            <w:pPr>
              <w:suppressLineNumbers/>
              <w:jc w:val="both"/>
              <w:rPr>
                <w:rFonts w:cs="Times New Roman"/>
                <w:sz w:val="20"/>
                <w:szCs w:val="20"/>
              </w:rPr>
            </w:pPr>
            <w:r w:rsidRPr="002C27E4">
              <w:rPr>
                <w:rFonts w:cs="Times New Roman"/>
                <w:b/>
                <w:bCs/>
                <w:sz w:val="20"/>
                <w:szCs w:val="20"/>
              </w:rPr>
              <w:t>Wiek (udział w liczbie ludności ogółem)</w:t>
            </w:r>
          </w:p>
        </w:tc>
      </w:tr>
      <w:tr w:rsidR="002C27E4" w:rsidRPr="002C27E4" w14:paraId="549D5A7F" w14:textId="77777777" w:rsidTr="00CC1EB0">
        <w:tc>
          <w:tcPr>
            <w:tcW w:w="1928" w:type="dxa"/>
            <w:vMerge/>
          </w:tcPr>
          <w:p w14:paraId="31E32802" w14:textId="77777777" w:rsidR="002C27E4" w:rsidRPr="002C27E4" w:rsidRDefault="002C27E4" w:rsidP="002C27E4">
            <w:pPr>
              <w:rPr>
                <w:rFonts w:cs="Times New Roman"/>
                <w:sz w:val="20"/>
                <w:szCs w:val="20"/>
              </w:rPr>
            </w:pPr>
          </w:p>
        </w:tc>
        <w:tc>
          <w:tcPr>
            <w:tcW w:w="1928" w:type="dxa"/>
            <w:vMerge/>
          </w:tcPr>
          <w:p w14:paraId="72829BFB" w14:textId="77777777" w:rsidR="002C27E4" w:rsidRPr="002C27E4" w:rsidRDefault="002C27E4" w:rsidP="002C27E4">
            <w:pPr>
              <w:rPr>
                <w:rFonts w:cs="Times New Roman"/>
                <w:sz w:val="20"/>
                <w:szCs w:val="20"/>
              </w:rPr>
            </w:pPr>
          </w:p>
        </w:tc>
        <w:tc>
          <w:tcPr>
            <w:tcW w:w="1927" w:type="dxa"/>
          </w:tcPr>
          <w:p w14:paraId="17A6E26C" w14:textId="77777777" w:rsidR="002C27E4" w:rsidRPr="002C27E4" w:rsidRDefault="002C27E4" w:rsidP="002C27E4">
            <w:pPr>
              <w:suppressLineNumbers/>
              <w:jc w:val="center"/>
              <w:rPr>
                <w:rFonts w:cs="Times New Roman"/>
                <w:b/>
                <w:bCs/>
                <w:sz w:val="20"/>
                <w:szCs w:val="20"/>
              </w:rPr>
            </w:pPr>
            <w:r w:rsidRPr="002C27E4">
              <w:rPr>
                <w:rFonts w:cs="Times New Roman"/>
                <w:b/>
                <w:bCs/>
                <w:sz w:val="20"/>
                <w:szCs w:val="20"/>
              </w:rPr>
              <w:t>Przedprodukcyjny 17 lat i mniej</w:t>
            </w:r>
          </w:p>
        </w:tc>
        <w:tc>
          <w:tcPr>
            <w:tcW w:w="1927" w:type="dxa"/>
          </w:tcPr>
          <w:p w14:paraId="784914FC" w14:textId="77777777" w:rsidR="002C27E4" w:rsidRPr="002C27E4" w:rsidRDefault="002C27E4" w:rsidP="002C27E4">
            <w:pPr>
              <w:suppressLineNumbers/>
              <w:jc w:val="center"/>
              <w:rPr>
                <w:rFonts w:cs="Times New Roman"/>
                <w:b/>
                <w:bCs/>
                <w:sz w:val="20"/>
                <w:szCs w:val="20"/>
              </w:rPr>
            </w:pPr>
            <w:r w:rsidRPr="002C27E4">
              <w:rPr>
                <w:rFonts w:cs="Times New Roman"/>
                <w:b/>
                <w:bCs/>
                <w:sz w:val="20"/>
                <w:szCs w:val="20"/>
              </w:rPr>
              <w:t>Produkcyjny</w:t>
            </w:r>
          </w:p>
        </w:tc>
        <w:tc>
          <w:tcPr>
            <w:tcW w:w="1601" w:type="dxa"/>
          </w:tcPr>
          <w:p w14:paraId="26B6F9E4" w14:textId="77777777" w:rsidR="002C27E4" w:rsidRPr="002C27E4" w:rsidRDefault="002C27E4" w:rsidP="002C27E4">
            <w:pPr>
              <w:suppressLineNumbers/>
              <w:jc w:val="center"/>
              <w:rPr>
                <w:rFonts w:cs="Times New Roman"/>
                <w:sz w:val="20"/>
                <w:szCs w:val="20"/>
              </w:rPr>
            </w:pPr>
            <w:r w:rsidRPr="002C27E4">
              <w:rPr>
                <w:rFonts w:cs="Times New Roman"/>
                <w:b/>
                <w:bCs/>
                <w:sz w:val="20"/>
                <w:szCs w:val="20"/>
              </w:rPr>
              <w:t>Poprodukcyjny</w:t>
            </w:r>
          </w:p>
        </w:tc>
      </w:tr>
      <w:tr w:rsidR="006B285B" w:rsidRPr="002C27E4" w14:paraId="5A30798F" w14:textId="77777777" w:rsidTr="00CC1EB0">
        <w:tc>
          <w:tcPr>
            <w:tcW w:w="1928" w:type="dxa"/>
          </w:tcPr>
          <w:p w14:paraId="33A59C98" w14:textId="372B36D2" w:rsidR="006B285B" w:rsidRPr="002C27E4" w:rsidRDefault="006B285B" w:rsidP="006B285B">
            <w:pPr>
              <w:widowControl/>
              <w:suppressAutoHyphens w:val="0"/>
              <w:spacing w:after="200" w:line="276" w:lineRule="auto"/>
              <w:textAlignment w:val="auto"/>
              <w:rPr>
                <w:rFonts w:cs="Times New Roman"/>
                <w:kern w:val="0"/>
                <w:sz w:val="22"/>
                <w:szCs w:val="22"/>
                <w:lang w:eastAsia="en-US" w:bidi="ar-SA"/>
              </w:rPr>
            </w:pPr>
            <w:r w:rsidRPr="002C27E4">
              <w:rPr>
                <w:rFonts w:cs="Times New Roman"/>
                <w:kern w:val="0"/>
                <w:sz w:val="22"/>
                <w:szCs w:val="22"/>
                <w:lang w:eastAsia="en-US" w:bidi="ar-SA"/>
              </w:rPr>
              <w:t>20</w:t>
            </w:r>
            <w:r>
              <w:rPr>
                <w:rFonts w:cs="Times New Roman"/>
                <w:kern w:val="0"/>
                <w:sz w:val="22"/>
                <w:szCs w:val="22"/>
                <w:lang w:eastAsia="en-US" w:bidi="ar-SA"/>
              </w:rPr>
              <w:t>20</w:t>
            </w:r>
          </w:p>
        </w:tc>
        <w:tc>
          <w:tcPr>
            <w:tcW w:w="1928" w:type="dxa"/>
          </w:tcPr>
          <w:p w14:paraId="7375409E" w14:textId="000CC9D2" w:rsidR="006B285B" w:rsidRPr="002C27E4" w:rsidRDefault="006B285B" w:rsidP="006B285B">
            <w:pPr>
              <w:widowControl/>
              <w:suppressAutoHyphens w:val="0"/>
              <w:spacing w:after="200" w:line="276" w:lineRule="auto"/>
              <w:textAlignment w:val="auto"/>
              <w:rPr>
                <w:rFonts w:cs="Times New Roman"/>
                <w:kern w:val="0"/>
                <w:sz w:val="22"/>
                <w:szCs w:val="22"/>
                <w:lang w:eastAsia="en-US" w:bidi="ar-SA"/>
              </w:rPr>
            </w:pPr>
            <w:r>
              <w:rPr>
                <w:rFonts w:cs="Times New Roman"/>
                <w:kern w:val="0"/>
                <w:sz w:val="22"/>
                <w:szCs w:val="22"/>
                <w:lang w:eastAsia="en-US" w:bidi="ar-SA"/>
              </w:rPr>
              <w:t>4380</w:t>
            </w:r>
          </w:p>
        </w:tc>
        <w:tc>
          <w:tcPr>
            <w:tcW w:w="1927" w:type="dxa"/>
          </w:tcPr>
          <w:p w14:paraId="743CDF96" w14:textId="7C652596" w:rsidR="006B285B" w:rsidRPr="002C27E4" w:rsidRDefault="006B285B" w:rsidP="006B285B">
            <w:pPr>
              <w:widowControl/>
              <w:suppressAutoHyphens w:val="0"/>
              <w:spacing w:after="200" w:line="276" w:lineRule="auto"/>
              <w:textAlignment w:val="auto"/>
              <w:rPr>
                <w:rFonts w:cs="Times New Roman"/>
                <w:kern w:val="0"/>
                <w:sz w:val="22"/>
                <w:szCs w:val="22"/>
                <w:lang w:eastAsia="en-US" w:bidi="ar-SA"/>
              </w:rPr>
            </w:pPr>
            <w:r>
              <w:rPr>
                <w:rFonts w:cs="Times New Roman"/>
                <w:kern w:val="0"/>
                <w:sz w:val="22"/>
                <w:szCs w:val="22"/>
                <w:lang w:eastAsia="en-US" w:bidi="ar-SA"/>
              </w:rPr>
              <w:t>799 (18,24%)</w:t>
            </w:r>
          </w:p>
        </w:tc>
        <w:tc>
          <w:tcPr>
            <w:tcW w:w="1927" w:type="dxa"/>
          </w:tcPr>
          <w:p w14:paraId="5E5A76CD" w14:textId="2C084AB3" w:rsidR="006B285B" w:rsidRPr="002C27E4" w:rsidRDefault="006B285B" w:rsidP="006B285B">
            <w:pPr>
              <w:widowControl/>
              <w:suppressAutoHyphens w:val="0"/>
              <w:spacing w:after="200" w:line="276" w:lineRule="auto"/>
              <w:textAlignment w:val="auto"/>
              <w:rPr>
                <w:rFonts w:cs="Times New Roman"/>
                <w:kern w:val="0"/>
                <w:sz w:val="22"/>
                <w:szCs w:val="22"/>
                <w:lang w:eastAsia="en-US" w:bidi="ar-SA"/>
              </w:rPr>
            </w:pPr>
            <w:r>
              <w:rPr>
                <w:rFonts w:cs="Times New Roman"/>
                <w:kern w:val="0"/>
                <w:sz w:val="22"/>
                <w:szCs w:val="22"/>
                <w:lang w:eastAsia="en-US" w:bidi="ar-SA"/>
              </w:rPr>
              <w:t>2575 (58,79%)</w:t>
            </w:r>
          </w:p>
        </w:tc>
        <w:tc>
          <w:tcPr>
            <w:tcW w:w="1601" w:type="dxa"/>
          </w:tcPr>
          <w:p w14:paraId="4F8C734F" w14:textId="423E1817" w:rsidR="006B285B" w:rsidRPr="002C27E4" w:rsidRDefault="006B285B" w:rsidP="006B285B">
            <w:pPr>
              <w:widowControl/>
              <w:suppressAutoHyphens w:val="0"/>
              <w:spacing w:after="200" w:line="276" w:lineRule="auto"/>
              <w:textAlignment w:val="auto"/>
              <w:rPr>
                <w:rFonts w:cs="Times New Roman"/>
                <w:kern w:val="0"/>
                <w:sz w:val="22"/>
                <w:szCs w:val="22"/>
                <w:lang w:eastAsia="en-US" w:bidi="ar-SA"/>
              </w:rPr>
            </w:pPr>
            <w:r>
              <w:rPr>
                <w:rFonts w:cs="Times New Roman"/>
                <w:kern w:val="0"/>
                <w:sz w:val="22"/>
                <w:szCs w:val="22"/>
                <w:lang w:eastAsia="en-US" w:bidi="ar-SA"/>
              </w:rPr>
              <w:t>1006 (22,97%)</w:t>
            </w:r>
          </w:p>
        </w:tc>
      </w:tr>
      <w:tr w:rsidR="002C27E4" w:rsidRPr="002C27E4" w14:paraId="57D782C8" w14:textId="77777777" w:rsidTr="00CC1EB0">
        <w:tc>
          <w:tcPr>
            <w:tcW w:w="1928" w:type="dxa"/>
          </w:tcPr>
          <w:p w14:paraId="10B45751" w14:textId="0C575F60" w:rsidR="002C27E4" w:rsidRPr="002C27E4" w:rsidRDefault="002C27E4" w:rsidP="002C27E4">
            <w:pPr>
              <w:widowControl/>
              <w:suppressAutoHyphens w:val="0"/>
              <w:spacing w:after="200" w:line="276" w:lineRule="auto"/>
              <w:textAlignment w:val="auto"/>
              <w:rPr>
                <w:rFonts w:cs="Times New Roman"/>
                <w:kern w:val="0"/>
                <w:sz w:val="22"/>
                <w:szCs w:val="22"/>
                <w:lang w:eastAsia="en-US" w:bidi="ar-SA"/>
              </w:rPr>
            </w:pPr>
            <w:r w:rsidRPr="002C27E4">
              <w:rPr>
                <w:rFonts w:cs="Times New Roman"/>
                <w:kern w:val="0"/>
                <w:sz w:val="22"/>
                <w:szCs w:val="22"/>
                <w:lang w:eastAsia="en-US" w:bidi="ar-SA"/>
              </w:rPr>
              <w:t>20</w:t>
            </w:r>
            <w:r w:rsidR="00B94B9D">
              <w:rPr>
                <w:rFonts w:cs="Times New Roman"/>
                <w:kern w:val="0"/>
                <w:sz w:val="22"/>
                <w:szCs w:val="22"/>
                <w:lang w:eastAsia="en-US" w:bidi="ar-SA"/>
              </w:rPr>
              <w:t>2</w:t>
            </w:r>
            <w:r w:rsidR="006B285B">
              <w:rPr>
                <w:rFonts w:cs="Times New Roman"/>
                <w:kern w:val="0"/>
                <w:sz w:val="22"/>
                <w:szCs w:val="22"/>
                <w:lang w:eastAsia="en-US" w:bidi="ar-SA"/>
              </w:rPr>
              <w:t>1</w:t>
            </w:r>
          </w:p>
        </w:tc>
        <w:tc>
          <w:tcPr>
            <w:tcW w:w="1928" w:type="dxa"/>
          </w:tcPr>
          <w:p w14:paraId="71867545" w14:textId="3F83780B" w:rsidR="002C27E4" w:rsidRPr="002C27E4" w:rsidRDefault="006B285B" w:rsidP="002C27E4">
            <w:pPr>
              <w:widowControl/>
              <w:suppressAutoHyphens w:val="0"/>
              <w:spacing w:after="200" w:line="276" w:lineRule="auto"/>
              <w:textAlignment w:val="auto"/>
              <w:rPr>
                <w:rFonts w:cs="Times New Roman"/>
                <w:kern w:val="0"/>
                <w:sz w:val="22"/>
                <w:szCs w:val="22"/>
                <w:lang w:eastAsia="en-US" w:bidi="ar-SA"/>
              </w:rPr>
            </w:pPr>
            <w:r>
              <w:rPr>
                <w:rFonts w:cs="Times New Roman"/>
                <w:kern w:val="0"/>
                <w:sz w:val="22"/>
                <w:szCs w:val="22"/>
                <w:lang w:eastAsia="en-US" w:bidi="ar-SA"/>
              </w:rPr>
              <w:t>4339</w:t>
            </w:r>
          </w:p>
        </w:tc>
        <w:tc>
          <w:tcPr>
            <w:tcW w:w="1927" w:type="dxa"/>
          </w:tcPr>
          <w:p w14:paraId="4E4DD6C5" w14:textId="4E83D7AD" w:rsidR="002C27E4" w:rsidRPr="002C27E4" w:rsidRDefault="00E07EBA" w:rsidP="002C27E4">
            <w:pPr>
              <w:widowControl/>
              <w:suppressAutoHyphens w:val="0"/>
              <w:spacing w:after="200" w:line="276" w:lineRule="auto"/>
              <w:textAlignment w:val="auto"/>
              <w:rPr>
                <w:rFonts w:cs="Times New Roman"/>
                <w:kern w:val="0"/>
                <w:sz w:val="22"/>
                <w:szCs w:val="22"/>
                <w:lang w:eastAsia="en-US" w:bidi="ar-SA"/>
              </w:rPr>
            </w:pPr>
            <w:r>
              <w:rPr>
                <w:rFonts w:cs="Times New Roman"/>
                <w:kern w:val="0"/>
                <w:sz w:val="22"/>
                <w:szCs w:val="22"/>
                <w:lang w:eastAsia="en-US" w:bidi="ar-SA"/>
              </w:rPr>
              <w:t>793</w:t>
            </w:r>
          </w:p>
        </w:tc>
        <w:tc>
          <w:tcPr>
            <w:tcW w:w="1927" w:type="dxa"/>
          </w:tcPr>
          <w:p w14:paraId="1B352367" w14:textId="351D737C" w:rsidR="002C27E4" w:rsidRPr="002C27E4" w:rsidRDefault="00E07EBA" w:rsidP="002C27E4">
            <w:pPr>
              <w:widowControl/>
              <w:suppressAutoHyphens w:val="0"/>
              <w:spacing w:after="200" w:line="276" w:lineRule="auto"/>
              <w:textAlignment w:val="auto"/>
              <w:rPr>
                <w:rFonts w:cs="Times New Roman"/>
                <w:kern w:val="0"/>
                <w:sz w:val="22"/>
                <w:szCs w:val="22"/>
                <w:lang w:eastAsia="en-US" w:bidi="ar-SA"/>
              </w:rPr>
            </w:pPr>
            <w:r>
              <w:rPr>
                <w:rFonts w:cs="Times New Roman"/>
                <w:kern w:val="0"/>
                <w:sz w:val="22"/>
                <w:szCs w:val="22"/>
                <w:lang w:eastAsia="en-US" w:bidi="ar-SA"/>
              </w:rPr>
              <w:t>2534</w:t>
            </w:r>
          </w:p>
        </w:tc>
        <w:tc>
          <w:tcPr>
            <w:tcW w:w="1601" w:type="dxa"/>
          </w:tcPr>
          <w:p w14:paraId="609BE61B" w14:textId="13ADB142" w:rsidR="002C27E4" w:rsidRPr="002C27E4" w:rsidRDefault="00E07EBA" w:rsidP="002C27E4">
            <w:pPr>
              <w:widowControl/>
              <w:suppressAutoHyphens w:val="0"/>
              <w:spacing w:after="200" w:line="276" w:lineRule="auto"/>
              <w:textAlignment w:val="auto"/>
              <w:rPr>
                <w:rFonts w:cs="Times New Roman"/>
                <w:kern w:val="0"/>
                <w:sz w:val="22"/>
                <w:szCs w:val="22"/>
                <w:lang w:eastAsia="en-US" w:bidi="ar-SA"/>
              </w:rPr>
            </w:pPr>
            <w:r>
              <w:rPr>
                <w:rFonts w:cs="Times New Roman"/>
                <w:kern w:val="0"/>
                <w:sz w:val="22"/>
                <w:szCs w:val="22"/>
                <w:lang w:eastAsia="en-US" w:bidi="ar-SA"/>
              </w:rPr>
              <w:t>1012</w:t>
            </w:r>
          </w:p>
        </w:tc>
      </w:tr>
      <w:tr w:rsidR="002C27E4" w:rsidRPr="002C27E4" w14:paraId="07E2CF18" w14:textId="77777777" w:rsidTr="00CC1EB0">
        <w:tc>
          <w:tcPr>
            <w:tcW w:w="1928" w:type="dxa"/>
          </w:tcPr>
          <w:p w14:paraId="01C11EDB" w14:textId="77777777" w:rsidR="002C27E4" w:rsidRPr="002C27E4" w:rsidRDefault="002C27E4" w:rsidP="002C27E4">
            <w:pPr>
              <w:suppressLineNumbers/>
              <w:jc w:val="both"/>
              <w:rPr>
                <w:rFonts w:cs="Times New Roman"/>
                <w:b/>
                <w:sz w:val="22"/>
                <w:szCs w:val="22"/>
              </w:rPr>
            </w:pPr>
            <w:r w:rsidRPr="002C27E4">
              <w:rPr>
                <w:rFonts w:cs="Times New Roman"/>
                <w:b/>
                <w:sz w:val="22"/>
                <w:szCs w:val="22"/>
              </w:rPr>
              <w:t xml:space="preserve">Różnica </w:t>
            </w:r>
          </w:p>
        </w:tc>
        <w:tc>
          <w:tcPr>
            <w:tcW w:w="1928" w:type="dxa"/>
          </w:tcPr>
          <w:p w14:paraId="68C9761F" w14:textId="3E5EFC6A" w:rsidR="002C27E4" w:rsidRPr="002C27E4" w:rsidRDefault="002C27E4" w:rsidP="002C27E4">
            <w:pPr>
              <w:suppressLineNumbers/>
              <w:rPr>
                <w:rFonts w:cs="Times New Roman"/>
                <w:b/>
                <w:sz w:val="22"/>
                <w:szCs w:val="22"/>
              </w:rPr>
            </w:pPr>
            <w:r w:rsidRPr="002C27E4">
              <w:rPr>
                <w:rFonts w:cs="Times New Roman"/>
                <w:b/>
                <w:sz w:val="22"/>
                <w:szCs w:val="22"/>
              </w:rPr>
              <w:t>-</w:t>
            </w:r>
            <w:r w:rsidR="00667FF1">
              <w:rPr>
                <w:rFonts w:cs="Times New Roman"/>
                <w:b/>
                <w:sz w:val="22"/>
                <w:szCs w:val="22"/>
              </w:rPr>
              <w:t>41</w:t>
            </w:r>
          </w:p>
        </w:tc>
        <w:tc>
          <w:tcPr>
            <w:tcW w:w="1927" w:type="dxa"/>
          </w:tcPr>
          <w:p w14:paraId="13C576CE" w14:textId="0C7374AD" w:rsidR="002C27E4" w:rsidRPr="002C27E4" w:rsidRDefault="002C27E4" w:rsidP="002C27E4">
            <w:pPr>
              <w:suppressLineNumbers/>
              <w:rPr>
                <w:rFonts w:cs="Times New Roman"/>
                <w:b/>
                <w:sz w:val="22"/>
                <w:szCs w:val="22"/>
              </w:rPr>
            </w:pPr>
            <w:r w:rsidRPr="002C27E4">
              <w:rPr>
                <w:rFonts w:cs="Times New Roman"/>
                <w:b/>
                <w:sz w:val="22"/>
                <w:szCs w:val="22"/>
              </w:rPr>
              <w:t>-</w:t>
            </w:r>
            <w:r w:rsidR="00E07EBA">
              <w:rPr>
                <w:rFonts w:cs="Times New Roman"/>
                <w:b/>
                <w:sz w:val="22"/>
                <w:szCs w:val="22"/>
              </w:rPr>
              <w:t>6</w:t>
            </w:r>
          </w:p>
        </w:tc>
        <w:tc>
          <w:tcPr>
            <w:tcW w:w="1927" w:type="dxa"/>
          </w:tcPr>
          <w:p w14:paraId="196B8AC4" w14:textId="1F38E838" w:rsidR="002C27E4" w:rsidRPr="002C27E4" w:rsidRDefault="002C27E4" w:rsidP="002C27E4">
            <w:pPr>
              <w:suppressLineNumbers/>
              <w:rPr>
                <w:rFonts w:cs="Times New Roman"/>
                <w:b/>
                <w:sz w:val="22"/>
                <w:szCs w:val="22"/>
              </w:rPr>
            </w:pPr>
            <w:r w:rsidRPr="002C27E4">
              <w:rPr>
                <w:rFonts w:cs="Times New Roman"/>
                <w:b/>
                <w:sz w:val="22"/>
                <w:szCs w:val="22"/>
              </w:rPr>
              <w:t>-</w:t>
            </w:r>
            <w:r w:rsidR="00667FF1">
              <w:rPr>
                <w:rFonts w:cs="Times New Roman"/>
                <w:b/>
                <w:sz w:val="22"/>
                <w:szCs w:val="22"/>
              </w:rPr>
              <w:t>41</w:t>
            </w:r>
          </w:p>
        </w:tc>
        <w:tc>
          <w:tcPr>
            <w:tcW w:w="1601" w:type="dxa"/>
          </w:tcPr>
          <w:p w14:paraId="4DB73115" w14:textId="3591464B" w:rsidR="002C27E4" w:rsidRPr="002C27E4" w:rsidRDefault="00667FF1" w:rsidP="002C27E4">
            <w:pPr>
              <w:suppressLineNumbers/>
              <w:rPr>
                <w:rFonts w:cs="Times New Roman"/>
                <w:b/>
                <w:sz w:val="22"/>
                <w:szCs w:val="22"/>
              </w:rPr>
            </w:pPr>
            <w:r>
              <w:rPr>
                <w:rFonts w:cs="Times New Roman"/>
                <w:b/>
                <w:sz w:val="22"/>
                <w:szCs w:val="22"/>
              </w:rPr>
              <w:t>6</w:t>
            </w:r>
          </w:p>
        </w:tc>
      </w:tr>
    </w:tbl>
    <w:p w14:paraId="232F84BE" w14:textId="77777777" w:rsidR="002C27E4" w:rsidRDefault="002C27E4" w:rsidP="00D64F31">
      <w:pPr>
        <w:shd w:val="clear" w:color="auto" w:fill="FFFFFF"/>
        <w:jc w:val="both"/>
        <w:rPr>
          <w:rFonts w:cs="Times New Roman"/>
          <w:shd w:val="clear" w:color="auto" w:fill="FFFFFF"/>
        </w:rPr>
      </w:pPr>
    </w:p>
    <w:p w14:paraId="47AFF10A" w14:textId="77777777" w:rsidR="002C27E4" w:rsidRDefault="002C27E4" w:rsidP="00D64F31">
      <w:pPr>
        <w:shd w:val="clear" w:color="auto" w:fill="FFFFFF"/>
        <w:jc w:val="both"/>
        <w:rPr>
          <w:rFonts w:cs="Times New Roman"/>
          <w:shd w:val="clear" w:color="auto" w:fill="FFFFFF"/>
        </w:rPr>
      </w:pPr>
    </w:p>
    <w:p w14:paraId="43BEF6A8" w14:textId="77777777" w:rsidR="002C27E4" w:rsidRDefault="002C27E4" w:rsidP="00D64F31">
      <w:pPr>
        <w:shd w:val="clear" w:color="auto" w:fill="FFFFFF"/>
        <w:jc w:val="both"/>
        <w:rPr>
          <w:rFonts w:cs="Times New Roman"/>
          <w:shd w:val="clear" w:color="auto" w:fill="FFFFFF"/>
        </w:rPr>
      </w:pPr>
    </w:p>
    <w:p w14:paraId="100965B3" w14:textId="78CEC66C" w:rsidR="00FD4B26" w:rsidRDefault="00FD4B26" w:rsidP="009E1805">
      <w:pPr>
        <w:pStyle w:val="Legenda"/>
        <w:keepNext/>
        <w:jc w:val="both"/>
      </w:pPr>
      <w:bookmarkStart w:id="25" w:name="_Toc70586780"/>
      <w:r>
        <w:t xml:space="preserve">Tabela </w:t>
      </w:r>
      <w:r w:rsidR="0068355A">
        <w:fldChar w:fldCharType="begin"/>
      </w:r>
      <w:r w:rsidR="0068355A">
        <w:instrText xml:space="preserve"> SEQ Tabela \* ARABIC </w:instrText>
      </w:r>
      <w:r w:rsidR="0068355A">
        <w:fldChar w:fldCharType="separate"/>
      </w:r>
      <w:r w:rsidR="00F24953">
        <w:rPr>
          <w:noProof/>
        </w:rPr>
        <w:t>8</w:t>
      </w:r>
      <w:r w:rsidR="0068355A">
        <w:rPr>
          <w:noProof/>
        </w:rPr>
        <w:fldChar w:fldCharType="end"/>
      </w:r>
      <w:r>
        <w:t xml:space="preserve"> Mieszkańcy Gminy Słubice na pobyt stały według płci i miejscowości stan na 31 grudnia 20</w:t>
      </w:r>
      <w:r w:rsidR="00B94B9D">
        <w:t>2</w:t>
      </w:r>
      <w:r w:rsidR="00DE0EA1">
        <w:t>1</w:t>
      </w:r>
      <w:r>
        <w:t xml:space="preserve"> r. (dane z Urzędu Gminy Słubice)</w:t>
      </w:r>
      <w:bookmarkEnd w:id="25"/>
    </w:p>
    <w:tbl>
      <w:tblPr>
        <w:tblStyle w:val="Tabelalisty2akcent1"/>
        <w:tblW w:w="0" w:type="auto"/>
        <w:tblLook w:val="0620" w:firstRow="1" w:lastRow="0" w:firstColumn="0" w:lastColumn="0" w:noHBand="1" w:noVBand="1"/>
      </w:tblPr>
      <w:tblGrid>
        <w:gridCol w:w="1910"/>
        <w:gridCol w:w="2026"/>
        <w:gridCol w:w="2126"/>
      </w:tblGrid>
      <w:tr w:rsidR="00FD4B26" w:rsidRPr="00FD4B26" w14:paraId="393EDE30" w14:textId="77777777" w:rsidTr="00CC1EB0">
        <w:trPr>
          <w:cnfStyle w:val="100000000000" w:firstRow="1" w:lastRow="0" w:firstColumn="0" w:lastColumn="0" w:oddVBand="0" w:evenVBand="0" w:oddHBand="0" w:evenHBand="0" w:firstRowFirstColumn="0" w:firstRowLastColumn="0" w:lastRowFirstColumn="0" w:lastRowLastColumn="0"/>
        </w:trPr>
        <w:tc>
          <w:tcPr>
            <w:tcW w:w="1910" w:type="dxa"/>
          </w:tcPr>
          <w:p w14:paraId="538F2F43" w14:textId="77777777" w:rsidR="00FD4B26" w:rsidRPr="00FD4B26" w:rsidRDefault="00FD4B26" w:rsidP="00FD4B26">
            <w:pPr>
              <w:widowControl/>
              <w:suppressAutoHyphens w:val="0"/>
              <w:spacing w:line="240" w:lineRule="auto"/>
              <w:textAlignment w:val="auto"/>
              <w:rPr>
                <w:rFonts w:cs="Times New Roman"/>
                <w:kern w:val="0"/>
                <w:lang w:eastAsia="en-US" w:bidi="ar-SA"/>
              </w:rPr>
            </w:pPr>
          </w:p>
        </w:tc>
        <w:tc>
          <w:tcPr>
            <w:tcW w:w="4152" w:type="dxa"/>
            <w:gridSpan w:val="2"/>
          </w:tcPr>
          <w:p w14:paraId="3714EFC3" w14:textId="77777777" w:rsidR="00FD4B26" w:rsidRPr="00FD4B26" w:rsidRDefault="00FD4B26" w:rsidP="00FD4B26">
            <w:pPr>
              <w:widowControl/>
              <w:suppressAutoHyphens w:val="0"/>
              <w:spacing w:line="240" w:lineRule="auto"/>
              <w:jc w:val="center"/>
              <w:textAlignment w:val="auto"/>
              <w:rPr>
                <w:rFonts w:cs="Times New Roman"/>
                <w:b w:val="0"/>
                <w:kern w:val="0"/>
                <w:lang w:eastAsia="en-US" w:bidi="ar-SA"/>
              </w:rPr>
            </w:pPr>
            <w:r w:rsidRPr="00FD4B26">
              <w:rPr>
                <w:rFonts w:cs="Times New Roman"/>
                <w:b w:val="0"/>
                <w:kern w:val="0"/>
                <w:lang w:eastAsia="en-US" w:bidi="ar-SA"/>
              </w:rPr>
              <w:t>LICZBA MI</w:t>
            </w:r>
            <w:r w:rsidR="00F5606F">
              <w:rPr>
                <w:rFonts w:cs="Times New Roman"/>
                <w:b w:val="0"/>
                <w:kern w:val="0"/>
                <w:lang w:eastAsia="en-US" w:bidi="ar-SA"/>
              </w:rPr>
              <w:t>E</w:t>
            </w:r>
            <w:r w:rsidRPr="00FD4B26">
              <w:rPr>
                <w:rFonts w:cs="Times New Roman"/>
                <w:b w:val="0"/>
                <w:kern w:val="0"/>
                <w:lang w:eastAsia="en-US" w:bidi="ar-SA"/>
              </w:rPr>
              <w:t>SZKAŃCÓW</w:t>
            </w:r>
          </w:p>
        </w:tc>
      </w:tr>
      <w:tr w:rsidR="00FD4B26" w:rsidRPr="00FD4B26" w14:paraId="7102B2DA" w14:textId="77777777" w:rsidTr="00CC1EB0">
        <w:tc>
          <w:tcPr>
            <w:tcW w:w="1910" w:type="dxa"/>
          </w:tcPr>
          <w:p w14:paraId="3BDEA2D1" w14:textId="77777777" w:rsidR="00FD4B26" w:rsidRPr="00CC1EB0" w:rsidRDefault="00FD4B26" w:rsidP="00FD4B26">
            <w:pPr>
              <w:widowControl/>
              <w:suppressAutoHyphens w:val="0"/>
              <w:spacing w:line="240" w:lineRule="auto"/>
              <w:textAlignment w:val="auto"/>
              <w:rPr>
                <w:rFonts w:cs="Times New Roman"/>
                <w:b/>
                <w:kern w:val="0"/>
                <w:sz w:val="22"/>
                <w:szCs w:val="22"/>
                <w:lang w:eastAsia="en-US" w:bidi="ar-SA"/>
              </w:rPr>
            </w:pPr>
            <w:r w:rsidRPr="00CC1EB0">
              <w:rPr>
                <w:rFonts w:cs="Times New Roman"/>
                <w:b/>
                <w:kern w:val="0"/>
                <w:sz w:val="22"/>
                <w:szCs w:val="22"/>
                <w:lang w:eastAsia="en-US" w:bidi="ar-SA"/>
              </w:rPr>
              <w:t>MIEJSCOWOŚĆ</w:t>
            </w:r>
          </w:p>
        </w:tc>
        <w:tc>
          <w:tcPr>
            <w:tcW w:w="2026" w:type="dxa"/>
          </w:tcPr>
          <w:p w14:paraId="6718FB6C" w14:textId="77777777" w:rsidR="00FD4B26" w:rsidRPr="00CC1EB0" w:rsidRDefault="00FD4B26" w:rsidP="00FD4B26">
            <w:pPr>
              <w:widowControl/>
              <w:suppressAutoHyphens w:val="0"/>
              <w:spacing w:line="240" w:lineRule="auto"/>
              <w:textAlignment w:val="auto"/>
              <w:rPr>
                <w:rFonts w:cs="Times New Roman"/>
                <w:b/>
                <w:kern w:val="0"/>
                <w:sz w:val="22"/>
                <w:szCs w:val="22"/>
                <w:lang w:eastAsia="en-US" w:bidi="ar-SA"/>
              </w:rPr>
            </w:pPr>
            <w:r w:rsidRPr="00CC1EB0">
              <w:rPr>
                <w:rFonts w:cs="Times New Roman"/>
                <w:b/>
                <w:kern w:val="0"/>
                <w:sz w:val="22"/>
                <w:szCs w:val="22"/>
                <w:lang w:eastAsia="en-US" w:bidi="ar-SA"/>
              </w:rPr>
              <w:t xml:space="preserve">  KOBIETA</w:t>
            </w:r>
          </w:p>
        </w:tc>
        <w:tc>
          <w:tcPr>
            <w:tcW w:w="2126" w:type="dxa"/>
          </w:tcPr>
          <w:p w14:paraId="447253B9" w14:textId="77777777" w:rsidR="00FD4B26" w:rsidRPr="00CC1EB0" w:rsidRDefault="00FD4B26" w:rsidP="00FD4B26">
            <w:pPr>
              <w:widowControl/>
              <w:suppressAutoHyphens w:val="0"/>
              <w:spacing w:line="240" w:lineRule="auto"/>
              <w:textAlignment w:val="auto"/>
              <w:rPr>
                <w:rFonts w:cs="Times New Roman"/>
                <w:b/>
                <w:kern w:val="0"/>
                <w:sz w:val="22"/>
                <w:szCs w:val="22"/>
                <w:lang w:eastAsia="en-US" w:bidi="ar-SA"/>
              </w:rPr>
            </w:pPr>
            <w:r w:rsidRPr="00CC1EB0">
              <w:rPr>
                <w:rFonts w:cs="Times New Roman"/>
                <w:b/>
                <w:kern w:val="0"/>
                <w:sz w:val="22"/>
                <w:szCs w:val="22"/>
                <w:lang w:eastAsia="en-US" w:bidi="ar-SA"/>
              </w:rPr>
              <w:t>MĘŻCZYZNA</w:t>
            </w:r>
          </w:p>
        </w:tc>
      </w:tr>
      <w:tr w:rsidR="00980AF9" w:rsidRPr="00FD4B26" w14:paraId="442516DA" w14:textId="77777777" w:rsidTr="00CC1EB0">
        <w:tc>
          <w:tcPr>
            <w:tcW w:w="1910" w:type="dxa"/>
          </w:tcPr>
          <w:p w14:paraId="0F943C73"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ALFONSÓW</w:t>
            </w:r>
          </w:p>
        </w:tc>
        <w:tc>
          <w:tcPr>
            <w:tcW w:w="2026" w:type="dxa"/>
          </w:tcPr>
          <w:p w14:paraId="44DFC6F1" w14:textId="46C722AF" w:rsidR="00980AF9" w:rsidRPr="00CC1EB0" w:rsidRDefault="00DE0EA1" w:rsidP="00980AF9">
            <w:pPr>
              <w:widowControl/>
              <w:suppressAutoHyphens w:val="0"/>
              <w:spacing w:line="240" w:lineRule="auto"/>
              <w:textAlignment w:val="auto"/>
              <w:rPr>
                <w:rFonts w:cs="Times New Roman"/>
                <w:kern w:val="0"/>
                <w:lang w:eastAsia="en-US" w:bidi="ar-SA"/>
              </w:rPr>
            </w:pPr>
            <w:r w:rsidRPr="00CC1EB0">
              <w:t>70</w:t>
            </w:r>
          </w:p>
        </w:tc>
        <w:tc>
          <w:tcPr>
            <w:tcW w:w="2126" w:type="dxa"/>
          </w:tcPr>
          <w:p w14:paraId="57DFEA1C" w14:textId="6E068F90" w:rsidR="00980AF9" w:rsidRPr="00CC1EB0" w:rsidRDefault="00DE0EA1" w:rsidP="00980AF9">
            <w:pPr>
              <w:widowControl/>
              <w:suppressAutoHyphens w:val="0"/>
              <w:spacing w:line="240" w:lineRule="auto"/>
              <w:textAlignment w:val="auto"/>
              <w:rPr>
                <w:rFonts w:cs="Times New Roman"/>
                <w:kern w:val="0"/>
                <w:lang w:eastAsia="en-US" w:bidi="ar-SA"/>
              </w:rPr>
            </w:pPr>
            <w:r w:rsidRPr="00CC1EB0">
              <w:t>58</w:t>
            </w:r>
          </w:p>
        </w:tc>
      </w:tr>
      <w:tr w:rsidR="00980AF9" w:rsidRPr="00FD4B26" w14:paraId="433B39B0" w14:textId="77777777" w:rsidTr="00CC1EB0">
        <w:tc>
          <w:tcPr>
            <w:tcW w:w="1910" w:type="dxa"/>
          </w:tcPr>
          <w:p w14:paraId="5DEA8B80"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BOŃCZA</w:t>
            </w:r>
          </w:p>
        </w:tc>
        <w:tc>
          <w:tcPr>
            <w:tcW w:w="2026" w:type="dxa"/>
          </w:tcPr>
          <w:p w14:paraId="09F69355" w14:textId="70650C8B" w:rsidR="00980AF9" w:rsidRPr="00CC1EB0" w:rsidRDefault="00DE0EA1" w:rsidP="00980AF9">
            <w:pPr>
              <w:widowControl/>
              <w:suppressAutoHyphens w:val="0"/>
              <w:spacing w:line="240" w:lineRule="auto"/>
              <w:textAlignment w:val="auto"/>
              <w:rPr>
                <w:rFonts w:cs="Times New Roman"/>
                <w:kern w:val="0"/>
                <w:lang w:eastAsia="en-US" w:bidi="ar-SA"/>
              </w:rPr>
            </w:pPr>
            <w:r w:rsidRPr="00CC1EB0">
              <w:t>89</w:t>
            </w:r>
          </w:p>
        </w:tc>
        <w:tc>
          <w:tcPr>
            <w:tcW w:w="2126" w:type="dxa"/>
          </w:tcPr>
          <w:p w14:paraId="537ED196" w14:textId="371A055B" w:rsidR="00980AF9" w:rsidRPr="00CC1EB0" w:rsidRDefault="00DE0EA1" w:rsidP="00980AF9">
            <w:pPr>
              <w:widowControl/>
              <w:suppressAutoHyphens w:val="0"/>
              <w:spacing w:line="240" w:lineRule="auto"/>
              <w:textAlignment w:val="auto"/>
              <w:rPr>
                <w:rFonts w:cs="Times New Roman"/>
                <w:kern w:val="0"/>
                <w:lang w:eastAsia="en-US" w:bidi="ar-SA"/>
              </w:rPr>
            </w:pPr>
            <w:r w:rsidRPr="00CC1EB0">
              <w:rPr>
                <w:rFonts w:cs="Times New Roman"/>
                <w:kern w:val="0"/>
                <w:lang w:eastAsia="en-US" w:bidi="ar-SA"/>
              </w:rPr>
              <w:t>88</w:t>
            </w:r>
          </w:p>
        </w:tc>
      </w:tr>
      <w:tr w:rsidR="00980AF9" w:rsidRPr="00FD4B26" w14:paraId="04080875" w14:textId="77777777" w:rsidTr="00CC1EB0">
        <w:tc>
          <w:tcPr>
            <w:tcW w:w="1910" w:type="dxa"/>
          </w:tcPr>
          <w:p w14:paraId="5220F8BE"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BUDY</w:t>
            </w:r>
          </w:p>
        </w:tc>
        <w:tc>
          <w:tcPr>
            <w:tcW w:w="2026" w:type="dxa"/>
          </w:tcPr>
          <w:p w14:paraId="55F368C3" w14:textId="15649E1D" w:rsidR="00980AF9" w:rsidRPr="00CC1EB0" w:rsidRDefault="00DE0EA1" w:rsidP="00980AF9">
            <w:pPr>
              <w:widowControl/>
              <w:suppressAutoHyphens w:val="0"/>
              <w:spacing w:line="240" w:lineRule="auto"/>
              <w:textAlignment w:val="auto"/>
              <w:rPr>
                <w:rFonts w:cs="Times New Roman"/>
                <w:kern w:val="0"/>
                <w:lang w:eastAsia="en-US" w:bidi="ar-SA"/>
              </w:rPr>
            </w:pPr>
            <w:r w:rsidRPr="00CC1EB0">
              <w:t>55</w:t>
            </w:r>
          </w:p>
        </w:tc>
        <w:tc>
          <w:tcPr>
            <w:tcW w:w="2126" w:type="dxa"/>
          </w:tcPr>
          <w:p w14:paraId="7606F593" w14:textId="52713B75" w:rsidR="00980AF9" w:rsidRPr="00CC1EB0" w:rsidRDefault="00DE0EA1" w:rsidP="00980AF9">
            <w:pPr>
              <w:widowControl/>
              <w:suppressAutoHyphens w:val="0"/>
              <w:spacing w:line="240" w:lineRule="auto"/>
              <w:textAlignment w:val="auto"/>
              <w:rPr>
                <w:rFonts w:cs="Times New Roman"/>
                <w:kern w:val="0"/>
                <w:lang w:eastAsia="en-US" w:bidi="ar-SA"/>
              </w:rPr>
            </w:pPr>
            <w:r w:rsidRPr="00CC1EB0">
              <w:t>63</w:t>
            </w:r>
          </w:p>
        </w:tc>
      </w:tr>
      <w:tr w:rsidR="00980AF9" w:rsidRPr="00FD4B26" w14:paraId="054453B6" w14:textId="77777777" w:rsidTr="00CC1EB0">
        <w:tc>
          <w:tcPr>
            <w:tcW w:w="1910" w:type="dxa"/>
          </w:tcPr>
          <w:p w14:paraId="43393450" w14:textId="1EB9B8F5"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G</w:t>
            </w:r>
            <w:r w:rsidR="00DE0EA1" w:rsidRPr="00CC1EB0">
              <w:rPr>
                <w:rFonts w:cs="Times New Roman"/>
                <w:i/>
                <w:kern w:val="0"/>
                <w:lang w:eastAsia="en-US" w:bidi="ar-SA"/>
              </w:rPr>
              <w:t>RA</w:t>
            </w:r>
            <w:r w:rsidRPr="00CC1EB0">
              <w:rPr>
                <w:rFonts w:cs="Times New Roman"/>
                <w:i/>
                <w:kern w:val="0"/>
                <w:lang w:eastAsia="en-US" w:bidi="ar-SA"/>
              </w:rPr>
              <w:t>BOWIEC</w:t>
            </w:r>
          </w:p>
        </w:tc>
        <w:tc>
          <w:tcPr>
            <w:tcW w:w="2026" w:type="dxa"/>
          </w:tcPr>
          <w:p w14:paraId="0498C9AB" w14:textId="74363F36" w:rsidR="00980AF9" w:rsidRPr="00CC1EB0" w:rsidRDefault="00DE0EA1" w:rsidP="00980AF9">
            <w:pPr>
              <w:widowControl/>
              <w:suppressAutoHyphens w:val="0"/>
              <w:spacing w:line="240" w:lineRule="auto"/>
              <w:textAlignment w:val="auto"/>
              <w:rPr>
                <w:rFonts w:cs="Times New Roman"/>
                <w:kern w:val="0"/>
                <w:lang w:eastAsia="en-US" w:bidi="ar-SA"/>
              </w:rPr>
            </w:pPr>
            <w:r w:rsidRPr="00CC1EB0">
              <w:t>90</w:t>
            </w:r>
          </w:p>
        </w:tc>
        <w:tc>
          <w:tcPr>
            <w:tcW w:w="2126" w:type="dxa"/>
          </w:tcPr>
          <w:p w14:paraId="747D481C" w14:textId="191BBC76" w:rsidR="00980AF9" w:rsidRPr="00CC1EB0" w:rsidRDefault="00DE0EA1" w:rsidP="00980AF9">
            <w:pPr>
              <w:widowControl/>
              <w:suppressAutoHyphens w:val="0"/>
              <w:spacing w:line="240" w:lineRule="auto"/>
              <w:textAlignment w:val="auto"/>
              <w:rPr>
                <w:rFonts w:cs="Times New Roman"/>
                <w:kern w:val="0"/>
                <w:lang w:eastAsia="en-US" w:bidi="ar-SA"/>
              </w:rPr>
            </w:pPr>
            <w:r w:rsidRPr="00CC1EB0">
              <w:t>71</w:t>
            </w:r>
          </w:p>
        </w:tc>
      </w:tr>
      <w:tr w:rsidR="00980AF9" w:rsidRPr="00FD4B26" w14:paraId="222C77A4" w14:textId="77777777" w:rsidTr="00CC1EB0">
        <w:tc>
          <w:tcPr>
            <w:tcW w:w="1910" w:type="dxa"/>
          </w:tcPr>
          <w:p w14:paraId="294C1235"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GRZYBÓW</w:t>
            </w:r>
          </w:p>
        </w:tc>
        <w:tc>
          <w:tcPr>
            <w:tcW w:w="2026" w:type="dxa"/>
          </w:tcPr>
          <w:p w14:paraId="666351B8" w14:textId="45BEE030" w:rsidR="00980AF9" w:rsidRPr="00CC1EB0" w:rsidRDefault="00DE0EA1" w:rsidP="00980AF9">
            <w:pPr>
              <w:widowControl/>
              <w:suppressAutoHyphens w:val="0"/>
              <w:spacing w:line="240" w:lineRule="auto"/>
              <w:textAlignment w:val="auto"/>
              <w:rPr>
                <w:rFonts w:cs="Times New Roman"/>
                <w:kern w:val="0"/>
                <w:lang w:eastAsia="en-US" w:bidi="ar-SA"/>
              </w:rPr>
            </w:pPr>
            <w:r w:rsidRPr="00CC1EB0">
              <w:t>113</w:t>
            </w:r>
          </w:p>
        </w:tc>
        <w:tc>
          <w:tcPr>
            <w:tcW w:w="2126" w:type="dxa"/>
          </w:tcPr>
          <w:p w14:paraId="0B42F137" w14:textId="7177B546" w:rsidR="00980AF9" w:rsidRPr="00CC1EB0" w:rsidRDefault="00DE0EA1" w:rsidP="00980AF9">
            <w:pPr>
              <w:widowControl/>
              <w:suppressAutoHyphens w:val="0"/>
              <w:spacing w:line="240" w:lineRule="auto"/>
              <w:textAlignment w:val="auto"/>
              <w:rPr>
                <w:rFonts w:cs="Times New Roman"/>
                <w:kern w:val="0"/>
                <w:lang w:eastAsia="en-US" w:bidi="ar-SA"/>
              </w:rPr>
            </w:pPr>
            <w:r w:rsidRPr="00CC1EB0">
              <w:t>135</w:t>
            </w:r>
          </w:p>
        </w:tc>
      </w:tr>
      <w:tr w:rsidR="00980AF9" w:rsidRPr="00FD4B26" w14:paraId="137C10B7" w14:textId="77777777" w:rsidTr="00CC1EB0">
        <w:tc>
          <w:tcPr>
            <w:tcW w:w="1910" w:type="dxa"/>
          </w:tcPr>
          <w:p w14:paraId="1EF68BF2"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JAMNO</w:t>
            </w:r>
          </w:p>
        </w:tc>
        <w:tc>
          <w:tcPr>
            <w:tcW w:w="2026" w:type="dxa"/>
          </w:tcPr>
          <w:p w14:paraId="736393AF" w14:textId="508C00C0" w:rsidR="00980AF9" w:rsidRPr="00CC1EB0" w:rsidRDefault="00DE0EA1" w:rsidP="00980AF9">
            <w:pPr>
              <w:widowControl/>
              <w:suppressAutoHyphens w:val="0"/>
              <w:spacing w:line="240" w:lineRule="auto"/>
              <w:textAlignment w:val="auto"/>
              <w:rPr>
                <w:rFonts w:cs="Times New Roman"/>
                <w:kern w:val="0"/>
                <w:lang w:eastAsia="en-US" w:bidi="ar-SA"/>
              </w:rPr>
            </w:pPr>
            <w:r w:rsidRPr="00CC1EB0">
              <w:t>53</w:t>
            </w:r>
          </w:p>
        </w:tc>
        <w:tc>
          <w:tcPr>
            <w:tcW w:w="2126" w:type="dxa"/>
          </w:tcPr>
          <w:p w14:paraId="4E25996F" w14:textId="0AD51440" w:rsidR="00980AF9" w:rsidRPr="00CC1EB0" w:rsidRDefault="00DE0EA1" w:rsidP="00980AF9">
            <w:pPr>
              <w:widowControl/>
              <w:suppressAutoHyphens w:val="0"/>
              <w:spacing w:line="240" w:lineRule="auto"/>
              <w:textAlignment w:val="auto"/>
              <w:rPr>
                <w:rFonts w:cs="Times New Roman"/>
                <w:kern w:val="0"/>
                <w:lang w:eastAsia="en-US" w:bidi="ar-SA"/>
              </w:rPr>
            </w:pPr>
            <w:r w:rsidRPr="00CC1EB0">
              <w:t>60</w:t>
            </w:r>
          </w:p>
        </w:tc>
      </w:tr>
      <w:tr w:rsidR="00980AF9" w:rsidRPr="00FD4B26" w14:paraId="76012BC5" w14:textId="77777777" w:rsidTr="00CC1EB0">
        <w:tc>
          <w:tcPr>
            <w:tcW w:w="1910" w:type="dxa"/>
          </w:tcPr>
          <w:p w14:paraId="199A0AB5"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JULISZEW</w:t>
            </w:r>
          </w:p>
        </w:tc>
        <w:tc>
          <w:tcPr>
            <w:tcW w:w="2026" w:type="dxa"/>
          </w:tcPr>
          <w:p w14:paraId="45998D82" w14:textId="144C5AF8" w:rsidR="00980AF9" w:rsidRPr="00CC1EB0" w:rsidRDefault="00DE0EA1" w:rsidP="00980AF9">
            <w:pPr>
              <w:widowControl/>
              <w:suppressAutoHyphens w:val="0"/>
              <w:spacing w:line="240" w:lineRule="auto"/>
              <w:textAlignment w:val="auto"/>
              <w:rPr>
                <w:rFonts w:cs="Times New Roman"/>
                <w:kern w:val="0"/>
                <w:lang w:eastAsia="en-US" w:bidi="ar-SA"/>
              </w:rPr>
            </w:pPr>
            <w:r w:rsidRPr="00CC1EB0">
              <w:t>137</w:t>
            </w:r>
          </w:p>
        </w:tc>
        <w:tc>
          <w:tcPr>
            <w:tcW w:w="2126" w:type="dxa"/>
          </w:tcPr>
          <w:p w14:paraId="2ED68035" w14:textId="538B384F" w:rsidR="00980AF9" w:rsidRPr="00CC1EB0" w:rsidRDefault="00DE0EA1" w:rsidP="00980AF9">
            <w:pPr>
              <w:widowControl/>
              <w:suppressAutoHyphens w:val="0"/>
              <w:spacing w:line="240" w:lineRule="auto"/>
              <w:textAlignment w:val="auto"/>
              <w:rPr>
                <w:rFonts w:cs="Times New Roman"/>
                <w:kern w:val="0"/>
                <w:lang w:eastAsia="en-US" w:bidi="ar-SA"/>
              </w:rPr>
            </w:pPr>
            <w:r w:rsidRPr="00CC1EB0">
              <w:t>117</w:t>
            </w:r>
          </w:p>
        </w:tc>
      </w:tr>
      <w:tr w:rsidR="00980AF9" w:rsidRPr="00FD4B26" w14:paraId="58F99D0D" w14:textId="77777777" w:rsidTr="00CC1EB0">
        <w:tc>
          <w:tcPr>
            <w:tcW w:w="1910" w:type="dxa"/>
          </w:tcPr>
          <w:p w14:paraId="25F91F73"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LEONÓW</w:t>
            </w:r>
          </w:p>
        </w:tc>
        <w:tc>
          <w:tcPr>
            <w:tcW w:w="2026" w:type="dxa"/>
          </w:tcPr>
          <w:p w14:paraId="6138546B" w14:textId="6E49312A" w:rsidR="00980AF9" w:rsidRPr="00CC1EB0" w:rsidRDefault="00DE0EA1" w:rsidP="00980AF9">
            <w:pPr>
              <w:widowControl/>
              <w:suppressAutoHyphens w:val="0"/>
              <w:spacing w:line="240" w:lineRule="auto"/>
              <w:textAlignment w:val="auto"/>
              <w:rPr>
                <w:rFonts w:cs="Times New Roman"/>
                <w:kern w:val="0"/>
                <w:lang w:eastAsia="en-US" w:bidi="ar-SA"/>
              </w:rPr>
            </w:pPr>
            <w:r w:rsidRPr="00CC1EB0">
              <w:t>11</w:t>
            </w:r>
          </w:p>
        </w:tc>
        <w:tc>
          <w:tcPr>
            <w:tcW w:w="2126" w:type="dxa"/>
          </w:tcPr>
          <w:p w14:paraId="490B7E50" w14:textId="453F17C1" w:rsidR="00980AF9" w:rsidRPr="00CC1EB0" w:rsidRDefault="00980AF9" w:rsidP="00980AF9">
            <w:pPr>
              <w:widowControl/>
              <w:suppressAutoHyphens w:val="0"/>
              <w:spacing w:line="240" w:lineRule="auto"/>
              <w:textAlignment w:val="auto"/>
              <w:rPr>
                <w:rFonts w:cs="Times New Roman"/>
                <w:kern w:val="0"/>
                <w:lang w:eastAsia="en-US" w:bidi="ar-SA"/>
              </w:rPr>
            </w:pPr>
            <w:r w:rsidRPr="00CC1EB0">
              <w:t>10</w:t>
            </w:r>
          </w:p>
        </w:tc>
      </w:tr>
      <w:tr w:rsidR="00980AF9" w:rsidRPr="00FD4B26" w14:paraId="77E2E6E5" w14:textId="77777777" w:rsidTr="00CC1EB0">
        <w:tc>
          <w:tcPr>
            <w:tcW w:w="1910" w:type="dxa"/>
          </w:tcPr>
          <w:p w14:paraId="7B0ADB54"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ŁAZISKA</w:t>
            </w:r>
          </w:p>
        </w:tc>
        <w:tc>
          <w:tcPr>
            <w:tcW w:w="2026" w:type="dxa"/>
          </w:tcPr>
          <w:p w14:paraId="6A8D1D06" w14:textId="7F814027" w:rsidR="00980AF9" w:rsidRPr="00CC1EB0" w:rsidRDefault="00DE0EA1" w:rsidP="00980AF9">
            <w:pPr>
              <w:widowControl/>
              <w:suppressAutoHyphens w:val="0"/>
              <w:spacing w:line="240" w:lineRule="auto"/>
              <w:textAlignment w:val="auto"/>
              <w:rPr>
                <w:rFonts w:cs="Times New Roman"/>
                <w:kern w:val="0"/>
                <w:lang w:eastAsia="en-US" w:bidi="ar-SA"/>
              </w:rPr>
            </w:pPr>
            <w:r w:rsidRPr="00CC1EB0">
              <w:t>77</w:t>
            </w:r>
          </w:p>
        </w:tc>
        <w:tc>
          <w:tcPr>
            <w:tcW w:w="2126" w:type="dxa"/>
          </w:tcPr>
          <w:p w14:paraId="429F6498" w14:textId="30CA5D82" w:rsidR="00980AF9" w:rsidRPr="00CC1EB0" w:rsidRDefault="00980AF9" w:rsidP="00980AF9">
            <w:pPr>
              <w:widowControl/>
              <w:suppressAutoHyphens w:val="0"/>
              <w:spacing w:line="240" w:lineRule="auto"/>
              <w:textAlignment w:val="auto"/>
              <w:rPr>
                <w:rFonts w:cs="Times New Roman"/>
                <w:kern w:val="0"/>
                <w:lang w:eastAsia="en-US" w:bidi="ar-SA"/>
              </w:rPr>
            </w:pPr>
            <w:r w:rsidRPr="00CC1EB0">
              <w:t>80</w:t>
            </w:r>
          </w:p>
        </w:tc>
      </w:tr>
      <w:tr w:rsidR="00980AF9" w:rsidRPr="00FD4B26" w14:paraId="6C1ED218" w14:textId="77777777" w:rsidTr="00CC1EB0">
        <w:tc>
          <w:tcPr>
            <w:tcW w:w="1910" w:type="dxa"/>
          </w:tcPr>
          <w:p w14:paraId="56C0CA90"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NOWOSIADŁO</w:t>
            </w:r>
          </w:p>
        </w:tc>
        <w:tc>
          <w:tcPr>
            <w:tcW w:w="2026" w:type="dxa"/>
          </w:tcPr>
          <w:p w14:paraId="3D27DB64" w14:textId="5BF53877" w:rsidR="00980AF9" w:rsidRPr="00CC1EB0" w:rsidRDefault="00980AF9" w:rsidP="00980AF9">
            <w:pPr>
              <w:widowControl/>
              <w:suppressAutoHyphens w:val="0"/>
              <w:spacing w:line="240" w:lineRule="auto"/>
              <w:textAlignment w:val="auto"/>
              <w:rPr>
                <w:rFonts w:cs="Times New Roman"/>
                <w:kern w:val="0"/>
                <w:lang w:eastAsia="en-US" w:bidi="ar-SA"/>
              </w:rPr>
            </w:pPr>
            <w:r w:rsidRPr="00CC1EB0">
              <w:t>61</w:t>
            </w:r>
          </w:p>
        </w:tc>
        <w:tc>
          <w:tcPr>
            <w:tcW w:w="2126" w:type="dxa"/>
          </w:tcPr>
          <w:p w14:paraId="3D186671" w14:textId="5DACDC44" w:rsidR="00980AF9" w:rsidRPr="00CC1EB0" w:rsidRDefault="00DE0EA1" w:rsidP="00980AF9">
            <w:pPr>
              <w:widowControl/>
              <w:suppressAutoHyphens w:val="0"/>
              <w:spacing w:line="240" w:lineRule="auto"/>
              <w:textAlignment w:val="auto"/>
              <w:rPr>
                <w:rFonts w:cs="Times New Roman"/>
                <w:kern w:val="0"/>
                <w:lang w:eastAsia="en-US" w:bidi="ar-SA"/>
              </w:rPr>
            </w:pPr>
            <w:r w:rsidRPr="00CC1EB0">
              <w:t>56</w:t>
            </w:r>
          </w:p>
        </w:tc>
      </w:tr>
      <w:tr w:rsidR="00980AF9" w:rsidRPr="00FD4B26" w14:paraId="30D156E0" w14:textId="77777777" w:rsidTr="00CC1EB0">
        <w:tc>
          <w:tcPr>
            <w:tcW w:w="1910" w:type="dxa"/>
          </w:tcPr>
          <w:p w14:paraId="756EC2C6"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NOWY WIĄCZEMIN</w:t>
            </w:r>
          </w:p>
        </w:tc>
        <w:tc>
          <w:tcPr>
            <w:tcW w:w="2026" w:type="dxa"/>
          </w:tcPr>
          <w:p w14:paraId="3533210A" w14:textId="3ECB4683" w:rsidR="00980AF9" w:rsidRPr="00CC1EB0" w:rsidRDefault="00980AF9" w:rsidP="00980AF9">
            <w:pPr>
              <w:widowControl/>
              <w:suppressAutoHyphens w:val="0"/>
              <w:spacing w:line="240" w:lineRule="auto"/>
              <w:textAlignment w:val="auto"/>
              <w:rPr>
                <w:rFonts w:cs="Times New Roman"/>
                <w:kern w:val="0"/>
                <w:lang w:eastAsia="en-US" w:bidi="ar-SA"/>
              </w:rPr>
            </w:pPr>
            <w:r w:rsidRPr="00CC1EB0">
              <w:t>46</w:t>
            </w:r>
          </w:p>
        </w:tc>
        <w:tc>
          <w:tcPr>
            <w:tcW w:w="2126" w:type="dxa"/>
          </w:tcPr>
          <w:p w14:paraId="058740E5" w14:textId="5F775508" w:rsidR="00980AF9" w:rsidRPr="00CC1EB0" w:rsidRDefault="00980AF9" w:rsidP="00980AF9">
            <w:pPr>
              <w:widowControl/>
              <w:suppressAutoHyphens w:val="0"/>
              <w:spacing w:line="240" w:lineRule="auto"/>
              <w:textAlignment w:val="auto"/>
              <w:rPr>
                <w:rFonts w:cs="Times New Roman"/>
                <w:kern w:val="0"/>
                <w:lang w:eastAsia="en-US" w:bidi="ar-SA"/>
              </w:rPr>
            </w:pPr>
            <w:r w:rsidRPr="00CC1EB0">
              <w:t>43</w:t>
            </w:r>
          </w:p>
        </w:tc>
      </w:tr>
      <w:tr w:rsidR="00980AF9" w:rsidRPr="00FD4B26" w14:paraId="6B5A99F8" w14:textId="77777777" w:rsidTr="00CC1EB0">
        <w:tc>
          <w:tcPr>
            <w:tcW w:w="1910" w:type="dxa"/>
          </w:tcPr>
          <w:p w14:paraId="69FEA65D"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PIOTRKÓWEK</w:t>
            </w:r>
          </w:p>
        </w:tc>
        <w:tc>
          <w:tcPr>
            <w:tcW w:w="2026" w:type="dxa"/>
          </w:tcPr>
          <w:p w14:paraId="69413991" w14:textId="0547C31A" w:rsidR="00980AF9" w:rsidRPr="00CC1EB0" w:rsidRDefault="00DE0EA1" w:rsidP="00980AF9">
            <w:pPr>
              <w:widowControl/>
              <w:suppressAutoHyphens w:val="0"/>
              <w:spacing w:line="240" w:lineRule="auto"/>
              <w:textAlignment w:val="auto"/>
              <w:rPr>
                <w:rFonts w:cs="Times New Roman"/>
                <w:kern w:val="0"/>
                <w:lang w:eastAsia="en-US" w:bidi="ar-SA"/>
              </w:rPr>
            </w:pPr>
            <w:r w:rsidRPr="00CC1EB0">
              <w:t>181</w:t>
            </w:r>
          </w:p>
        </w:tc>
        <w:tc>
          <w:tcPr>
            <w:tcW w:w="2126" w:type="dxa"/>
          </w:tcPr>
          <w:p w14:paraId="064A4C37" w14:textId="348D3E45" w:rsidR="00980AF9" w:rsidRPr="00CC1EB0" w:rsidRDefault="00DE0EA1" w:rsidP="00980AF9">
            <w:pPr>
              <w:widowControl/>
              <w:suppressAutoHyphens w:val="0"/>
              <w:spacing w:line="240" w:lineRule="auto"/>
              <w:textAlignment w:val="auto"/>
              <w:rPr>
                <w:rFonts w:cs="Times New Roman"/>
                <w:kern w:val="0"/>
                <w:lang w:eastAsia="en-US" w:bidi="ar-SA"/>
              </w:rPr>
            </w:pPr>
            <w:r w:rsidRPr="00CC1EB0">
              <w:t>196</w:t>
            </w:r>
          </w:p>
        </w:tc>
      </w:tr>
      <w:tr w:rsidR="00980AF9" w:rsidRPr="00FD4B26" w14:paraId="567EC6BB" w14:textId="77777777" w:rsidTr="00CC1EB0">
        <w:tc>
          <w:tcPr>
            <w:tcW w:w="1910" w:type="dxa"/>
          </w:tcPr>
          <w:p w14:paraId="0DD19D95"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POTOK BIAŁY</w:t>
            </w:r>
          </w:p>
        </w:tc>
        <w:tc>
          <w:tcPr>
            <w:tcW w:w="2026" w:type="dxa"/>
          </w:tcPr>
          <w:p w14:paraId="3D97128E" w14:textId="71891897" w:rsidR="00980AF9" w:rsidRPr="00CC1EB0" w:rsidRDefault="00DE0EA1" w:rsidP="00980AF9">
            <w:pPr>
              <w:widowControl/>
              <w:suppressAutoHyphens w:val="0"/>
              <w:spacing w:line="240" w:lineRule="auto"/>
              <w:textAlignment w:val="auto"/>
              <w:rPr>
                <w:rFonts w:cs="Times New Roman"/>
                <w:kern w:val="0"/>
                <w:lang w:eastAsia="en-US" w:bidi="ar-SA"/>
              </w:rPr>
            </w:pPr>
            <w:r w:rsidRPr="00CC1EB0">
              <w:t>31</w:t>
            </w:r>
          </w:p>
        </w:tc>
        <w:tc>
          <w:tcPr>
            <w:tcW w:w="2126" w:type="dxa"/>
          </w:tcPr>
          <w:p w14:paraId="67AF989E" w14:textId="377FD2D2" w:rsidR="00980AF9" w:rsidRPr="00CC1EB0" w:rsidRDefault="00980AF9" w:rsidP="00980AF9">
            <w:pPr>
              <w:widowControl/>
              <w:suppressAutoHyphens w:val="0"/>
              <w:spacing w:line="240" w:lineRule="auto"/>
              <w:textAlignment w:val="auto"/>
              <w:rPr>
                <w:rFonts w:cs="Times New Roman"/>
                <w:kern w:val="0"/>
                <w:lang w:eastAsia="en-US" w:bidi="ar-SA"/>
              </w:rPr>
            </w:pPr>
            <w:r w:rsidRPr="00CC1EB0">
              <w:t>31</w:t>
            </w:r>
          </w:p>
        </w:tc>
      </w:tr>
      <w:tr w:rsidR="00980AF9" w:rsidRPr="00FD4B26" w14:paraId="11B41B67" w14:textId="77777777" w:rsidTr="00CC1EB0">
        <w:tc>
          <w:tcPr>
            <w:tcW w:w="1910" w:type="dxa"/>
          </w:tcPr>
          <w:p w14:paraId="589ACBE6"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POTOK CZARNY</w:t>
            </w:r>
          </w:p>
        </w:tc>
        <w:tc>
          <w:tcPr>
            <w:tcW w:w="2026" w:type="dxa"/>
          </w:tcPr>
          <w:p w14:paraId="458D19D6" w14:textId="5B32B569" w:rsidR="00980AF9" w:rsidRPr="00CC1EB0" w:rsidRDefault="00DE0EA1" w:rsidP="00980AF9">
            <w:pPr>
              <w:widowControl/>
              <w:suppressAutoHyphens w:val="0"/>
              <w:spacing w:line="240" w:lineRule="auto"/>
              <w:textAlignment w:val="auto"/>
              <w:rPr>
                <w:rFonts w:cs="Times New Roman"/>
                <w:kern w:val="0"/>
                <w:lang w:eastAsia="en-US" w:bidi="ar-SA"/>
              </w:rPr>
            </w:pPr>
            <w:r w:rsidRPr="00CC1EB0">
              <w:t>34</w:t>
            </w:r>
          </w:p>
        </w:tc>
        <w:tc>
          <w:tcPr>
            <w:tcW w:w="2126" w:type="dxa"/>
          </w:tcPr>
          <w:p w14:paraId="5124F411" w14:textId="36399BD2" w:rsidR="00980AF9" w:rsidRPr="00CC1EB0" w:rsidRDefault="00DE0EA1" w:rsidP="00980AF9">
            <w:pPr>
              <w:widowControl/>
              <w:suppressAutoHyphens w:val="0"/>
              <w:spacing w:line="240" w:lineRule="auto"/>
              <w:textAlignment w:val="auto"/>
              <w:rPr>
                <w:rFonts w:cs="Times New Roman"/>
                <w:kern w:val="0"/>
                <w:lang w:eastAsia="en-US" w:bidi="ar-SA"/>
              </w:rPr>
            </w:pPr>
            <w:r w:rsidRPr="00CC1EB0">
              <w:t>35</w:t>
            </w:r>
          </w:p>
        </w:tc>
      </w:tr>
      <w:tr w:rsidR="00980AF9" w:rsidRPr="00FD4B26" w14:paraId="289B4592" w14:textId="77777777" w:rsidTr="00CC1EB0">
        <w:tc>
          <w:tcPr>
            <w:tcW w:w="1910" w:type="dxa"/>
          </w:tcPr>
          <w:p w14:paraId="458BEF1F"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RYBAKI</w:t>
            </w:r>
          </w:p>
        </w:tc>
        <w:tc>
          <w:tcPr>
            <w:tcW w:w="2026" w:type="dxa"/>
          </w:tcPr>
          <w:p w14:paraId="246154A6" w14:textId="56A4866E" w:rsidR="00980AF9" w:rsidRPr="00CC1EB0" w:rsidRDefault="00DE0EA1" w:rsidP="00980AF9">
            <w:pPr>
              <w:widowControl/>
              <w:suppressAutoHyphens w:val="0"/>
              <w:spacing w:line="240" w:lineRule="auto"/>
              <w:textAlignment w:val="auto"/>
              <w:rPr>
                <w:rFonts w:cs="Times New Roman"/>
                <w:kern w:val="0"/>
                <w:lang w:eastAsia="en-US" w:bidi="ar-SA"/>
              </w:rPr>
            </w:pPr>
            <w:r w:rsidRPr="00CC1EB0">
              <w:t>48</w:t>
            </w:r>
          </w:p>
        </w:tc>
        <w:tc>
          <w:tcPr>
            <w:tcW w:w="2126" w:type="dxa"/>
          </w:tcPr>
          <w:p w14:paraId="44F93CB8" w14:textId="669A9D14" w:rsidR="00980AF9" w:rsidRPr="00CC1EB0" w:rsidRDefault="00DE0EA1" w:rsidP="00980AF9">
            <w:pPr>
              <w:widowControl/>
              <w:suppressAutoHyphens w:val="0"/>
              <w:spacing w:line="240" w:lineRule="auto"/>
              <w:textAlignment w:val="auto"/>
              <w:rPr>
                <w:rFonts w:cs="Times New Roman"/>
                <w:kern w:val="0"/>
                <w:lang w:eastAsia="en-US" w:bidi="ar-SA"/>
              </w:rPr>
            </w:pPr>
            <w:r w:rsidRPr="00CC1EB0">
              <w:t>47</w:t>
            </w:r>
          </w:p>
        </w:tc>
      </w:tr>
      <w:tr w:rsidR="00980AF9" w:rsidRPr="00FD4B26" w14:paraId="044CB20A" w14:textId="77777777" w:rsidTr="00CC1EB0">
        <w:tc>
          <w:tcPr>
            <w:tcW w:w="1910" w:type="dxa"/>
          </w:tcPr>
          <w:p w14:paraId="67C8CD00"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SADY</w:t>
            </w:r>
          </w:p>
        </w:tc>
        <w:tc>
          <w:tcPr>
            <w:tcW w:w="2026" w:type="dxa"/>
          </w:tcPr>
          <w:p w14:paraId="1D6D6679" w14:textId="6FB1CE15" w:rsidR="00980AF9" w:rsidRPr="00CC1EB0" w:rsidRDefault="00980AF9" w:rsidP="00980AF9">
            <w:pPr>
              <w:widowControl/>
              <w:suppressAutoHyphens w:val="0"/>
              <w:spacing w:line="240" w:lineRule="auto"/>
              <w:textAlignment w:val="auto"/>
              <w:rPr>
                <w:rFonts w:cs="Times New Roman"/>
                <w:kern w:val="0"/>
                <w:lang w:eastAsia="en-US" w:bidi="ar-SA"/>
              </w:rPr>
            </w:pPr>
            <w:r w:rsidRPr="00CC1EB0">
              <w:t>55</w:t>
            </w:r>
          </w:p>
        </w:tc>
        <w:tc>
          <w:tcPr>
            <w:tcW w:w="2126" w:type="dxa"/>
          </w:tcPr>
          <w:p w14:paraId="0900F1E6" w14:textId="1E137F7B" w:rsidR="00980AF9" w:rsidRPr="00CC1EB0" w:rsidRDefault="00DE0EA1" w:rsidP="00980AF9">
            <w:pPr>
              <w:widowControl/>
              <w:suppressAutoHyphens w:val="0"/>
              <w:spacing w:line="240" w:lineRule="auto"/>
              <w:textAlignment w:val="auto"/>
              <w:rPr>
                <w:rFonts w:cs="Times New Roman"/>
                <w:kern w:val="0"/>
                <w:lang w:eastAsia="en-US" w:bidi="ar-SA"/>
              </w:rPr>
            </w:pPr>
            <w:r w:rsidRPr="00CC1EB0">
              <w:t>42</w:t>
            </w:r>
          </w:p>
        </w:tc>
      </w:tr>
      <w:tr w:rsidR="00980AF9" w:rsidRPr="00FD4B26" w14:paraId="33BE77B6" w14:textId="77777777" w:rsidTr="00CC1EB0">
        <w:tc>
          <w:tcPr>
            <w:tcW w:w="1910" w:type="dxa"/>
          </w:tcPr>
          <w:p w14:paraId="0D56E6ED"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SŁUBICE</w:t>
            </w:r>
          </w:p>
        </w:tc>
        <w:tc>
          <w:tcPr>
            <w:tcW w:w="2026" w:type="dxa"/>
          </w:tcPr>
          <w:p w14:paraId="59E5DBE7" w14:textId="1DBB0D4B" w:rsidR="00980AF9" w:rsidRPr="00CC1EB0" w:rsidRDefault="00DE0EA1" w:rsidP="00980AF9">
            <w:pPr>
              <w:widowControl/>
              <w:suppressAutoHyphens w:val="0"/>
              <w:spacing w:line="240" w:lineRule="auto"/>
              <w:textAlignment w:val="auto"/>
              <w:rPr>
                <w:rFonts w:cs="Times New Roman"/>
                <w:kern w:val="0"/>
                <w:lang w:eastAsia="en-US" w:bidi="ar-SA"/>
              </w:rPr>
            </w:pPr>
            <w:r w:rsidRPr="00CC1EB0">
              <w:t>563</w:t>
            </w:r>
          </w:p>
        </w:tc>
        <w:tc>
          <w:tcPr>
            <w:tcW w:w="2126" w:type="dxa"/>
          </w:tcPr>
          <w:p w14:paraId="62320389" w14:textId="5F13A478" w:rsidR="00980AF9" w:rsidRPr="00CC1EB0" w:rsidRDefault="00DE0EA1" w:rsidP="00980AF9">
            <w:pPr>
              <w:widowControl/>
              <w:suppressAutoHyphens w:val="0"/>
              <w:spacing w:line="240" w:lineRule="auto"/>
              <w:textAlignment w:val="auto"/>
              <w:rPr>
                <w:rFonts w:cs="Times New Roman"/>
                <w:kern w:val="0"/>
                <w:lang w:eastAsia="en-US" w:bidi="ar-SA"/>
              </w:rPr>
            </w:pPr>
            <w:r w:rsidRPr="00CC1EB0">
              <w:t>576</w:t>
            </w:r>
          </w:p>
        </w:tc>
      </w:tr>
      <w:tr w:rsidR="00980AF9" w:rsidRPr="00FD4B26" w14:paraId="335171A1" w14:textId="77777777" w:rsidTr="00CC1EB0">
        <w:tc>
          <w:tcPr>
            <w:tcW w:w="1910" w:type="dxa"/>
          </w:tcPr>
          <w:p w14:paraId="2D034BE6"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STUDZIENIEC</w:t>
            </w:r>
          </w:p>
        </w:tc>
        <w:tc>
          <w:tcPr>
            <w:tcW w:w="2026" w:type="dxa"/>
          </w:tcPr>
          <w:p w14:paraId="728374AB" w14:textId="4D7694AF" w:rsidR="00980AF9" w:rsidRPr="00CC1EB0" w:rsidRDefault="00DE0EA1" w:rsidP="00980AF9">
            <w:pPr>
              <w:widowControl/>
              <w:suppressAutoHyphens w:val="0"/>
              <w:spacing w:line="240" w:lineRule="auto"/>
              <w:textAlignment w:val="auto"/>
              <w:rPr>
                <w:rFonts w:cs="Times New Roman"/>
                <w:kern w:val="0"/>
                <w:lang w:eastAsia="en-US" w:bidi="ar-SA"/>
              </w:rPr>
            </w:pPr>
            <w:r w:rsidRPr="00CC1EB0">
              <w:t>112</w:t>
            </w:r>
          </w:p>
        </w:tc>
        <w:tc>
          <w:tcPr>
            <w:tcW w:w="2126" w:type="dxa"/>
          </w:tcPr>
          <w:p w14:paraId="381FB437" w14:textId="6C4BF971" w:rsidR="00980AF9" w:rsidRPr="00CC1EB0" w:rsidRDefault="00DE0EA1" w:rsidP="00980AF9">
            <w:pPr>
              <w:widowControl/>
              <w:suppressAutoHyphens w:val="0"/>
              <w:spacing w:line="240" w:lineRule="auto"/>
              <w:textAlignment w:val="auto"/>
              <w:rPr>
                <w:rFonts w:cs="Times New Roman"/>
                <w:kern w:val="0"/>
                <w:lang w:eastAsia="en-US" w:bidi="ar-SA"/>
              </w:rPr>
            </w:pPr>
            <w:r w:rsidRPr="00CC1EB0">
              <w:t>105</w:t>
            </w:r>
          </w:p>
        </w:tc>
      </w:tr>
      <w:tr w:rsidR="00980AF9" w:rsidRPr="00FD4B26" w14:paraId="5C7978F5" w14:textId="77777777" w:rsidTr="00CC1EB0">
        <w:tc>
          <w:tcPr>
            <w:tcW w:w="1910" w:type="dxa"/>
          </w:tcPr>
          <w:p w14:paraId="56810A8C"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ŚWINIARY</w:t>
            </w:r>
          </w:p>
        </w:tc>
        <w:tc>
          <w:tcPr>
            <w:tcW w:w="2026" w:type="dxa"/>
          </w:tcPr>
          <w:p w14:paraId="2F7E8DA1" w14:textId="3F552488" w:rsidR="00980AF9" w:rsidRPr="00CC1EB0" w:rsidRDefault="00980AF9" w:rsidP="00980AF9">
            <w:pPr>
              <w:widowControl/>
              <w:suppressAutoHyphens w:val="0"/>
              <w:spacing w:line="240" w:lineRule="auto"/>
              <w:textAlignment w:val="auto"/>
              <w:rPr>
                <w:rFonts w:cs="Times New Roman"/>
                <w:kern w:val="0"/>
                <w:lang w:eastAsia="en-US" w:bidi="ar-SA"/>
              </w:rPr>
            </w:pPr>
            <w:r w:rsidRPr="00CC1EB0">
              <w:t>59</w:t>
            </w:r>
          </w:p>
        </w:tc>
        <w:tc>
          <w:tcPr>
            <w:tcW w:w="2126" w:type="dxa"/>
          </w:tcPr>
          <w:p w14:paraId="250C1B21" w14:textId="31973CB8" w:rsidR="00980AF9" w:rsidRPr="00CC1EB0" w:rsidRDefault="00DE0EA1" w:rsidP="00980AF9">
            <w:pPr>
              <w:widowControl/>
              <w:suppressAutoHyphens w:val="0"/>
              <w:spacing w:line="240" w:lineRule="auto"/>
              <w:textAlignment w:val="auto"/>
              <w:rPr>
                <w:rFonts w:cs="Times New Roman"/>
                <w:kern w:val="0"/>
                <w:lang w:eastAsia="en-US" w:bidi="ar-SA"/>
              </w:rPr>
            </w:pPr>
            <w:r w:rsidRPr="00CC1EB0">
              <w:t>65</w:t>
            </w:r>
          </w:p>
        </w:tc>
      </w:tr>
      <w:tr w:rsidR="00980AF9" w:rsidRPr="00FD4B26" w14:paraId="7D6ABEFD" w14:textId="77777777" w:rsidTr="00CC1EB0">
        <w:tc>
          <w:tcPr>
            <w:tcW w:w="1910" w:type="dxa"/>
          </w:tcPr>
          <w:p w14:paraId="3B224325"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WIĄCZEMIN POLSKI</w:t>
            </w:r>
          </w:p>
        </w:tc>
        <w:tc>
          <w:tcPr>
            <w:tcW w:w="2026" w:type="dxa"/>
          </w:tcPr>
          <w:p w14:paraId="2C76AAC0" w14:textId="15EEEFEC" w:rsidR="00980AF9" w:rsidRPr="00CC1EB0" w:rsidRDefault="00DE0EA1" w:rsidP="00980AF9">
            <w:pPr>
              <w:widowControl/>
              <w:suppressAutoHyphens w:val="0"/>
              <w:spacing w:line="240" w:lineRule="auto"/>
              <w:textAlignment w:val="auto"/>
              <w:rPr>
                <w:rFonts w:cs="Times New Roman"/>
                <w:kern w:val="0"/>
                <w:lang w:eastAsia="en-US" w:bidi="ar-SA"/>
              </w:rPr>
            </w:pPr>
            <w:r w:rsidRPr="00CC1EB0">
              <w:t>56</w:t>
            </w:r>
          </w:p>
        </w:tc>
        <w:tc>
          <w:tcPr>
            <w:tcW w:w="2126" w:type="dxa"/>
          </w:tcPr>
          <w:p w14:paraId="5F814617" w14:textId="2881B95F" w:rsidR="00980AF9" w:rsidRPr="00CC1EB0" w:rsidRDefault="008F4FEF" w:rsidP="00980AF9">
            <w:pPr>
              <w:widowControl/>
              <w:suppressAutoHyphens w:val="0"/>
              <w:spacing w:line="240" w:lineRule="auto"/>
              <w:textAlignment w:val="auto"/>
              <w:rPr>
                <w:rFonts w:cs="Times New Roman"/>
                <w:kern w:val="0"/>
                <w:lang w:eastAsia="en-US" w:bidi="ar-SA"/>
              </w:rPr>
            </w:pPr>
            <w:r w:rsidRPr="00CC1EB0">
              <w:t>75</w:t>
            </w:r>
          </w:p>
        </w:tc>
      </w:tr>
      <w:tr w:rsidR="00980AF9" w:rsidRPr="00FD4B26" w14:paraId="096331EC" w14:textId="77777777" w:rsidTr="00CC1EB0">
        <w:tc>
          <w:tcPr>
            <w:tcW w:w="1910" w:type="dxa"/>
          </w:tcPr>
          <w:p w14:paraId="032DD990"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WYMYSLE POLSKIE</w:t>
            </w:r>
          </w:p>
        </w:tc>
        <w:tc>
          <w:tcPr>
            <w:tcW w:w="2026" w:type="dxa"/>
          </w:tcPr>
          <w:p w14:paraId="1100214A" w14:textId="21CA28A6" w:rsidR="00980AF9" w:rsidRPr="00CC1EB0" w:rsidRDefault="008F4FEF" w:rsidP="00980AF9">
            <w:pPr>
              <w:widowControl/>
              <w:suppressAutoHyphens w:val="0"/>
              <w:spacing w:line="240" w:lineRule="auto"/>
              <w:textAlignment w:val="auto"/>
              <w:rPr>
                <w:rFonts w:cs="Times New Roman"/>
                <w:kern w:val="0"/>
                <w:lang w:eastAsia="en-US" w:bidi="ar-SA"/>
              </w:rPr>
            </w:pPr>
            <w:r w:rsidRPr="00CC1EB0">
              <w:t>48</w:t>
            </w:r>
          </w:p>
        </w:tc>
        <w:tc>
          <w:tcPr>
            <w:tcW w:w="2126" w:type="dxa"/>
          </w:tcPr>
          <w:p w14:paraId="4D09BB4C" w14:textId="6D3DD07D" w:rsidR="00980AF9" w:rsidRPr="00CC1EB0" w:rsidRDefault="008F4FEF" w:rsidP="00980AF9">
            <w:pPr>
              <w:widowControl/>
              <w:suppressAutoHyphens w:val="0"/>
              <w:spacing w:line="240" w:lineRule="auto"/>
              <w:textAlignment w:val="auto"/>
              <w:rPr>
                <w:rFonts w:cs="Times New Roman"/>
                <w:kern w:val="0"/>
                <w:lang w:eastAsia="en-US" w:bidi="ar-SA"/>
              </w:rPr>
            </w:pPr>
            <w:r w:rsidRPr="00CC1EB0">
              <w:t>50</w:t>
            </w:r>
          </w:p>
        </w:tc>
      </w:tr>
      <w:tr w:rsidR="00980AF9" w:rsidRPr="00FD4B26" w14:paraId="24EB4786" w14:textId="77777777" w:rsidTr="00CC1EB0">
        <w:trPr>
          <w:trHeight w:val="433"/>
        </w:trPr>
        <w:tc>
          <w:tcPr>
            <w:tcW w:w="1910" w:type="dxa"/>
          </w:tcPr>
          <w:p w14:paraId="3D7EE002"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ZYCK NOWY</w:t>
            </w:r>
          </w:p>
        </w:tc>
        <w:tc>
          <w:tcPr>
            <w:tcW w:w="2026" w:type="dxa"/>
          </w:tcPr>
          <w:p w14:paraId="47648C2F" w14:textId="4EBDB868" w:rsidR="00980AF9" w:rsidRPr="00CC1EB0" w:rsidRDefault="00980AF9" w:rsidP="00980AF9">
            <w:pPr>
              <w:widowControl/>
              <w:suppressAutoHyphens w:val="0"/>
              <w:spacing w:line="240" w:lineRule="auto"/>
              <w:textAlignment w:val="auto"/>
              <w:rPr>
                <w:rFonts w:cs="Times New Roman"/>
                <w:kern w:val="0"/>
                <w:lang w:eastAsia="en-US" w:bidi="ar-SA"/>
              </w:rPr>
            </w:pPr>
            <w:r w:rsidRPr="00CC1EB0">
              <w:t>50</w:t>
            </w:r>
          </w:p>
        </w:tc>
        <w:tc>
          <w:tcPr>
            <w:tcW w:w="2126" w:type="dxa"/>
          </w:tcPr>
          <w:p w14:paraId="7762D0A5" w14:textId="20C100EE" w:rsidR="00980AF9" w:rsidRPr="00CC1EB0" w:rsidRDefault="008F4FEF" w:rsidP="00980AF9">
            <w:pPr>
              <w:widowControl/>
              <w:suppressAutoHyphens w:val="0"/>
              <w:spacing w:line="240" w:lineRule="auto"/>
              <w:textAlignment w:val="auto"/>
              <w:rPr>
                <w:rFonts w:cs="Times New Roman"/>
                <w:kern w:val="0"/>
                <w:lang w:eastAsia="en-US" w:bidi="ar-SA"/>
              </w:rPr>
            </w:pPr>
            <w:r w:rsidRPr="00CC1EB0">
              <w:t>56</w:t>
            </w:r>
          </w:p>
        </w:tc>
      </w:tr>
      <w:tr w:rsidR="00980AF9" w:rsidRPr="00FD4B26" w14:paraId="566907CE" w14:textId="77777777" w:rsidTr="00CC1EB0">
        <w:tc>
          <w:tcPr>
            <w:tcW w:w="1910" w:type="dxa"/>
          </w:tcPr>
          <w:p w14:paraId="7123A3A3" w14:textId="77777777" w:rsidR="00980AF9" w:rsidRPr="00CC1EB0" w:rsidRDefault="00980AF9" w:rsidP="00980AF9">
            <w:pPr>
              <w:widowControl/>
              <w:suppressAutoHyphens w:val="0"/>
              <w:spacing w:line="240" w:lineRule="auto"/>
              <w:textAlignment w:val="auto"/>
              <w:rPr>
                <w:rFonts w:cs="Times New Roman"/>
                <w:i/>
                <w:kern w:val="0"/>
                <w:lang w:eastAsia="en-US" w:bidi="ar-SA"/>
              </w:rPr>
            </w:pPr>
            <w:r w:rsidRPr="00CC1EB0">
              <w:rPr>
                <w:rFonts w:cs="Times New Roman"/>
                <w:i/>
                <w:kern w:val="0"/>
                <w:lang w:eastAsia="en-US" w:bidi="ar-SA"/>
              </w:rPr>
              <w:t>ZYCK POLSKI</w:t>
            </w:r>
          </w:p>
        </w:tc>
        <w:tc>
          <w:tcPr>
            <w:tcW w:w="2026" w:type="dxa"/>
          </w:tcPr>
          <w:p w14:paraId="7F499ABF" w14:textId="7CBA7D10" w:rsidR="00980AF9" w:rsidRPr="00CC1EB0" w:rsidRDefault="008F4FEF" w:rsidP="00980AF9">
            <w:pPr>
              <w:widowControl/>
              <w:suppressAutoHyphens w:val="0"/>
              <w:spacing w:line="240" w:lineRule="auto"/>
              <w:textAlignment w:val="auto"/>
              <w:rPr>
                <w:rFonts w:cs="Times New Roman"/>
                <w:kern w:val="0"/>
                <w:lang w:eastAsia="en-US" w:bidi="ar-SA"/>
              </w:rPr>
            </w:pPr>
            <w:r w:rsidRPr="00CC1EB0">
              <w:t>126</w:t>
            </w:r>
          </w:p>
        </w:tc>
        <w:tc>
          <w:tcPr>
            <w:tcW w:w="2126" w:type="dxa"/>
          </w:tcPr>
          <w:p w14:paraId="45C29F60" w14:textId="06A97C90" w:rsidR="00980AF9" w:rsidRPr="00CC1EB0" w:rsidRDefault="008F4FEF" w:rsidP="00980AF9">
            <w:pPr>
              <w:widowControl/>
              <w:suppressAutoHyphens w:val="0"/>
              <w:spacing w:line="240" w:lineRule="auto"/>
              <w:textAlignment w:val="auto"/>
              <w:rPr>
                <w:rFonts w:cs="Times New Roman"/>
                <w:kern w:val="0"/>
                <w:lang w:eastAsia="en-US" w:bidi="ar-SA"/>
              </w:rPr>
            </w:pPr>
            <w:r w:rsidRPr="00CC1EB0">
              <w:t>115</w:t>
            </w:r>
          </w:p>
        </w:tc>
      </w:tr>
    </w:tbl>
    <w:p w14:paraId="165D5330" w14:textId="77777777" w:rsidR="002C27E4" w:rsidRDefault="002C27E4" w:rsidP="00D64F31">
      <w:pPr>
        <w:shd w:val="clear" w:color="auto" w:fill="FFFFFF"/>
        <w:jc w:val="both"/>
        <w:rPr>
          <w:rFonts w:cs="Times New Roman"/>
          <w:shd w:val="clear" w:color="auto" w:fill="FFFFFF"/>
        </w:rPr>
      </w:pPr>
    </w:p>
    <w:p w14:paraId="154D1AC1" w14:textId="77777777" w:rsidR="002C27E4" w:rsidRDefault="00F5606F" w:rsidP="00D64F31">
      <w:pPr>
        <w:shd w:val="clear" w:color="auto" w:fill="FFFFFF"/>
        <w:jc w:val="both"/>
        <w:rPr>
          <w:rFonts w:cs="Times New Roman"/>
          <w:shd w:val="clear" w:color="auto" w:fill="FFFFFF"/>
        </w:rPr>
      </w:pPr>
      <w:r>
        <w:rPr>
          <w:noProof/>
          <w:lang w:eastAsia="pl-PL" w:bidi="ar-SA"/>
        </w:rPr>
        <w:lastRenderedPageBreak/>
        <w:drawing>
          <wp:inline distT="0" distB="0" distL="0" distR="0" wp14:anchorId="66687334" wp14:editId="5949BA98">
            <wp:extent cx="5934075" cy="4248150"/>
            <wp:effectExtent l="0" t="0" r="9525" b="1905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080813" w14:textId="77777777" w:rsidR="009E1805" w:rsidRDefault="009E1805" w:rsidP="009E1805">
      <w:pPr>
        <w:keepNext/>
        <w:shd w:val="clear" w:color="auto" w:fill="FFFFFF"/>
        <w:jc w:val="both"/>
      </w:pPr>
    </w:p>
    <w:p w14:paraId="312A8FF4" w14:textId="5FF237E3" w:rsidR="002C27E4" w:rsidRDefault="009E1805" w:rsidP="009E1805">
      <w:pPr>
        <w:pStyle w:val="Legenda"/>
        <w:jc w:val="both"/>
        <w:rPr>
          <w:rFonts w:cs="Times New Roman"/>
          <w:shd w:val="clear" w:color="auto" w:fill="FFFFFF"/>
        </w:rPr>
      </w:pPr>
      <w:bookmarkStart w:id="26" w:name="_Toc70586808"/>
      <w:r>
        <w:t xml:space="preserve">Rysunek </w:t>
      </w:r>
      <w:r w:rsidR="0068355A">
        <w:fldChar w:fldCharType="begin"/>
      </w:r>
      <w:r w:rsidR="0068355A">
        <w:instrText xml:space="preserve"> SEQ Rysunek \* ARABIC </w:instrText>
      </w:r>
      <w:r w:rsidR="0068355A">
        <w:fldChar w:fldCharType="separate"/>
      </w:r>
      <w:r w:rsidR="00F24953">
        <w:rPr>
          <w:noProof/>
        </w:rPr>
        <w:t>7</w:t>
      </w:r>
      <w:r w:rsidR="0068355A">
        <w:rPr>
          <w:noProof/>
        </w:rPr>
        <w:fldChar w:fldCharType="end"/>
      </w:r>
      <w:r>
        <w:t xml:space="preserve"> Liczba mieszkańców na pobyt stały z podziałem na płeć i miejscowość stan na 31 grudnia 20</w:t>
      </w:r>
      <w:r w:rsidR="00980AF9">
        <w:t>2</w:t>
      </w:r>
      <w:r w:rsidR="008F4FEF">
        <w:t>1</w:t>
      </w:r>
      <w:r>
        <w:t xml:space="preserve"> r. (dane z Urzędu Gminy Słubice)</w:t>
      </w:r>
      <w:bookmarkEnd w:id="26"/>
    </w:p>
    <w:p w14:paraId="48E14F51" w14:textId="77777777" w:rsidR="002C27E4" w:rsidRDefault="002C27E4" w:rsidP="00D64F31">
      <w:pPr>
        <w:shd w:val="clear" w:color="auto" w:fill="FFFFFF"/>
        <w:jc w:val="both"/>
        <w:rPr>
          <w:rFonts w:cs="Times New Roman"/>
          <w:shd w:val="clear" w:color="auto" w:fill="FFFFFF"/>
        </w:rPr>
      </w:pPr>
    </w:p>
    <w:p w14:paraId="06ACC1CD" w14:textId="034713F2" w:rsidR="00E931E2" w:rsidRDefault="00E931E2" w:rsidP="00E931E2">
      <w:pPr>
        <w:pStyle w:val="Legenda"/>
        <w:keepNext/>
        <w:jc w:val="both"/>
      </w:pPr>
      <w:bookmarkStart w:id="27" w:name="_Toc70586781"/>
      <w:r>
        <w:t xml:space="preserve">Tabela </w:t>
      </w:r>
      <w:r w:rsidR="0068355A">
        <w:fldChar w:fldCharType="begin"/>
      </w:r>
      <w:r w:rsidR="0068355A">
        <w:instrText xml:space="preserve"> SEQ Tabela \* ARABIC </w:instrText>
      </w:r>
      <w:r w:rsidR="0068355A">
        <w:fldChar w:fldCharType="separate"/>
      </w:r>
      <w:r w:rsidR="00F24953">
        <w:rPr>
          <w:noProof/>
        </w:rPr>
        <w:t>9</w:t>
      </w:r>
      <w:r w:rsidR="0068355A">
        <w:rPr>
          <w:noProof/>
        </w:rPr>
        <w:fldChar w:fldCharType="end"/>
      </w:r>
      <w:r>
        <w:t xml:space="preserve"> Statystyka mieszkańców według wieku i płci zameldowanych na pobyt stały na dzień 31 grudnia 20</w:t>
      </w:r>
      <w:r w:rsidR="008F4FEF">
        <w:t>20</w:t>
      </w:r>
      <w:r>
        <w:t xml:space="preserve"> i 20</w:t>
      </w:r>
      <w:r w:rsidR="007E7B05">
        <w:t>2</w:t>
      </w:r>
      <w:r w:rsidR="008F4FEF">
        <w:t>1</w:t>
      </w:r>
      <w:r>
        <w:t xml:space="preserve"> r. (dane z Urzędu Gminy Słubice)</w:t>
      </w:r>
      <w:bookmarkEnd w:id="27"/>
    </w:p>
    <w:tbl>
      <w:tblPr>
        <w:tblStyle w:val="Tabelasiatki1jasnaakcent1"/>
        <w:tblW w:w="11023" w:type="dxa"/>
        <w:tblInd w:w="-983" w:type="dxa"/>
        <w:tblLayout w:type="fixed"/>
        <w:tblLook w:val="0620" w:firstRow="1" w:lastRow="0" w:firstColumn="0" w:lastColumn="0" w:noHBand="1" w:noVBand="1"/>
      </w:tblPr>
      <w:tblGrid>
        <w:gridCol w:w="959"/>
        <w:gridCol w:w="1701"/>
        <w:gridCol w:w="1133"/>
        <w:gridCol w:w="1418"/>
        <w:gridCol w:w="1417"/>
        <w:gridCol w:w="1418"/>
        <w:gridCol w:w="1559"/>
        <w:gridCol w:w="1418"/>
      </w:tblGrid>
      <w:tr w:rsidR="00E931E2" w:rsidRPr="00E931E2" w14:paraId="1C5E3C11" w14:textId="77777777" w:rsidTr="008A669C">
        <w:trPr>
          <w:cnfStyle w:val="100000000000" w:firstRow="1" w:lastRow="0" w:firstColumn="0" w:lastColumn="0" w:oddVBand="0" w:evenVBand="0" w:oddHBand="0" w:evenHBand="0" w:firstRowFirstColumn="0" w:firstRowLastColumn="0" w:lastRowFirstColumn="0" w:lastRowLastColumn="0"/>
        </w:trPr>
        <w:tc>
          <w:tcPr>
            <w:tcW w:w="959" w:type="dxa"/>
          </w:tcPr>
          <w:p w14:paraId="2C93941D" w14:textId="77777777" w:rsidR="00E931E2" w:rsidRPr="00E931E2" w:rsidRDefault="00E931E2" w:rsidP="00E931E2">
            <w:pPr>
              <w:jc w:val="center"/>
              <w:rPr>
                <w:rFonts w:cs="Times New Roman"/>
                <w:b w:val="0"/>
                <w:sz w:val="20"/>
                <w:szCs w:val="20"/>
              </w:rPr>
            </w:pPr>
          </w:p>
        </w:tc>
        <w:tc>
          <w:tcPr>
            <w:tcW w:w="4252" w:type="dxa"/>
            <w:gridSpan w:val="3"/>
          </w:tcPr>
          <w:p w14:paraId="34A5F0AE" w14:textId="272CAB24" w:rsidR="00E931E2" w:rsidRPr="00E931E2" w:rsidRDefault="00E931E2" w:rsidP="00E931E2">
            <w:pPr>
              <w:jc w:val="center"/>
              <w:rPr>
                <w:rFonts w:cs="Times New Roman"/>
                <w:b w:val="0"/>
                <w:sz w:val="20"/>
                <w:szCs w:val="20"/>
              </w:rPr>
            </w:pPr>
            <w:r w:rsidRPr="00E931E2">
              <w:rPr>
                <w:rFonts w:cs="Times New Roman"/>
                <w:b w:val="0"/>
                <w:sz w:val="20"/>
                <w:szCs w:val="20"/>
              </w:rPr>
              <w:t>20</w:t>
            </w:r>
            <w:r w:rsidR="008F4FEF">
              <w:rPr>
                <w:rFonts w:cs="Times New Roman"/>
                <w:b w:val="0"/>
                <w:sz w:val="20"/>
                <w:szCs w:val="20"/>
              </w:rPr>
              <w:t>20</w:t>
            </w:r>
          </w:p>
        </w:tc>
        <w:tc>
          <w:tcPr>
            <w:tcW w:w="4394" w:type="dxa"/>
            <w:gridSpan w:val="3"/>
          </w:tcPr>
          <w:p w14:paraId="5D0F1C60" w14:textId="743F559B" w:rsidR="00E931E2" w:rsidRPr="00E931E2" w:rsidRDefault="00E931E2" w:rsidP="00E931E2">
            <w:pPr>
              <w:jc w:val="center"/>
              <w:rPr>
                <w:rFonts w:cs="Times New Roman"/>
                <w:b w:val="0"/>
                <w:sz w:val="20"/>
                <w:szCs w:val="20"/>
              </w:rPr>
            </w:pPr>
            <w:r w:rsidRPr="00E931E2">
              <w:rPr>
                <w:rFonts w:cs="Times New Roman"/>
                <w:b w:val="0"/>
                <w:sz w:val="20"/>
                <w:szCs w:val="20"/>
              </w:rPr>
              <w:t>20</w:t>
            </w:r>
            <w:r w:rsidR="007E7B05">
              <w:rPr>
                <w:rFonts w:cs="Times New Roman"/>
                <w:b w:val="0"/>
                <w:sz w:val="20"/>
                <w:szCs w:val="20"/>
              </w:rPr>
              <w:t>2</w:t>
            </w:r>
            <w:r w:rsidR="008F4FEF">
              <w:rPr>
                <w:rFonts w:cs="Times New Roman"/>
                <w:b w:val="0"/>
                <w:sz w:val="20"/>
                <w:szCs w:val="20"/>
              </w:rPr>
              <w:t>1</w:t>
            </w:r>
          </w:p>
        </w:tc>
        <w:tc>
          <w:tcPr>
            <w:tcW w:w="1418" w:type="dxa"/>
          </w:tcPr>
          <w:p w14:paraId="27C06E8F" w14:textId="77777777" w:rsidR="00E931E2" w:rsidRPr="00E931E2" w:rsidRDefault="00E931E2" w:rsidP="00E931E2">
            <w:pPr>
              <w:jc w:val="center"/>
              <w:rPr>
                <w:rFonts w:cs="Times New Roman"/>
                <w:b w:val="0"/>
                <w:sz w:val="20"/>
                <w:szCs w:val="20"/>
              </w:rPr>
            </w:pPr>
            <w:r w:rsidRPr="00E931E2">
              <w:rPr>
                <w:rFonts w:cs="Times New Roman"/>
                <w:b w:val="0"/>
                <w:sz w:val="20"/>
                <w:szCs w:val="20"/>
              </w:rPr>
              <w:t>Różnica</w:t>
            </w:r>
          </w:p>
        </w:tc>
      </w:tr>
      <w:tr w:rsidR="00E931E2" w:rsidRPr="00E931E2" w14:paraId="3D411160" w14:textId="77777777" w:rsidTr="008A669C">
        <w:tc>
          <w:tcPr>
            <w:tcW w:w="959" w:type="dxa"/>
          </w:tcPr>
          <w:p w14:paraId="66332307" w14:textId="77777777" w:rsidR="00E931E2" w:rsidRPr="00E931E2" w:rsidRDefault="00E931E2" w:rsidP="00E931E2">
            <w:pPr>
              <w:jc w:val="center"/>
              <w:rPr>
                <w:rFonts w:cs="Times New Roman"/>
                <w:b/>
                <w:sz w:val="20"/>
                <w:szCs w:val="20"/>
              </w:rPr>
            </w:pPr>
            <w:r w:rsidRPr="00E931E2">
              <w:rPr>
                <w:rFonts w:cs="Times New Roman"/>
                <w:b/>
                <w:sz w:val="20"/>
                <w:szCs w:val="20"/>
              </w:rPr>
              <w:t>Wiek</w:t>
            </w:r>
          </w:p>
        </w:tc>
        <w:tc>
          <w:tcPr>
            <w:tcW w:w="1701" w:type="dxa"/>
          </w:tcPr>
          <w:p w14:paraId="52D3AEFD" w14:textId="77777777" w:rsidR="00E931E2" w:rsidRPr="00E931E2" w:rsidRDefault="00E931E2" w:rsidP="00E931E2">
            <w:pPr>
              <w:jc w:val="center"/>
              <w:rPr>
                <w:rFonts w:cs="Times New Roman"/>
                <w:b/>
                <w:sz w:val="20"/>
                <w:szCs w:val="20"/>
              </w:rPr>
            </w:pPr>
            <w:r w:rsidRPr="00E931E2">
              <w:rPr>
                <w:rFonts w:cs="Times New Roman"/>
                <w:b/>
                <w:sz w:val="20"/>
                <w:szCs w:val="20"/>
              </w:rPr>
              <w:t>Mężczyźni</w:t>
            </w:r>
          </w:p>
        </w:tc>
        <w:tc>
          <w:tcPr>
            <w:tcW w:w="1133" w:type="dxa"/>
          </w:tcPr>
          <w:p w14:paraId="1DED0BE2" w14:textId="77777777" w:rsidR="00E931E2" w:rsidRPr="00E931E2" w:rsidRDefault="00E931E2" w:rsidP="00E931E2">
            <w:pPr>
              <w:jc w:val="center"/>
              <w:rPr>
                <w:rFonts w:cs="Times New Roman"/>
                <w:b/>
                <w:sz w:val="20"/>
                <w:szCs w:val="20"/>
              </w:rPr>
            </w:pPr>
            <w:r w:rsidRPr="00E931E2">
              <w:rPr>
                <w:rFonts w:cs="Times New Roman"/>
                <w:b/>
                <w:sz w:val="20"/>
                <w:szCs w:val="20"/>
              </w:rPr>
              <w:t>Kobiety</w:t>
            </w:r>
          </w:p>
        </w:tc>
        <w:tc>
          <w:tcPr>
            <w:tcW w:w="1418" w:type="dxa"/>
          </w:tcPr>
          <w:p w14:paraId="29EDAD20" w14:textId="77777777" w:rsidR="00E931E2" w:rsidRPr="00E931E2" w:rsidRDefault="00E931E2" w:rsidP="00E931E2">
            <w:pPr>
              <w:jc w:val="center"/>
              <w:rPr>
                <w:rFonts w:cs="Times New Roman"/>
                <w:b/>
                <w:sz w:val="20"/>
                <w:szCs w:val="20"/>
              </w:rPr>
            </w:pPr>
            <w:r w:rsidRPr="00E931E2">
              <w:rPr>
                <w:rFonts w:cs="Times New Roman"/>
                <w:b/>
                <w:sz w:val="20"/>
                <w:szCs w:val="20"/>
              </w:rPr>
              <w:t>Ogółem</w:t>
            </w:r>
          </w:p>
        </w:tc>
        <w:tc>
          <w:tcPr>
            <w:tcW w:w="1417" w:type="dxa"/>
          </w:tcPr>
          <w:p w14:paraId="1E177E2B" w14:textId="77777777" w:rsidR="00E931E2" w:rsidRPr="00E931E2" w:rsidRDefault="00E931E2" w:rsidP="00E931E2">
            <w:pPr>
              <w:jc w:val="center"/>
              <w:rPr>
                <w:rFonts w:cs="Times New Roman"/>
                <w:b/>
                <w:sz w:val="20"/>
                <w:szCs w:val="20"/>
              </w:rPr>
            </w:pPr>
            <w:r w:rsidRPr="00E931E2">
              <w:rPr>
                <w:rFonts w:cs="Times New Roman"/>
                <w:b/>
                <w:sz w:val="20"/>
                <w:szCs w:val="20"/>
              </w:rPr>
              <w:t>Mężczyźni</w:t>
            </w:r>
          </w:p>
        </w:tc>
        <w:tc>
          <w:tcPr>
            <w:tcW w:w="1418" w:type="dxa"/>
          </w:tcPr>
          <w:p w14:paraId="064FED6C" w14:textId="77777777" w:rsidR="00E931E2" w:rsidRPr="00E931E2" w:rsidRDefault="00E931E2" w:rsidP="00E931E2">
            <w:pPr>
              <w:jc w:val="center"/>
              <w:rPr>
                <w:rFonts w:cs="Times New Roman"/>
                <w:b/>
                <w:sz w:val="20"/>
                <w:szCs w:val="20"/>
              </w:rPr>
            </w:pPr>
            <w:r w:rsidRPr="00E931E2">
              <w:rPr>
                <w:rFonts w:cs="Times New Roman"/>
                <w:b/>
                <w:sz w:val="20"/>
                <w:szCs w:val="20"/>
              </w:rPr>
              <w:t>Kobiety</w:t>
            </w:r>
          </w:p>
        </w:tc>
        <w:tc>
          <w:tcPr>
            <w:tcW w:w="1559" w:type="dxa"/>
          </w:tcPr>
          <w:p w14:paraId="43540BBF" w14:textId="77777777" w:rsidR="00E931E2" w:rsidRPr="00E931E2" w:rsidRDefault="00E931E2" w:rsidP="00E931E2">
            <w:pPr>
              <w:jc w:val="center"/>
              <w:rPr>
                <w:rFonts w:cs="Times New Roman"/>
                <w:b/>
                <w:sz w:val="20"/>
                <w:szCs w:val="20"/>
              </w:rPr>
            </w:pPr>
            <w:r w:rsidRPr="00E931E2">
              <w:rPr>
                <w:rFonts w:cs="Times New Roman"/>
                <w:b/>
                <w:sz w:val="20"/>
                <w:szCs w:val="20"/>
              </w:rPr>
              <w:t>Ogółem</w:t>
            </w:r>
          </w:p>
        </w:tc>
        <w:tc>
          <w:tcPr>
            <w:tcW w:w="1418" w:type="dxa"/>
          </w:tcPr>
          <w:p w14:paraId="0A536B1E" w14:textId="77777777" w:rsidR="00E931E2" w:rsidRPr="00E931E2" w:rsidRDefault="00E931E2" w:rsidP="00E931E2">
            <w:pPr>
              <w:jc w:val="center"/>
              <w:rPr>
                <w:rFonts w:cs="Times New Roman"/>
                <w:b/>
                <w:sz w:val="20"/>
                <w:szCs w:val="20"/>
              </w:rPr>
            </w:pPr>
            <w:r w:rsidRPr="00E931E2">
              <w:rPr>
                <w:rFonts w:cs="Times New Roman"/>
                <w:b/>
                <w:sz w:val="20"/>
                <w:szCs w:val="20"/>
              </w:rPr>
              <w:t>Ogółem</w:t>
            </w:r>
          </w:p>
        </w:tc>
      </w:tr>
      <w:tr w:rsidR="008F4FEF" w:rsidRPr="00E931E2" w14:paraId="6054D08D" w14:textId="77777777" w:rsidTr="008A669C">
        <w:tc>
          <w:tcPr>
            <w:tcW w:w="959" w:type="dxa"/>
          </w:tcPr>
          <w:p w14:paraId="0444618D" w14:textId="77777777" w:rsidR="008F4FEF" w:rsidRPr="00E931E2" w:rsidRDefault="008F4FEF" w:rsidP="008F4FEF">
            <w:pPr>
              <w:jc w:val="center"/>
              <w:rPr>
                <w:rFonts w:cs="Times New Roman"/>
              </w:rPr>
            </w:pPr>
            <w:r w:rsidRPr="00E931E2">
              <w:rPr>
                <w:rFonts w:cs="Times New Roman"/>
                <w:b/>
              </w:rPr>
              <w:t>0-2</w:t>
            </w:r>
          </w:p>
        </w:tc>
        <w:tc>
          <w:tcPr>
            <w:tcW w:w="1701" w:type="dxa"/>
          </w:tcPr>
          <w:p w14:paraId="4E5F1140" w14:textId="4C7EB058" w:rsidR="008F4FEF" w:rsidRPr="00E931E2" w:rsidRDefault="008F4FEF" w:rsidP="008F4FEF">
            <w:pPr>
              <w:jc w:val="center"/>
              <w:rPr>
                <w:rFonts w:cs="Times New Roman"/>
              </w:rPr>
            </w:pPr>
            <w:r>
              <w:rPr>
                <w:rFonts w:cs="Times New Roman"/>
              </w:rPr>
              <w:t>63</w:t>
            </w:r>
          </w:p>
        </w:tc>
        <w:tc>
          <w:tcPr>
            <w:tcW w:w="1133" w:type="dxa"/>
          </w:tcPr>
          <w:p w14:paraId="3025927A" w14:textId="3BC084F2" w:rsidR="008F4FEF" w:rsidRPr="00E931E2" w:rsidRDefault="008F4FEF" w:rsidP="008F4FEF">
            <w:pPr>
              <w:jc w:val="center"/>
              <w:rPr>
                <w:rFonts w:cs="Times New Roman"/>
              </w:rPr>
            </w:pPr>
            <w:r>
              <w:rPr>
                <w:rFonts w:cs="Times New Roman"/>
              </w:rPr>
              <w:t>62</w:t>
            </w:r>
          </w:p>
        </w:tc>
        <w:tc>
          <w:tcPr>
            <w:tcW w:w="1418" w:type="dxa"/>
          </w:tcPr>
          <w:p w14:paraId="2C711E13" w14:textId="4BEE21AD" w:rsidR="008F4FEF" w:rsidRPr="00E931E2" w:rsidRDefault="008F4FEF" w:rsidP="008F4FEF">
            <w:pPr>
              <w:jc w:val="center"/>
              <w:rPr>
                <w:rFonts w:cs="Times New Roman"/>
              </w:rPr>
            </w:pPr>
            <w:r>
              <w:rPr>
                <w:rFonts w:cs="Times New Roman"/>
              </w:rPr>
              <w:t>125</w:t>
            </w:r>
          </w:p>
        </w:tc>
        <w:tc>
          <w:tcPr>
            <w:tcW w:w="1417" w:type="dxa"/>
          </w:tcPr>
          <w:p w14:paraId="0A9B8AE2" w14:textId="652B0AC8" w:rsidR="008F4FEF" w:rsidRPr="00E931E2" w:rsidRDefault="008F4FEF" w:rsidP="008F4FEF">
            <w:pPr>
              <w:jc w:val="center"/>
              <w:rPr>
                <w:rFonts w:cs="Times New Roman"/>
              </w:rPr>
            </w:pPr>
            <w:r>
              <w:rPr>
                <w:rFonts w:cs="Times New Roman"/>
              </w:rPr>
              <w:t>5</w:t>
            </w:r>
            <w:r w:rsidR="003D76B4">
              <w:rPr>
                <w:rFonts w:cs="Times New Roman"/>
              </w:rPr>
              <w:t>9</w:t>
            </w:r>
          </w:p>
        </w:tc>
        <w:tc>
          <w:tcPr>
            <w:tcW w:w="1418" w:type="dxa"/>
          </w:tcPr>
          <w:p w14:paraId="0C2BBAA0" w14:textId="1AE6058C" w:rsidR="008F4FEF" w:rsidRPr="00E931E2" w:rsidRDefault="008F4FEF" w:rsidP="008F4FEF">
            <w:pPr>
              <w:jc w:val="center"/>
              <w:rPr>
                <w:rFonts w:cs="Times New Roman"/>
              </w:rPr>
            </w:pPr>
            <w:r>
              <w:rPr>
                <w:rFonts w:cs="Times New Roman"/>
              </w:rPr>
              <w:t>6</w:t>
            </w:r>
            <w:r w:rsidR="00B826B2">
              <w:rPr>
                <w:rFonts w:cs="Times New Roman"/>
              </w:rPr>
              <w:t>0</w:t>
            </w:r>
          </w:p>
        </w:tc>
        <w:tc>
          <w:tcPr>
            <w:tcW w:w="1559" w:type="dxa"/>
          </w:tcPr>
          <w:p w14:paraId="04A33A49" w14:textId="0411CF41" w:rsidR="008F4FEF" w:rsidRPr="00E931E2" w:rsidRDefault="008F4FEF" w:rsidP="008F4FEF">
            <w:pPr>
              <w:jc w:val="center"/>
              <w:rPr>
                <w:rFonts w:cs="Times New Roman"/>
              </w:rPr>
            </w:pPr>
            <w:r>
              <w:rPr>
                <w:rFonts w:cs="Times New Roman"/>
              </w:rPr>
              <w:t>1</w:t>
            </w:r>
            <w:r w:rsidR="00B826B2">
              <w:rPr>
                <w:rFonts w:cs="Times New Roman"/>
              </w:rPr>
              <w:t>1</w:t>
            </w:r>
            <w:r w:rsidR="003D76B4">
              <w:rPr>
                <w:rFonts w:cs="Times New Roman"/>
              </w:rPr>
              <w:t>9</w:t>
            </w:r>
          </w:p>
        </w:tc>
        <w:tc>
          <w:tcPr>
            <w:tcW w:w="1418" w:type="dxa"/>
          </w:tcPr>
          <w:p w14:paraId="04FFB1CE" w14:textId="119D8314" w:rsidR="008F4FEF" w:rsidRPr="00E931E2" w:rsidRDefault="008F4FEF" w:rsidP="008F4FEF">
            <w:pPr>
              <w:jc w:val="center"/>
              <w:rPr>
                <w:rFonts w:cs="Times New Roman"/>
              </w:rPr>
            </w:pPr>
            <w:r w:rsidRPr="00E931E2">
              <w:rPr>
                <w:rFonts w:cs="Times New Roman"/>
              </w:rPr>
              <w:t>-</w:t>
            </w:r>
            <w:r w:rsidR="003D76B4">
              <w:rPr>
                <w:rFonts w:cs="Times New Roman"/>
              </w:rPr>
              <w:t>6</w:t>
            </w:r>
          </w:p>
        </w:tc>
      </w:tr>
      <w:tr w:rsidR="008F4FEF" w:rsidRPr="00E931E2" w14:paraId="30D8C7FD" w14:textId="77777777" w:rsidTr="008A669C">
        <w:tc>
          <w:tcPr>
            <w:tcW w:w="959" w:type="dxa"/>
          </w:tcPr>
          <w:p w14:paraId="30D18B36" w14:textId="77777777" w:rsidR="008F4FEF" w:rsidRPr="00E931E2" w:rsidRDefault="008F4FEF" w:rsidP="008F4FEF">
            <w:pPr>
              <w:jc w:val="center"/>
              <w:rPr>
                <w:rFonts w:cs="Times New Roman"/>
              </w:rPr>
            </w:pPr>
            <w:r w:rsidRPr="00E931E2">
              <w:rPr>
                <w:rFonts w:cs="Times New Roman"/>
                <w:b/>
              </w:rPr>
              <w:t>3</w:t>
            </w:r>
          </w:p>
        </w:tc>
        <w:tc>
          <w:tcPr>
            <w:tcW w:w="1701" w:type="dxa"/>
          </w:tcPr>
          <w:p w14:paraId="71D67639" w14:textId="44F8E87B" w:rsidR="008F4FEF" w:rsidRPr="00E931E2" w:rsidRDefault="008F4FEF" w:rsidP="008F4FEF">
            <w:pPr>
              <w:jc w:val="center"/>
              <w:rPr>
                <w:rFonts w:cs="Times New Roman"/>
              </w:rPr>
            </w:pPr>
            <w:r>
              <w:rPr>
                <w:rFonts w:cs="Times New Roman"/>
              </w:rPr>
              <w:t>27</w:t>
            </w:r>
          </w:p>
        </w:tc>
        <w:tc>
          <w:tcPr>
            <w:tcW w:w="1133" w:type="dxa"/>
          </w:tcPr>
          <w:p w14:paraId="4B826038" w14:textId="1C34DE3E" w:rsidR="008F4FEF" w:rsidRPr="00E931E2" w:rsidRDefault="008F4FEF" w:rsidP="008F4FEF">
            <w:pPr>
              <w:jc w:val="center"/>
              <w:rPr>
                <w:rFonts w:cs="Times New Roman"/>
              </w:rPr>
            </w:pPr>
            <w:r>
              <w:rPr>
                <w:rFonts w:cs="Times New Roman"/>
              </w:rPr>
              <w:t>25</w:t>
            </w:r>
          </w:p>
        </w:tc>
        <w:tc>
          <w:tcPr>
            <w:tcW w:w="1418" w:type="dxa"/>
          </w:tcPr>
          <w:p w14:paraId="63B21364" w14:textId="0842A1DA" w:rsidR="008F4FEF" w:rsidRPr="00E931E2" w:rsidRDefault="008F4FEF" w:rsidP="008F4FEF">
            <w:pPr>
              <w:jc w:val="center"/>
              <w:rPr>
                <w:rFonts w:cs="Times New Roman"/>
              </w:rPr>
            </w:pPr>
            <w:r>
              <w:rPr>
                <w:rFonts w:cs="Times New Roman"/>
              </w:rPr>
              <w:t>52</w:t>
            </w:r>
          </w:p>
        </w:tc>
        <w:tc>
          <w:tcPr>
            <w:tcW w:w="1417" w:type="dxa"/>
          </w:tcPr>
          <w:p w14:paraId="419ED55F" w14:textId="184252B4" w:rsidR="008F4FEF" w:rsidRPr="00E931E2" w:rsidRDefault="008F4FEF" w:rsidP="008F4FEF">
            <w:pPr>
              <w:jc w:val="center"/>
              <w:rPr>
                <w:rFonts w:cs="Times New Roman"/>
              </w:rPr>
            </w:pPr>
            <w:r>
              <w:rPr>
                <w:rFonts w:cs="Times New Roman"/>
              </w:rPr>
              <w:t>2</w:t>
            </w:r>
            <w:r w:rsidR="00B826B2">
              <w:rPr>
                <w:rFonts w:cs="Times New Roman"/>
              </w:rPr>
              <w:t>5</w:t>
            </w:r>
          </w:p>
        </w:tc>
        <w:tc>
          <w:tcPr>
            <w:tcW w:w="1418" w:type="dxa"/>
          </w:tcPr>
          <w:p w14:paraId="056C6286" w14:textId="2CE30275" w:rsidR="008F4FEF" w:rsidRPr="00E931E2" w:rsidRDefault="00B826B2" w:rsidP="008F4FEF">
            <w:pPr>
              <w:jc w:val="center"/>
              <w:rPr>
                <w:rFonts w:cs="Times New Roman"/>
              </w:rPr>
            </w:pPr>
            <w:r>
              <w:rPr>
                <w:rFonts w:cs="Times New Roman"/>
              </w:rPr>
              <w:t>19</w:t>
            </w:r>
          </w:p>
        </w:tc>
        <w:tc>
          <w:tcPr>
            <w:tcW w:w="1559" w:type="dxa"/>
          </w:tcPr>
          <w:p w14:paraId="2A0C6D52" w14:textId="5447793D" w:rsidR="008F4FEF" w:rsidRPr="00E931E2" w:rsidRDefault="00B826B2" w:rsidP="008F4FEF">
            <w:pPr>
              <w:jc w:val="center"/>
              <w:rPr>
                <w:rFonts w:cs="Times New Roman"/>
              </w:rPr>
            </w:pPr>
            <w:r>
              <w:rPr>
                <w:rFonts w:cs="Times New Roman"/>
              </w:rPr>
              <w:t>44</w:t>
            </w:r>
          </w:p>
        </w:tc>
        <w:tc>
          <w:tcPr>
            <w:tcW w:w="1418" w:type="dxa"/>
          </w:tcPr>
          <w:p w14:paraId="39CAB6EF" w14:textId="7412133A" w:rsidR="008F4FEF" w:rsidRPr="00E931E2" w:rsidRDefault="00B826B2" w:rsidP="008F4FEF">
            <w:pPr>
              <w:jc w:val="center"/>
              <w:rPr>
                <w:rFonts w:cs="Times New Roman"/>
              </w:rPr>
            </w:pPr>
            <w:r>
              <w:rPr>
                <w:rFonts w:cs="Times New Roman"/>
              </w:rPr>
              <w:t>-8</w:t>
            </w:r>
          </w:p>
        </w:tc>
      </w:tr>
      <w:tr w:rsidR="008F4FEF" w:rsidRPr="00E931E2" w14:paraId="7533EF46" w14:textId="77777777" w:rsidTr="008A669C">
        <w:tc>
          <w:tcPr>
            <w:tcW w:w="959" w:type="dxa"/>
          </w:tcPr>
          <w:p w14:paraId="077D1499" w14:textId="77777777" w:rsidR="008F4FEF" w:rsidRPr="00E931E2" w:rsidRDefault="008F4FEF" w:rsidP="008F4FEF">
            <w:pPr>
              <w:jc w:val="center"/>
              <w:rPr>
                <w:rFonts w:cs="Times New Roman"/>
              </w:rPr>
            </w:pPr>
            <w:r w:rsidRPr="00E931E2">
              <w:rPr>
                <w:rFonts w:cs="Times New Roman"/>
                <w:b/>
              </w:rPr>
              <w:t>4-5</w:t>
            </w:r>
          </w:p>
        </w:tc>
        <w:tc>
          <w:tcPr>
            <w:tcW w:w="1701" w:type="dxa"/>
          </w:tcPr>
          <w:p w14:paraId="648BE355" w14:textId="041937C5" w:rsidR="008F4FEF" w:rsidRPr="00E931E2" w:rsidRDefault="008F4FEF" w:rsidP="008F4FEF">
            <w:pPr>
              <w:jc w:val="center"/>
              <w:rPr>
                <w:rFonts w:cs="Times New Roman"/>
              </w:rPr>
            </w:pPr>
            <w:r>
              <w:rPr>
                <w:rFonts w:cs="Times New Roman"/>
              </w:rPr>
              <w:t>40</w:t>
            </w:r>
          </w:p>
        </w:tc>
        <w:tc>
          <w:tcPr>
            <w:tcW w:w="1133" w:type="dxa"/>
          </w:tcPr>
          <w:p w14:paraId="659D2518" w14:textId="1D730DF6" w:rsidR="008F4FEF" w:rsidRPr="00E931E2" w:rsidRDefault="008F4FEF" w:rsidP="008F4FEF">
            <w:pPr>
              <w:jc w:val="center"/>
              <w:rPr>
                <w:rFonts w:cs="Times New Roman"/>
              </w:rPr>
            </w:pPr>
            <w:r>
              <w:rPr>
                <w:rFonts w:cs="Times New Roman"/>
              </w:rPr>
              <w:t>39</w:t>
            </w:r>
          </w:p>
        </w:tc>
        <w:tc>
          <w:tcPr>
            <w:tcW w:w="1418" w:type="dxa"/>
          </w:tcPr>
          <w:p w14:paraId="58A4F52A" w14:textId="1DF20D50" w:rsidR="008F4FEF" w:rsidRPr="00E931E2" w:rsidRDefault="008F4FEF" w:rsidP="008F4FEF">
            <w:pPr>
              <w:jc w:val="center"/>
              <w:rPr>
                <w:rFonts w:cs="Times New Roman"/>
              </w:rPr>
            </w:pPr>
            <w:r>
              <w:rPr>
                <w:rFonts w:cs="Times New Roman"/>
              </w:rPr>
              <w:t>79</w:t>
            </w:r>
          </w:p>
        </w:tc>
        <w:tc>
          <w:tcPr>
            <w:tcW w:w="1417" w:type="dxa"/>
          </w:tcPr>
          <w:p w14:paraId="4B5E383B" w14:textId="4BCD13E2" w:rsidR="008F4FEF" w:rsidRPr="00E931E2" w:rsidRDefault="00E54507" w:rsidP="008F4FEF">
            <w:pPr>
              <w:jc w:val="center"/>
              <w:rPr>
                <w:rFonts w:cs="Times New Roman"/>
              </w:rPr>
            </w:pPr>
            <w:r>
              <w:rPr>
                <w:rFonts w:cs="Times New Roman"/>
              </w:rPr>
              <w:t>50</w:t>
            </w:r>
          </w:p>
        </w:tc>
        <w:tc>
          <w:tcPr>
            <w:tcW w:w="1418" w:type="dxa"/>
          </w:tcPr>
          <w:p w14:paraId="789FFF74" w14:textId="19FD7FDF" w:rsidR="008F4FEF" w:rsidRPr="00E931E2" w:rsidRDefault="00E03237" w:rsidP="008F4FEF">
            <w:pPr>
              <w:jc w:val="center"/>
              <w:rPr>
                <w:rFonts w:cs="Times New Roman"/>
              </w:rPr>
            </w:pPr>
            <w:r>
              <w:rPr>
                <w:rFonts w:cs="Times New Roman"/>
              </w:rPr>
              <w:t>42</w:t>
            </w:r>
          </w:p>
        </w:tc>
        <w:tc>
          <w:tcPr>
            <w:tcW w:w="1559" w:type="dxa"/>
          </w:tcPr>
          <w:p w14:paraId="2D18050B" w14:textId="26564519" w:rsidR="008F4FEF" w:rsidRPr="00E931E2" w:rsidRDefault="00C81722" w:rsidP="008F4FEF">
            <w:pPr>
              <w:jc w:val="center"/>
              <w:rPr>
                <w:rFonts w:cs="Times New Roman"/>
              </w:rPr>
            </w:pPr>
            <w:r>
              <w:rPr>
                <w:rFonts w:cs="Times New Roman"/>
              </w:rPr>
              <w:t>9</w:t>
            </w:r>
            <w:r w:rsidR="00E03237">
              <w:rPr>
                <w:rFonts w:cs="Times New Roman"/>
              </w:rPr>
              <w:t>2</w:t>
            </w:r>
          </w:p>
        </w:tc>
        <w:tc>
          <w:tcPr>
            <w:tcW w:w="1418" w:type="dxa"/>
          </w:tcPr>
          <w:p w14:paraId="0D86533C" w14:textId="283BC509" w:rsidR="008F4FEF" w:rsidRPr="00E931E2" w:rsidRDefault="00C81722" w:rsidP="008F4FEF">
            <w:pPr>
              <w:jc w:val="center"/>
              <w:rPr>
                <w:rFonts w:cs="Times New Roman"/>
              </w:rPr>
            </w:pPr>
            <w:r>
              <w:rPr>
                <w:rFonts w:cs="Times New Roman"/>
              </w:rPr>
              <w:t>1</w:t>
            </w:r>
            <w:r w:rsidR="00E03237">
              <w:rPr>
                <w:rFonts w:cs="Times New Roman"/>
              </w:rPr>
              <w:t>3</w:t>
            </w:r>
          </w:p>
        </w:tc>
      </w:tr>
      <w:tr w:rsidR="008F4FEF" w:rsidRPr="00E931E2" w14:paraId="120078BC" w14:textId="77777777" w:rsidTr="008A669C">
        <w:tc>
          <w:tcPr>
            <w:tcW w:w="959" w:type="dxa"/>
          </w:tcPr>
          <w:p w14:paraId="646F3F66" w14:textId="77777777" w:rsidR="008F4FEF" w:rsidRPr="00E931E2" w:rsidRDefault="008F4FEF" w:rsidP="008F4FEF">
            <w:pPr>
              <w:jc w:val="center"/>
              <w:rPr>
                <w:rFonts w:cs="Times New Roman"/>
              </w:rPr>
            </w:pPr>
            <w:r w:rsidRPr="00E931E2">
              <w:rPr>
                <w:rFonts w:cs="Times New Roman"/>
                <w:b/>
              </w:rPr>
              <w:t>6</w:t>
            </w:r>
          </w:p>
        </w:tc>
        <w:tc>
          <w:tcPr>
            <w:tcW w:w="1701" w:type="dxa"/>
          </w:tcPr>
          <w:p w14:paraId="1AE00659" w14:textId="064EEB46" w:rsidR="008F4FEF" w:rsidRPr="00E931E2" w:rsidRDefault="008F4FEF" w:rsidP="008F4FEF">
            <w:pPr>
              <w:jc w:val="center"/>
              <w:rPr>
                <w:rFonts w:cs="Times New Roman"/>
              </w:rPr>
            </w:pPr>
            <w:r>
              <w:rPr>
                <w:rFonts w:cs="Times New Roman"/>
              </w:rPr>
              <w:t>25</w:t>
            </w:r>
          </w:p>
        </w:tc>
        <w:tc>
          <w:tcPr>
            <w:tcW w:w="1133" w:type="dxa"/>
          </w:tcPr>
          <w:p w14:paraId="1F603317" w14:textId="72427128" w:rsidR="008F4FEF" w:rsidRPr="00E931E2" w:rsidRDefault="008F4FEF" w:rsidP="008F4FEF">
            <w:pPr>
              <w:jc w:val="center"/>
              <w:rPr>
                <w:rFonts w:cs="Times New Roman"/>
              </w:rPr>
            </w:pPr>
            <w:r>
              <w:rPr>
                <w:rFonts w:cs="Times New Roman"/>
              </w:rPr>
              <w:t>28</w:t>
            </w:r>
          </w:p>
        </w:tc>
        <w:tc>
          <w:tcPr>
            <w:tcW w:w="1418" w:type="dxa"/>
          </w:tcPr>
          <w:p w14:paraId="4894BA05" w14:textId="50E2F084" w:rsidR="008F4FEF" w:rsidRPr="00E931E2" w:rsidRDefault="008F4FEF" w:rsidP="008F4FEF">
            <w:pPr>
              <w:jc w:val="center"/>
              <w:rPr>
                <w:rFonts w:cs="Times New Roman"/>
              </w:rPr>
            </w:pPr>
            <w:r>
              <w:rPr>
                <w:rFonts w:cs="Times New Roman"/>
              </w:rPr>
              <w:t>53</w:t>
            </w:r>
          </w:p>
        </w:tc>
        <w:tc>
          <w:tcPr>
            <w:tcW w:w="1417" w:type="dxa"/>
          </w:tcPr>
          <w:p w14:paraId="0CB1224B" w14:textId="7905BF52" w:rsidR="008F4FEF" w:rsidRPr="00E931E2" w:rsidRDefault="00A45827" w:rsidP="008F4FEF">
            <w:pPr>
              <w:jc w:val="center"/>
              <w:rPr>
                <w:rFonts w:cs="Times New Roman"/>
              </w:rPr>
            </w:pPr>
            <w:r>
              <w:rPr>
                <w:rFonts w:cs="Times New Roman"/>
              </w:rPr>
              <w:t>16</w:t>
            </w:r>
          </w:p>
        </w:tc>
        <w:tc>
          <w:tcPr>
            <w:tcW w:w="1418" w:type="dxa"/>
          </w:tcPr>
          <w:p w14:paraId="027D4DDF" w14:textId="5068F342" w:rsidR="008F4FEF" w:rsidRPr="00E931E2" w:rsidRDefault="00A45827" w:rsidP="008F4FEF">
            <w:pPr>
              <w:jc w:val="center"/>
              <w:rPr>
                <w:rFonts w:cs="Times New Roman"/>
              </w:rPr>
            </w:pPr>
            <w:r>
              <w:rPr>
                <w:rFonts w:cs="Times New Roman"/>
              </w:rPr>
              <w:t>21</w:t>
            </w:r>
          </w:p>
        </w:tc>
        <w:tc>
          <w:tcPr>
            <w:tcW w:w="1559" w:type="dxa"/>
          </w:tcPr>
          <w:p w14:paraId="1C212773" w14:textId="40A4FF18" w:rsidR="008F4FEF" w:rsidRPr="00E931E2" w:rsidRDefault="00A45827" w:rsidP="008F4FEF">
            <w:pPr>
              <w:jc w:val="center"/>
              <w:rPr>
                <w:rFonts w:cs="Times New Roman"/>
              </w:rPr>
            </w:pPr>
            <w:r>
              <w:rPr>
                <w:rFonts w:cs="Times New Roman"/>
              </w:rPr>
              <w:t>37</w:t>
            </w:r>
          </w:p>
        </w:tc>
        <w:tc>
          <w:tcPr>
            <w:tcW w:w="1418" w:type="dxa"/>
          </w:tcPr>
          <w:p w14:paraId="3EF32C8A" w14:textId="289D89B9" w:rsidR="008F4FEF" w:rsidRPr="00E931E2" w:rsidRDefault="00A45827" w:rsidP="008F4FEF">
            <w:pPr>
              <w:jc w:val="center"/>
              <w:rPr>
                <w:rFonts w:cs="Times New Roman"/>
              </w:rPr>
            </w:pPr>
            <w:r>
              <w:rPr>
                <w:rFonts w:cs="Times New Roman"/>
              </w:rPr>
              <w:t>-</w:t>
            </w:r>
            <w:r w:rsidR="008F4FEF">
              <w:rPr>
                <w:rFonts w:cs="Times New Roman"/>
              </w:rPr>
              <w:t>1</w:t>
            </w:r>
            <w:r>
              <w:rPr>
                <w:rFonts w:cs="Times New Roman"/>
              </w:rPr>
              <w:t>6</w:t>
            </w:r>
          </w:p>
        </w:tc>
      </w:tr>
      <w:tr w:rsidR="008F4FEF" w:rsidRPr="00E931E2" w14:paraId="5B63CDF2" w14:textId="77777777" w:rsidTr="008A669C">
        <w:tc>
          <w:tcPr>
            <w:tcW w:w="959" w:type="dxa"/>
          </w:tcPr>
          <w:p w14:paraId="37248C87" w14:textId="77777777" w:rsidR="008F4FEF" w:rsidRPr="00E931E2" w:rsidRDefault="008F4FEF" w:rsidP="008F4FEF">
            <w:pPr>
              <w:jc w:val="center"/>
              <w:rPr>
                <w:rFonts w:cs="Times New Roman"/>
              </w:rPr>
            </w:pPr>
            <w:r w:rsidRPr="00E931E2">
              <w:rPr>
                <w:rFonts w:cs="Times New Roman"/>
                <w:b/>
              </w:rPr>
              <w:t>7</w:t>
            </w:r>
          </w:p>
        </w:tc>
        <w:tc>
          <w:tcPr>
            <w:tcW w:w="1701" w:type="dxa"/>
          </w:tcPr>
          <w:p w14:paraId="102FF4C8" w14:textId="6ADCEF54" w:rsidR="008F4FEF" w:rsidRPr="00E931E2" w:rsidRDefault="008F4FEF" w:rsidP="008F4FEF">
            <w:pPr>
              <w:jc w:val="center"/>
              <w:rPr>
                <w:rFonts w:cs="Times New Roman"/>
              </w:rPr>
            </w:pPr>
            <w:r>
              <w:rPr>
                <w:rFonts w:cs="Times New Roman"/>
              </w:rPr>
              <w:t>19</w:t>
            </w:r>
          </w:p>
        </w:tc>
        <w:tc>
          <w:tcPr>
            <w:tcW w:w="1133" w:type="dxa"/>
          </w:tcPr>
          <w:p w14:paraId="1ACE590D" w14:textId="150A04F0" w:rsidR="008F4FEF" w:rsidRPr="00E931E2" w:rsidRDefault="008F4FEF" w:rsidP="008F4FEF">
            <w:pPr>
              <w:jc w:val="center"/>
              <w:rPr>
                <w:rFonts w:cs="Times New Roman"/>
              </w:rPr>
            </w:pPr>
            <w:r>
              <w:rPr>
                <w:rFonts w:cs="Times New Roman"/>
              </w:rPr>
              <w:t>22</w:t>
            </w:r>
          </w:p>
        </w:tc>
        <w:tc>
          <w:tcPr>
            <w:tcW w:w="1418" w:type="dxa"/>
          </w:tcPr>
          <w:p w14:paraId="793B0AA1" w14:textId="1C9EBD63" w:rsidR="008F4FEF" w:rsidRPr="00E931E2" w:rsidRDefault="008F4FEF" w:rsidP="008F4FEF">
            <w:pPr>
              <w:jc w:val="center"/>
              <w:rPr>
                <w:rFonts w:cs="Times New Roman"/>
              </w:rPr>
            </w:pPr>
            <w:r>
              <w:rPr>
                <w:rFonts w:cs="Times New Roman"/>
              </w:rPr>
              <w:t>41</w:t>
            </w:r>
          </w:p>
        </w:tc>
        <w:tc>
          <w:tcPr>
            <w:tcW w:w="1417" w:type="dxa"/>
          </w:tcPr>
          <w:p w14:paraId="6913CA8E" w14:textId="3FBF4546" w:rsidR="008F4FEF" w:rsidRPr="00E931E2" w:rsidRDefault="00816156" w:rsidP="008F4FEF">
            <w:pPr>
              <w:jc w:val="center"/>
              <w:rPr>
                <w:rFonts w:cs="Times New Roman"/>
              </w:rPr>
            </w:pPr>
            <w:r>
              <w:rPr>
                <w:rFonts w:cs="Times New Roman"/>
              </w:rPr>
              <w:t>26</w:t>
            </w:r>
          </w:p>
        </w:tc>
        <w:tc>
          <w:tcPr>
            <w:tcW w:w="1418" w:type="dxa"/>
          </w:tcPr>
          <w:p w14:paraId="374EA465" w14:textId="27355544" w:rsidR="008F4FEF" w:rsidRPr="00E931E2" w:rsidRDefault="008F4FEF" w:rsidP="008F4FEF">
            <w:pPr>
              <w:jc w:val="center"/>
              <w:rPr>
                <w:rFonts w:cs="Times New Roman"/>
              </w:rPr>
            </w:pPr>
            <w:r>
              <w:rPr>
                <w:rFonts w:cs="Times New Roman"/>
              </w:rPr>
              <w:t>2</w:t>
            </w:r>
            <w:r w:rsidR="00816156">
              <w:rPr>
                <w:rFonts w:cs="Times New Roman"/>
              </w:rPr>
              <w:t>7</w:t>
            </w:r>
          </w:p>
        </w:tc>
        <w:tc>
          <w:tcPr>
            <w:tcW w:w="1559" w:type="dxa"/>
          </w:tcPr>
          <w:p w14:paraId="5F05855D" w14:textId="1E60C01E" w:rsidR="008F4FEF" w:rsidRPr="00E931E2" w:rsidRDefault="00816156" w:rsidP="008F4FEF">
            <w:pPr>
              <w:jc w:val="center"/>
              <w:rPr>
                <w:rFonts w:cs="Times New Roman"/>
              </w:rPr>
            </w:pPr>
            <w:r>
              <w:rPr>
                <w:rFonts w:cs="Times New Roman"/>
              </w:rPr>
              <w:t>53</w:t>
            </w:r>
          </w:p>
        </w:tc>
        <w:tc>
          <w:tcPr>
            <w:tcW w:w="1418" w:type="dxa"/>
          </w:tcPr>
          <w:p w14:paraId="71DA3658" w14:textId="29A661C3" w:rsidR="008F4FEF" w:rsidRPr="00E931E2" w:rsidRDefault="00816156" w:rsidP="008F4FEF">
            <w:pPr>
              <w:jc w:val="center"/>
              <w:rPr>
                <w:rFonts w:cs="Times New Roman"/>
              </w:rPr>
            </w:pPr>
            <w:r>
              <w:rPr>
                <w:rFonts w:cs="Times New Roman"/>
              </w:rPr>
              <w:t>12</w:t>
            </w:r>
          </w:p>
        </w:tc>
      </w:tr>
      <w:tr w:rsidR="008F4FEF" w:rsidRPr="00E931E2" w14:paraId="6D979A9A" w14:textId="77777777" w:rsidTr="008A669C">
        <w:tc>
          <w:tcPr>
            <w:tcW w:w="959" w:type="dxa"/>
          </w:tcPr>
          <w:p w14:paraId="1EE0A00C" w14:textId="77777777" w:rsidR="008F4FEF" w:rsidRPr="00E931E2" w:rsidRDefault="008F4FEF" w:rsidP="008F4FEF">
            <w:pPr>
              <w:jc w:val="center"/>
              <w:rPr>
                <w:rFonts w:cs="Times New Roman"/>
              </w:rPr>
            </w:pPr>
            <w:r w:rsidRPr="00E931E2">
              <w:rPr>
                <w:rFonts w:cs="Times New Roman"/>
                <w:b/>
              </w:rPr>
              <w:t>8-12</w:t>
            </w:r>
          </w:p>
        </w:tc>
        <w:tc>
          <w:tcPr>
            <w:tcW w:w="1701" w:type="dxa"/>
          </w:tcPr>
          <w:p w14:paraId="2A68ABC0" w14:textId="3991345A" w:rsidR="008F4FEF" w:rsidRPr="00E931E2" w:rsidRDefault="008F4FEF" w:rsidP="008F4FEF">
            <w:pPr>
              <w:jc w:val="center"/>
              <w:rPr>
                <w:rFonts w:cs="Times New Roman"/>
              </w:rPr>
            </w:pPr>
            <w:r>
              <w:rPr>
                <w:rFonts w:cs="Times New Roman"/>
              </w:rPr>
              <w:t>118</w:t>
            </w:r>
          </w:p>
        </w:tc>
        <w:tc>
          <w:tcPr>
            <w:tcW w:w="1133" w:type="dxa"/>
          </w:tcPr>
          <w:p w14:paraId="0C91B1DB" w14:textId="0B6FB2E4" w:rsidR="008F4FEF" w:rsidRPr="00E931E2" w:rsidRDefault="008F4FEF" w:rsidP="008F4FEF">
            <w:pPr>
              <w:jc w:val="center"/>
              <w:rPr>
                <w:rFonts w:cs="Times New Roman"/>
              </w:rPr>
            </w:pPr>
            <w:r>
              <w:rPr>
                <w:rFonts w:cs="Times New Roman"/>
              </w:rPr>
              <w:t>101</w:t>
            </w:r>
          </w:p>
        </w:tc>
        <w:tc>
          <w:tcPr>
            <w:tcW w:w="1418" w:type="dxa"/>
          </w:tcPr>
          <w:p w14:paraId="4C60CE83" w14:textId="2DC2DA6F" w:rsidR="008F4FEF" w:rsidRPr="00E931E2" w:rsidRDefault="008F4FEF" w:rsidP="008F4FEF">
            <w:pPr>
              <w:jc w:val="center"/>
              <w:rPr>
                <w:rFonts w:cs="Times New Roman"/>
              </w:rPr>
            </w:pPr>
            <w:r>
              <w:rPr>
                <w:rFonts w:cs="Times New Roman"/>
              </w:rPr>
              <w:t>219</w:t>
            </w:r>
          </w:p>
        </w:tc>
        <w:tc>
          <w:tcPr>
            <w:tcW w:w="1417" w:type="dxa"/>
          </w:tcPr>
          <w:p w14:paraId="38DF5B05" w14:textId="0C079642" w:rsidR="008F4FEF" w:rsidRPr="00E931E2" w:rsidRDefault="008F4FEF" w:rsidP="008F4FEF">
            <w:pPr>
              <w:jc w:val="center"/>
              <w:rPr>
                <w:rFonts w:cs="Times New Roman"/>
              </w:rPr>
            </w:pPr>
            <w:r>
              <w:rPr>
                <w:rFonts w:cs="Times New Roman"/>
              </w:rPr>
              <w:t>11</w:t>
            </w:r>
            <w:r w:rsidR="00B40BAD">
              <w:rPr>
                <w:rFonts w:cs="Times New Roman"/>
              </w:rPr>
              <w:t>3</w:t>
            </w:r>
          </w:p>
        </w:tc>
        <w:tc>
          <w:tcPr>
            <w:tcW w:w="1418" w:type="dxa"/>
          </w:tcPr>
          <w:p w14:paraId="6BB3AA14" w14:textId="6B41DA72" w:rsidR="008F4FEF" w:rsidRPr="00E931E2" w:rsidRDefault="00B40BAD" w:rsidP="008F4FEF">
            <w:pPr>
              <w:jc w:val="center"/>
              <w:rPr>
                <w:rFonts w:cs="Times New Roman"/>
              </w:rPr>
            </w:pPr>
            <w:r>
              <w:rPr>
                <w:rFonts w:cs="Times New Roman"/>
              </w:rPr>
              <w:t>97</w:t>
            </w:r>
          </w:p>
        </w:tc>
        <w:tc>
          <w:tcPr>
            <w:tcW w:w="1559" w:type="dxa"/>
          </w:tcPr>
          <w:p w14:paraId="6690A43E" w14:textId="61DCE35C" w:rsidR="008F4FEF" w:rsidRPr="00E931E2" w:rsidRDefault="008F4FEF" w:rsidP="008F4FEF">
            <w:pPr>
              <w:jc w:val="center"/>
              <w:rPr>
                <w:rFonts w:cs="Times New Roman"/>
              </w:rPr>
            </w:pPr>
            <w:r>
              <w:rPr>
                <w:rFonts w:cs="Times New Roman"/>
              </w:rPr>
              <w:t>21</w:t>
            </w:r>
            <w:r w:rsidR="00B40BAD">
              <w:rPr>
                <w:rFonts w:cs="Times New Roman"/>
              </w:rPr>
              <w:t>0</w:t>
            </w:r>
          </w:p>
        </w:tc>
        <w:tc>
          <w:tcPr>
            <w:tcW w:w="1418" w:type="dxa"/>
          </w:tcPr>
          <w:p w14:paraId="55F9DCC7" w14:textId="324B47DD" w:rsidR="008F4FEF" w:rsidRPr="00E931E2" w:rsidRDefault="008F4FEF" w:rsidP="008F4FEF">
            <w:pPr>
              <w:jc w:val="center"/>
              <w:rPr>
                <w:rFonts w:cs="Times New Roman"/>
              </w:rPr>
            </w:pPr>
            <w:r w:rsidRPr="00E931E2">
              <w:rPr>
                <w:rFonts w:cs="Times New Roman"/>
              </w:rPr>
              <w:t>-</w:t>
            </w:r>
            <w:r w:rsidR="00B40BAD">
              <w:rPr>
                <w:rFonts w:cs="Times New Roman"/>
              </w:rPr>
              <w:t>9</w:t>
            </w:r>
          </w:p>
        </w:tc>
      </w:tr>
      <w:tr w:rsidR="008F4FEF" w:rsidRPr="00E931E2" w14:paraId="4DE7960B" w14:textId="77777777" w:rsidTr="008A669C">
        <w:tc>
          <w:tcPr>
            <w:tcW w:w="959" w:type="dxa"/>
          </w:tcPr>
          <w:p w14:paraId="6C12FDC1" w14:textId="77777777" w:rsidR="008F4FEF" w:rsidRPr="00E931E2" w:rsidRDefault="008F4FEF" w:rsidP="008F4FEF">
            <w:pPr>
              <w:jc w:val="center"/>
              <w:rPr>
                <w:rFonts w:cs="Times New Roman"/>
              </w:rPr>
            </w:pPr>
            <w:r w:rsidRPr="00E931E2">
              <w:rPr>
                <w:rFonts w:cs="Times New Roman"/>
                <w:b/>
              </w:rPr>
              <w:t>13-15</w:t>
            </w:r>
          </w:p>
        </w:tc>
        <w:tc>
          <w:tcPr>
            <w:tcW w:w="1701" w:type="dxa"/>
          </w:tcPr>
          <w:p w14:paraId="2F9DC00A" w14:textId="42010B5F" w:rsidR="008F4FEF" w:rsidRPr="00E931E2" w:rsidRDefault="008F4FEF" w:rsidP="008F4FEF">
            <w:pPr>
              <w:jc w:val="center"/>
              <w:rPr>
                <w:rFonts w:cs="Times New Roman"/>
              </w:rPr>
            </w:pPr>
            <w:r>
              <w:rPr>
                <w:rFonts w:cs="Times New Roman"/>
              </w:rPr>
              <w:t>76</w:t>
            </w:r>
          </w:p>
        </w:tc>
        <w:tc>
          <w:tcPr>
            <w:tcW w:w="1133" w:type="dxa"/>
          </w:tcPr>
          <w:p w14:paraId="51DCFAE6" w14:textId="47D23C19" w:rsidR="008F4FEF" w:rsidRPr="00E931E2" w:rsidRDefault="008F4FEF" w:rsidP="008F4FEF">
            <w:pPr>
              <w:jc w:val="center"/>
              <w:rPr>
                <w:rFonts w:cs="Times New Roman"/>
              </w:rPr>
            </w:pPr>
            <w:r>
              <w:rPr>
                <w:rFonts w:cs="Times New Roman"/>
              </w:rPr>
              <w:t>64</w:t>
            </w:r>
          </w:p>
        </w:tc>
        <w:tc>
          <w:tcPr>
            <w:tcW w:w="1418" w:type="dxa"/>
          </w:tcPr>
          <w:p w14:paraId="25923D65" w14:textId="450AA492" w:rsidR="008F4FEF" w:rsidRPr="00E931E2" w:rsidRDefault="008F4FEF" w:rsidP="008F4FEF">
            <w:pPr>
              <w:jc w:val="center"/>
              <w:rPr>
                <w:rFonts w:cs="Times New Roman"/>
              </w:rPr>
            </w:pPr>
            <w:r>
              <w:rPr>
                <w:rFonts w:cs="Times New Roman"/>
              </w:rPr>
              <w:t>140</w:t>
            </w:r>
          </w:p>
        </w:tc>
        <w:tc>
          <w:tcPr>
            <w:tcW w:w="1417" w:type="dxa"/>
          </w:tcPr>
          <w:p w14:paraId="764A1E7C" w14:textId="6C18E5F0" w:rsidR="008F4FEF" w:rsidRPr="00E931E2" w:rsidRDefault="00AF48F4" w:rsidP="008F4FEF">
            <w:pPr>
              <w:jc w:val="center"/>
              <w:rPr>
                <w:rFonts w:cs="Times New Roman"/>
              </w:rPr>
            </w:pPr>
            <w:r>
              <w:rPr>
                <w:rFonts w:cs="Times New Roman"/>
              </w:rPr>
              <w:t>7</w:t>
            </w:r>
            <w:r w:rsidR="00CB5F6C">
              <w:rPr>
                <w:rFonts w:cs="Times New Roman"/>
              </w:rPr>
              <w:t>2</w:t>
            </w:r>
          </w:p>
        </w:tc>
        <w:tc>
          <w:tcPr>
            <w:tcW w:w="1418" w:type="dxa"/>
          </w:tcPr>
          <w:p w14:paraId="1480703D" w14:textId="794FE398" w:rsidR="008F4FEF" w:rsidRPr="00E931E2" w:rsidRDefault="00CB5F6C" w:rsidP="008F4FEF">
            <w:pPr>
              <w:jc w:val="center"/>
              <w:rPr>
                <w:rFonts w:cs="Times New Roman"/>
              </w:rPr>
            </w:pPr>
            <w:r>
              <w:rPr>
                <w:rFonts w:cs="Times New Roman"/>
              </w:rPr>
              <w:t>68</w:t>
            </w:r>
          </w:p>
        </w:tc>
        <w:tc>
          <w:tcPr>
            <w:tcW w:w="1559" w:type="dxa"/>
          </w:tcPr>
          <w:p w14:paraId="1E5E8AEF" w14:textId="45CF99A0" w:rsidR="008F4FEF" w:rsidRPr="00E931E2" w:rsidRDefault="008F4FEF" w:rsidP="008F4FEF">
            <w:pPr>
              <w:jc w:val="center"/>
              <w:rPr>
                <w:rFonts w:cs="Times New Roman"/>
              </w:rPr>
            </w:pPr>
            <w:r>
              <w:rPr>
                <w:rFonts w:cs="Times New Roman"/>
              </w:rPr>
              <w:t>1</w:t>
            </w:r>
            <w:r w:rsidR="00CB5F6C">
              <w:rPr>
                <w:rFonts w:cs="Times New Roman"/>
              </w:rPr>
              <w:t>40</w:t>
            </w:r>
          </w:p>
        </w:tc>
        <w:tc>
          <w:tcPr>
            <w:tcW w:w="1418" w:type="dxa"/>
          </w:tcPr>
          <w:p w14:paraId="2C04C433" w14:textId="2A2ED986" w:rsidR="008F4FEF" w:rsidRPr="00E931E2" w:rsidRDefault="00CB5F6C" w:rsidP="008F4FEF">
            <w:pPr>
              <w:jc w:val="center"/>
              <w:rPr>
                <w:rFonts w:cs="Times New Roman"/>
              </w:rPr>
            </w:pPr>
            <w:r>
              <w:rPr>
                <w:rFonts w:cs="Times New Roman"/>
              </w:rPr>
              <w:t>0</w:t>
            </w:r>
          </w:p>
        </w:tc>
      </w:tr>
      <w:tr w:rsidR="008F4FEF" w:rsidRPr="00E931E2" w14:paraId="40137871" w14:textId="77777777" w:rsidTr="008A669C">
        <w:tc>
          <w:tcPr>
            <w:tcW w:w="959" w:type="dxa"/>
          </w:tcPr>
          <w:p w14:paraId="487402B5" w14:textId="77777777" w:rsidR="008F4FEF" w:rsidRPr="00E931E2" w:rsidRDefault="008F4FEF" w:rsidP="008F4FEF">
            <w:pPr>
              <w:jc w:val="center"/>
              <w:rPr>
                <w:rFonts w:cs="Times New Roman"/>
              </w:rPr>
            </w:pPr>
            <w:r w:rsidRPr="00E931E2">
              <w:rPr>
                <w:rFonts w:cs="Times New Roman"/>
                <w:b/>
              </w:rPr>
              <w:t>16-17</w:t>
            </w:r>
          </w:p>
        </w:tc>
        <w:tc>
          <w:tcPr>
            <w:tcW w:w="1701" w:type="dxa"/>
          </w:tcPr>
          <w:p w14:paraId="2598A403" w14:textId="0A94C263" w:rsidR="008F4FEF" w:rsidRPr="00E931E2" w:rsidRDefault="008F4FEF" w:rsidP="008F4FEF">
            <w:pPr>
              <w:jc w:val="center"/>
              <w:rPr>
                <w:rFonts w:cs="Times New Roman"/>
              </w:rPr>
            </w:pPr>
            <w:r>
              <w:rPr>
                <w:rFonts w:cs="Times New Roman"/>
              </w:rPr>
              <w:t>46</w:t>
            </w:r>
          </w:p>
        </w:tc>
        <w:tc>
          <w:tcPr>
            <w:tcW w:w="1133" w:type="dxa"/>
          </w:tcPr>
          <w:p w14:paraId="6BD8BACA" w14:textId="6D1E5954" w:rsidR="008F4FEF" w:rsidRPr="00E931E2" w:rsidRDefault="008F4FEF" w:rsidP="008F4FEF">
            <w:pPr>
              <w:jc w:val="center"/>
              <w:rPr>
                <w:rFonts w:cs="Times New Roman"/>
              </w:rPr>
            </w:pPr>
            <w:r>
              <w:rPr>
                <w:rFonts w:cs="Times New Roman"/>
              </w:rPr>
              <w:t>44</w:t>
            </w:r>
          </w:p>
        </w:tc>
        <w:tc>
          <w:tcPr>
            <w:tcW w:w="1418" w:type="dxa"/>
          </w:tcPr>
          <w:p w14:paraId="7482BDF5" w14:textId="39C83475" w:rsidR="008F4FEF" w:rsidRPr="00E931E2" w:rsidRDefault="008F4FEF" w:rsidP="008F4FEF">
            <w:pPr>
              <w:jc w:val="center"/>
              <w:rPr>
                <w:rFonts w:cs="Times New Roman"/>
              </w:rPr>
            </w:pPr>
            <w:r>
              <w:rPr>
                <w:rFonts w:cs="Times New Roman"/>
              </w:rPr>
              <w:t>90</w:t>
            </w:r>
          </w:p>
        </w:tc>
        <w:tc>
          <w:tcPr>
            <w:tcW w:w="1417" w:type="dxa"/>
          </w:tcPr>
          <w:p w14:paraId="56BE5378" w14:textId="17739E6C" w:rsidR="008F4FEF" w:rsidRPr="00E931E2" w:rsidRDefault="00CB5F6C" w:rsidP="008F4FEF">
            <w:pPr>
              <w:jc w:val="center"/>
              <w:rPr>
                <w:rFonts w:cs="Times New Roman"/>
              </w:rPr>
            </w:pPr>
            <w:r>
              <w:rPr>
                <w:rFonts w:cs="Times New Roman"/>
              </w:rPr>
              <w:t>51</w:t>
            </w:r>
          </w:p>
        </w:tc>
        <w:tc>
          <w:tcPr>
            <w:tcW w:w="1418" w:type="dxa"/>
          </w:tcPr>
          <w:p w14:paraId="5E94F8FC" w14:textId="68A75CDE" w:rsidR="008F4FEF" w:rsidRPr="00E931E2" w:rsidRDefault="008F4FEF" w:rsidP="008F4FEF">
            <w:pPr>
              <w:jc w:val="center"/>
              <w:rPr>
                <w:rFonts w:cs="Times New Roman"/>
              </w:rPr>
            </w:pPr>
            <w:r>
              <w:rPr>
                <w:rFonts w:cs="Times New Roman"/>
              </w:rPr>
              <w:t>4</w:t>
            </w:r>
            <w:r w:rsidR="00CB5F6C">
              <w:rPr>
                <w:rFonts w:cs="Times New Roman"/>
              </w:rPr>
              <w:t>7</w:t>
            </w:r>
          </w:p>
        </w:tc>
        <w:tc>
          <w:tcPr>
            <w:tcW w:w="1559" w:type="dxa"/>
          </w:tcPr>
          <w:p w14:paraId="1420C5F3" w14:textId="37506DE7" w:rsidR="008F4FEF" w:rsidRPr="00E931E2" w:rsidRDefault="008F4FEF" w:rsidP="008F4FEF">
            <w:pPr>
              <w:jc w:val="center"/>
              <w:rPr>
                <w:rFonts w:cs="Times New Roman"/>
              </w:rPr>
            </w:pPr>
            <w:r>
              <w:rPr>
                <w:rFonts w:cs="Times New Roman"/>
              </w:rPr>
              <w:t>9</w:t>
            </w:r>
            <w:r w:rsidR="00CB5F6C">
              <w:rPr>
                <w:rFonts w:cs="Times New Roman"/>
              </w:rPr>
              <w:t>8</w:t>
            </w:r>
          </w:p>
        </w:tc>
        <w:tc>
          <w:tcPr>
            <w:tcW w:w="1418" w:type="dxa"/>
          </w:tcPr>
          <w:p w14:paraId="4856AC0E" w14:textId="27D63DFB" w:rsidR="008F4FEF" w:rsidRPr="00E931E2" w:rsidRDefault="00CB5F6C" w:rsidP="008F4FEF">
            <w:pPr>
              <w:jc w:val="center"/>
              <w:rPr>
                <w:rFonts w:cs="Times New Roman"/>
              </w:rPr>
            </w:pPr>
            <w:r>
              <w:rPr>
                <w:rFonts w:cs="Times New Roman"/>
              </w:rPr>
              <w:t>8</w:t>
            </w:r>
          </w:p>
        </w:tc>
      </w:tr>
      <w:tr w:rsidR="008F4FEF" w:rsidRPr="00E931E2" w14:paraId="7040294B" w14:textId="77777777" w:rsidTr="008A669C">
        <w:tc>
          <w:tcPr>
            <w:tcW w:w="959" w:type="dxa"/>
          </w:tcPr>
          <w:p w14:paraId="46005B58" w14:textId="77777777" w:rsidR="008F4FEF" w:rsidRPr="00E931E2" w:rsidRDefault="008F4FEF" w:rsidP="008F4FEF">
            <w:pPr>
              <w:jc w:val="center"/>
              <w:rPr>
                <w:rFonts w:cs="Times New Roman"/>
              </w:rPr>
            </w:pPr>
            <w:r w:rsidRPr="00E931E2">
              <w:rPr>
                <w:rFonts w:cs="Times New Roman"/>
                <w:b/>
              </w:rPr>
              <w:t>18</w:t>
            </w:r>
          </w:p>
        </w:tc>
        <w:tc>
          <w:tcPr>
            <w:tcW w:w="1701" w:type="dxa"/>
          </w:tcPr>
          <w:p w14:paraId="16BD2613" w14:textId="709D8BA1" w:rsidR="008F4FEF" w:rsidRPr="00E931E2" w:rsidRDefault="008F4FEF" w:rsidP="008F4FEF">
            <w:pPr>
              <w:jc w:val="center"/>
              <w:rPr>
                <w:rFonts w:cs="Times New Roman"/>
              </w:rPr>
            </w:pPr>
            <w:r>
              <w:rPr>
                <w:rFonts w:cs="Times New Roman"/>
              </w:rPr>
              <w:t>22</w:t>
            </w:r>
          </w:p>
        </w:tc>
        <w:tc>
          <w:tcPr>
            <w:tcW w:w="1133" w:type="dxa"/>
          </w:tcPr>
          <w:p w14:paraId="716A57FA" w14:textId="68BE119A" w:rsidR="008F4FEF" w:rsidRPr="00E931E2" w:rsidRDefault="008F4FEF" w:rsidP="008F4FEF">
            <w:pPr>
              <w:jc w:val="center"/>
              <w:rPr>
                <w:rFonts w:cs="Times New Roman"/>
              </w:rPr>
            </w:pPr>
            <w:r>
              <w:rPr>
                <w:rFonts w:cs="Times New Roman"/>
              </w:rPr>
              <w:t>25</w:t>
            </w:r>
          </w:p>
        </w:tc>
        <w:tc>
          <w:tcPr>
            <w:tcW w:w="1418" w:type="dxa"/>
          </w:tcPr>
          <w:p w14:paraId="17BE110D" w14:textId="0FB4CE94" w:rsidR="008F4FEF" w:rsidRPr="00E931E2" w:rsidRDefault="008F4FEF" w:rsidP="008F4FEF">
            <w:pPr>
              <w:jc w:val="center"/>
              <w:rPr>
                <w:rFonts w:cs="Times New Roman"/>
              </w:rPr>
            </w:pPr>
            <w:r>
              <w:rPr>
                <w:rFonts w:cs="Times New Roman"/>
              </w:rPr>
              <w:t>47</w:t>
            </w:r>
          </w:p>
        </w:tc>
        <w:tc>
          <w:tcPr>
            <w:tcW w:w="1417" w:type="dxa"/>
          </w:tcPr>
          <w:p w14:paraId="71A0E3AE" w14:textId="78F94A8C" w:rsidR="008F4FEF" w:rsidRPr="00E931E2" w:rsidRDefault="008F4FEF" w:rsidP="008F4FEF">
            <w:pPr>
              <w:jc w:val="center"/>
              <w:rPr>
                <w:rFonts w:cs="Times New Roman"/>
              </w:rPr>
            </w:pPr>
            <w:r>
              <w:rPr>
                <w:rFonts w:cs="Times New Roman"/>
              </w:rPr>
              <w:t>2</w:t>
            </w:r>
            <w:r w:rsidR="00EC4AF5">
              <w:rPr>
                <w:rFonts w:cs="Times New Roman"/>
              </w:rPr>
              <w:t>1</w:t>
            </w:r>
          </w:p>
        </w:tc>
        <w:tc>
          <w:tcPr>
            <w:tcW w:w="1418" w:type="dxa"/>
          </w:tcPr>
          <w:p w14:paraId="444B80BF" w14:textId="76145EAB" w:rsidR="008F4FEF" w:rsidRPr="00E931E2" w:rsidRDefault="00EC4AF5" w:rsidP="008F4FEF">
            <w:pPr>
              <w:jc w:val="center"/>
              <w:rPr>
                <w:rFonts w:cs="Times New Roman"/>
              </w:rPr>
            </w:pPr>
            <w:r>
              <w:rPr>
                <w:rFonts w:cs="Times New Roman"/>
              </w:rPr>
              <w:t>18</w:t>
            </w:r>
          </w:p>
        </w:tc>
        <w:tc>
          <w:tcPr>
            <w:tcW w:w="1559" w:type="dxa"/>
          </w:tcPr>
          <w:p w14:paraId="1F970704" w14:textId="43EFB7C0" w:rsidR="008F4FEF" w:rsidRPr="00E931E2" w:rsidRDefault="00EC4AF5" w:rsidP="008F4FEF">
            <w:pPr>
              <w:jc w:val="center"/>
              <w:rPr>
                <w:rFonts w:cs="Times New Roman"/>
              </w:rPr>
            </w:pPr>
            <w:r>
              <w:rPr>
                <w:rFonts w:cs="Times New Roman"/>
              </w:rPr>
              <w:t>39</w:t>
            </w:r>
          </w:p>
        </w:tc>
        <w:tc>
          <w:tcPr>
            <w:tcW w:w="1418" w:type="dxa"/>
          </w:tcPr>
          <w:p w14:paraId="7FF4DFF1" w14:textId="4CBF1B9F" w:rsidR="008F4FEF" w:rsidRPr="00E931E2" w:rsidRDefault="00EC4AF5" w:rsidP="008F4FEF">
            <w:pPr>
              <w:jc w:val="center"/>
              <w:rPr>
                <w:rFonts w:cs="Times New Roman"/>
              </w:rPr>
            </w:pPr>
            <w:r>
              <w:rPr>
                <w:rFonts w:cs="Times New Roman"/>
              </w:rPr>
              <w:t>-8</w:t>
            </w:r>
          </w:p>
        </w:tc>
      </w:tr>
      <w:tr w:rsidR="008F4FEF" w:rsidRPr="00E931E2" w14:paraId="4C7FF5B9" w14:textId="77777777" w:rsidTr="008A669C">
        <w:tc>
          <w:tcPr>
            <w:tcW w:w="959" w:type="dxa"/>
          </w:tcPr>
          <w:p w14:paraId="687D0F1D" w14:textId="77777777" w:rsidR="008F4FEF" w:rsidRPr="00E931E2" w:rsidRDefault="008F4FEF" w:rsidP="008F4FEF">
            <w:pPr>
              <w:jc w:val="center"/>
              <w:rPr>
                <w:rFonts w:cs="Times New Roman"/>
              </w:rPr>
            </w:pPr>
            <w:r w:rsidRPr="00E931E2">
              <w:rPr>
                <w:rFonts w:cs="Times New Roman"/>
                <w:b/>
              </w:rPr>
              <w:t>19-65</w:t>
            </w:r>
          </w:p>
        </w:tc>
        <w:tc>
          <w:tcPr>
            <w:tcW w:w="1701" w:type="dxa"/>
          </w:tcPr>
          <w:p w14:paraId="20B9C8E4" w14:textId="25760B3E" w:rsidR="008F4FEF" w:rsidRPr="00E931E2" w:rsidRDefault="008F4FEF" w:rsidP="008F4FEF">
            <w:pPr>
              <w:jc w:val="center"/>
              <w:rPr>
                <w:rFonts w:cs="Times New Roman"/>
              </w:rPr>
            </w:pPr>
            <w:r>
              <w:rPr>
                <w:rFonts w:cs="Times New Roman"/>
              </w:rPr>
              <w:t>1459</w:t>
            </w:r>
          </w:p>
        </w:tc>
        <w:tc>
          <w:tcPr>
            <w:tcW w:w="1133" w:type="dxa"/>
          </w:tcPr>
          <w:p w14:paraId="125CA840" w14:textId="7E37B061" w:rsidR="008F4FEF" w:rsidRPr="00E931E2" w:rsidRDefault="008F4FEF" w:rsidP="008F4FEF">
            <w:pPr>
              <w:jc w:val="center"/>
              <w:rPr>
                <w:rFonts w:cs="Times New Roman"/>
              </w:rPr>
            </w:pPr>
            <w:r>
              <w:rPr>
                <w:rFonts w:cs="Times New Roman"/>
              </w:rPr>
              <w:t>0</w:t>
            </w:r>
          </w:p>
        </w:tc>
        <w:tc>
          <w:tcPr>
            <w:tcW w:w="1418" w:type="dxa"/>
          </w:tcPr>
          <w:p w14:paraId="07AF556D" w14:textId="10519EE8" w:rsidR="008F4FEF" w:rsidRPr="00E931E2" w:rsidRDefault="008F4FEF" w:rsidP="008F4FEF">
            <w:pPr>
              <w:jc w:val="center"/>
              <w:rPr>
                <w:rFonts w:cs="Times New Roman"/>
              </w:rPr>
            </w:pPr>
            <w:r>
              <w:rPr>
                <w:rFonts w:cs="Times New Roman"/>
              </w:rPr>
              <w:t>1459</w:t>
            </w:r>
          </w:p>
        </w:tc>
        <w:tc>
          <w:tcPr>
            <w:tcW w:w="1417" w:type="dxa"/>
          </w:tcPr>
          <w:p w14:paraId="6C6CF696" w14:textId="59525783" w:rsidR="008F4FEF" w:rsidRPr="00E931E2" w:rsidRDefault="00DA6471" w:rsidP="008F4FEF">
            <w:pPr>
              <w:jc w:val="center"/>
              <w:rPr>
                <w:rFonts w:cs="Times New Roman"/>
              </w:rPr>
            </w:pPr>
            <w:r>
              <w:rPr>
                <w:rFonts w:cs="Times New Roman"/>
              </w:rPr>
              <w:t>1</w:t>
            </w:r>
            <w:r w:rsidR="003D76B4">
              <w:rPr>
                <w:rFonts w:cs="Times New Roman"/>
              </w:rPr>
              <w:t>432</w:t>
            </w:r>
          </w:p>
        </w:tc>
        <w:tc>
          <w:tcPr>
            <w:tcW w:w="1418" w:type="dxa"/>
          </w:tcPr>
          <w:p w14:paraId="2B3CB6FA" w14:textId="532CBE64" w:rsidR="008F4FEF" w:rsidRPr="00E931E2" w:rsidRDefault="008F4FEF" w:rsidP="008F4FEF">
            <w:pPr>
              <w:jc w:val="center"/>
              <w:rPr>
                <w:rFonts w:cs="Times New Roman"/>
              </w:rPr>
            </w:pPr>
            <w:r>
              <w:rPr>
                <w:rFonts w:cs="Times New Roman"/>
              </w:rPr>
              <w:t>0</w:t>
            </w:r>
          </w:p>
        </w:tc>
        <w:tc>
          <w:tcPr>
            <w:tcW w:w="1559" w:type="dxa"/>
          </w:tcPr>
          <w:p w14:paraId="5344709B" w14:textId="335880ED" w:rsidR="008F4FEF" w:rsidRPr="00E931E2" w:rsidRDefault="008F4FEF" w:rsidP="008F4FEF">
            <w:pPr>
              <w:jc w:val="center"/>
              <w:rPr>
                <w:rFonts w:cs="Times New Roman"/>
              </w:rPr>
            </w:pPr>
            <w:r>
              <w:rPr>
                <w:rFonts w:cs="Times New Roman"/>
              </w:rPr>
              <w:t>14</w:t>
            </w:r>
            <w:r w:rsidR="003D76B4">
              <w:rPr>
                <w:rFonts w:cs="Times New Roman"/>
              </w:rPr>
              <w:t>32</w:t>
            </w:r>
          </w:p>
        </w:tc>
        <w:tc>
          <w:tcPr>
            <w:tcW w:w="1418" w:type="dxa"/>
          </w:tcPr>
          <w:p w14:paraId="03A0D7B5" w14:textId="4C1AC512" w:rsidR="008F4FEF" w:rsidRPr="00E931E2" w:rsidRDefault="008F4FEF" w:rsidP="008F4FEF">
            <w:pPr>
              <w:jc w:val="center"/>
              <w:rPr>
                <w:rFonts w:cs="Times New Roman"/>
              </w:rPr>
            </w:pPr>
            <w:r>
              <w:rPr>
                <w:rFonts w:cs="Times New Roman"/>
              </w:rPr>
              <w:t>-</w:t>
            </w:r>
            <w:r w:rsidR="003D76B4">
              <w:rPr>
                <w:rFonts w:cs="Times New Roman"/>
              </w:rPr>
              <w:t>2</w:t>
            </w:r>
            <w:r>
              <w:rPr>
                <w:rFonts w:cs="Times New Roman"/>
              </w:rPr>
              <w:t>7</w:t>
            </w:r>
          </w:p>
        </w:tc>
      </w:tr>
      <w:tr w:rsidR="008F4FEF" w:rsidRPr="00E931E2" w14:paraId="0BAD8F1B" w14:textId="77777777" w:rsidTr="008A669C">
        <w:tc>
          <w:tcPr>
            <w:tcW w:w="959" w:type="dxa"/>
          </w:tcPr>
          <w:p w14:paraId="6402922C" w14:textId="77777777" w:rsidR="008F4FEF" w:rsidRPr="00E931E2" w:rsidRDefault="008F4FEF" w:rsidP="008F4FEF">
            <w:pPr>
              <w:jc w:val="center"/>
              <w:rPr>
                <w:rFonts w:cs="Times New Roman"/>
              </w:rPr>
            </w:pPr>
            <w:r w:rsidRPr="00E931E2">
              <w:rPr>
                <w:rFonts w:cs="Times New Roman"/>
                <w:b/>
              </w:rPr>
              <w:t>19-60</w:t>
            </w:r>
          </w:p>
        </w:tc>
        <w:tc>
          <w:tcPr>
            <w:tcW w:w="1701" w:type="dxa"/>
          </w:tcPr>
          <w:p w14:paraId="51AE8543" w14:textId="7E56A468" w:rsidR="008F4FEF" w:rsidRPr="00E931E2" w:rsidRDefault="008F4FEF" w:rsidP="008F4FEF">
            <w:pPr>
              <w:jc w:val="center"/>
              <w:rPr>
                <w:rFonts w:cs="Times New Roman"/>
              </w:rPr>
            </w:pPr>
            <w:r>
              <w:rPr>
                <w:rFonts w:cs="Times New Roman"/>
              </w:rPr>
              <w:t>0</w:t>
            </w:r>
          </w:p>
        </w:tc>
        <w:tc>
          <w:tcPr>
            <w:tcW w:w="1133" w:type="dxa"/>
          </w:tcPr>
          <w:p w14:paraId="2F3B4F08" w14:textId="38AAD043" w:rsidR="008F4FEF" w:rsidRPr="00E931E2" w:rsidRDefault="008F4FEF" w:rsidP="008F4FEF">
            <w:pPr>
              <w:jc w:val="center"/>
              <w:rPr>
                <w:rFonts w:cs="Times New Roman"/>
              </w:rPr>
            </w:pPr>
            <w:r>
              <w:rPr>
                <w:rFonts w:cs="Times New Roman"/>
              </w:rPr>
              <w:t>1210</w:t>
            </w:r>
          </w:p>
        </w:tc>
        <w:tc>
          <w:tcPr>
            <w:tcW w:w="1418" w:type="dxa"/>
          </w:tcPr>
          <w:p w14:paraId="1153AAC5" w14:textId="20490D23" w:rsidR="008F4FEF" w:rsidRPr="00E931E2" w:rsidRDefault="008F4FEF" w:rsidP="008F4FEF">
            <w:pPr>
              <w:jc w:val="center"/>
              <w:rPr>
                <w:rFonts w:cs="Times New Roman"/>
              </w:rPr>
            </w:pPr>
            <w:r>
              <w:rPr>
                <w:rFonts w:cs="Times New Roman"/>
              </w:rPr>
              <w:t>1210</w:t>
            </w:r>
          </w:p>
        </w:tc>
        <w:tc>
          <w:tcPr>
            <w:tcW w:w="1417" w:type="dxa"/>
          </w:tcPr>
          <w:p w14:paraId="51CAF845" w14:textId="62E72628" w:rsidR="008F4FEF" w:rsidRPr="00E931E2" w:rsidRDefault="008F4FEF" w:rsidP="008F4FEF">
            <w:pPr>
              <w:jc w:val="center"/>
              <w:rPr>
                <w:rFonts w:cs="Times New Roman"/>
              </w:rPr>
            </w:pPr>
            <w:r>
              <w:rPr>
                <w:rFonts w:cs="Times New Roman"/>
              </w:rPr>
              <w:t>0</w:t>
            </w:r>
          </w:p>
        </w:tc>
        <w:tc>
          <w:tcPr>
            <w:tcW w:w="1418" w:type="dxa"/>
          </w:tcPr>
          <w:p w14:paraId="72A34B73" w14:textId="44BDE983" w:rsidR="008F4FEF" w:rsidRPr="00E931E2" w:rsidRDefault="008F4FEF" w:rsidP="008F4FEF">
            <w:pPr>
              <w:jc w:val="center"/>
              <w:rPr>
                <w:rFonts w:cs="Times New Roman"/>
              </w:rPr>
            </w:pPr>
            <w:r>
              <w:rPr>
                <w:rFonts w:cs="Times New Roman"/>
              </w:rPr>
              <w:t>12</w:t>
            </w:r>
            <w:r w:rsidR="003D76B4">
              <w:rPr>
                <w:rFonts w:cs="Times New Roman"/>
              </w:rPr>
              <w:t>02</w:t>
            </w:r>
          </w:p>
        </w:tc>
        <w:tc>
          <w:tcPr>
            <w:tcW w:w="1559" w:type="dxa"/>
          </w:tcPr>
          <w:p w14:paraId="7D92798D" w14:textId="144DDD50" w:rsidR="008F4FEF" w:rsidRPr="00E931E2" w:rsidRDefault="008F4FEF" w:rsidP="008F4FEF">
            <w:pPr>
              <w:jc w:val="center"/>
              <w:rPr>
                <w:rFonts w:cs="Times New Roman"/>
              </w:rPr>
            </w:pPr>
            <w:r>
              <w:rPr>
                <w:rFonts w:cs="Times New Roman"/>
              </w:rPr>
              <w:t>1210</w:t>
            </w:r>
          </w:p>
        </w:tc>
        <w:tc>
          <w:tcPr>
            <w:tcW w:w="1418" w:type="dxa"/>
          </w:tcPr>
          <w:p w14:paraId="774E234F" w14:textId="444DF48B" w:rsidR="008F4FEF" w:rsidRPr="00E931E2" w:rsidRDefault="008F4FEF" w:rsidP="008F4FEF">
            <w:pPr>
              <w:jc w:val="center"/>
              <w:rPr>
                <w:rFonts w:cs="Times New Roman"/>
              </w:rPr>
            </w:pPr>
            <w:r w:rsidRPr="00E931E2">
              <w:rPr>
                <w:rFonts w:cs="Times New Roman"/>
              </w:rPr>
              <w:t>-</w:t>
            </w:r>
            <w:r w:rsidR="003D76B4">
              <w:rPr>
                <w:rFonts w:cs="Times New Roman"/>
              </w:rPr>
              <w:t>8</w:t>
            </w:r>
          </w:p>
        </w:tc>
      </w:tr>
      <w:tr w:rsidR="008F4FEF" w:rsidRPr="00E931E2" w14:paraId="396473E0" w14:textId="77777777" w:rsidTr="008A669C">
        <w:tc>
          <w:tcPr>
            <w:tcW w:w="959" w:type="dxa"/>
          </w:tcPr>
          <w:p w14:paraId="1C57A699" w14:textId="77777777" w:rsidR="008F4FEF" w:rsidRPr="00E931E2" w:rsidRDefault="008F4FEF" w:rsidP="008F4FEF">
            <w:pPr>
              <w:jc w:val="center"/>
              <w:rPr>
                <w:rFonts w:cs="Times New Roman"/>
              </w:rPr>
            </w:pPr>
            <w:r w:rsidRPr="00E931E2">
              <w:rPr>
                <w:rFonts w:cs="Times New Roman"/>
                <w:b/>
              </w:rPr>
              <w:t>&gt;65</w:t>
            </w:r>
          </w:p>
        </w:tc>
        <w:tc>
          <w:tcPr>
            <w:tcW w:w="1701" w:type="dxa"/>
          </w:tcPr>
          <w:p w14:paraId="699F005D" w14:textId="18B8031A" w:rsidR="008F4FEF" w:rsidRPr="00E931E2" w:rsidRDefault="008F4FEF" w:rsidP="008F4FEF">
            <w:pPr>
              <w:jc w:val="center"/>
              <w:rPr>
                <w:rFonts w:cs="Times New Roman"/>
              </w:rPr>
            </w:pPr>
            <w:r>
              <w:rPr>
                <w:rFonts w:cs="Times New Roman"/>
              </w:rPr>
              <w:t>293</w:t>
            </w:r>
          </w:p>
        </w:tc>
        <w:tc>
          <w:tcPr>
            <w:tcW w:w="1133" w:type="dxa"/>
          </w:tcPr>
          <w:p w14:paraId="13DDE640" w14:textId="66256628" w:rsidR="008F4FEF" w:rsidRPr="00E931E2" w:rsidRDefault="008F4FEF" w:rsidP="008F4FEF">
            <w:pPr>
              <w:jc w:val="center"/>
              <w:rPr>
                <w:rFonts w:cs="Times New Roman"/>
              </w:rPr>
            </w:pPr>
            <w:r>
              <w:rPr>
                <w:rFonts w:cs="Times New Roman"/>
              </w:rPr>
              <w:t>0</w:t>
            </w:r>
          </w:p>
        </w:tc>
        <w:tc>
          <w:tcPr>
            <w:tcW w:w="1418" w:type="dxa"/>
          </w:tcPr>
          <w:p w14:paraId="42D6DF65" w14:textId="2746F555" w:rsidR="008F4FEF" w:rsidRPr="00E931E2" w:rsidRDefault="008F4FEF" w:rsidP="008F4FEF">
            <w:pPr>
              <w:jc w:val="center"/>
              <w:rPr>
                <w:rFonts w:cs="Times New Roman"/>
              </w:rPr>
            </w:pPr>
            <w:r>
              <w:rPr>
                <w:rFonts w:cs="Times New Roman"/>
              </w:rPr>
              <w:t>293</w:t>
            </w:r>
          </w:p>
        </w:tc>
        <w:tc>
          <w:tcPr>
            <w:tcW w:w="1417" w:type="dxa"/>
          </w:tcPr>
          <w:p w14:paraId="4844FDBB" w14:textId="73CBAD23" w:rsidR="008F4FEF" w:rsidRPr="00E931E2" w:rsidRDefault="003D76B4" w:rsidP="008F4FEF">
            <w:pPr>
              <w:jc w:val="center"/>
              <w:rPr>
                <w:rFonts w:cs="Times New Roman"/>
              </w:rPr>
            </w:pPr>
            <w:r>
              <w:rPr>
                <w:rFonts w:cs="Times New Roman"/>
              </w:rPr>
              <w:t>309</w:t>
            </w:r>
          </w:p>
        </w:tc>
        <w:tc>
          <w:tcPr>
            <w:tcW w:w="1418" w:type="dxa"/>
          </w:tcPr>
          <w:p w14:paraId="19C6D92F" w14:textId="24B72A99" w:rsidR="008F4FEF" w:rsidRPr="00E931E2" w:rsidRDefault="008F4FEF" w:rsidP="008F4FEF">
            <w:pPr>
              <w:jc w:val="center"/>
              <w:rPr>
                <w:rFonts w:cs="Times New Roman"/>
              </w:rPr>
            </w:pPr>
            <w:r>
              <w:rPr>
                <w:rFonts w:cs="Times New Roman"/>
              </w:rPr>
              <w:t>0</w:t>
            </w:r>
          </w:p>
        </w:tc>
        <w:tc>
          <w:tcPr>
            <w:tcW w:w="1559" w:type="dxa"/>
          </w:tcPr>
          <w:p w14:paraId="7C86A947" w14:textId="16FC65B6" w:rsidR="008F4FEF" w:rsidRPr="00E931E2" w:rsidRDefault="003D76B4" w:rsidP="008F4FEF">
            <w:pPr>
              <w:jc w:val="center"/>
              <w:rPr>
                <w:rFonts w:cs="Times New Roman"/>
              </w:rPr>
            </w:pPr>
            <w:r>
              <w:rPr>
                <w:rFonts w:cs="Times New Roman"/>
              </w:rPr>
              <w:t>309</w:t>
            </w:r>
          </w:p>
        </w:tc>
        <w:tc>
          <w:tcPr>
            <w:tcW w:w="1418" w:type="dxa"/>
          </w:tcPr>
          <w:p w14:paraId="5518F464" w14:textId="26F51DD8" w:rsidR="008F4FEF" w:rsidRPr="00E931E2" w:rsidRDefault="003D76B4" w:rsidP="008F4FEF">
            <w:pPr>
              <w:jc w:val="center"/>
              <w:rPr>
                <w:rFonts w:cs="Times New Roman"/>
              </w:rPr>
            </w:pPr>
            <w:r>
              <w:rPr>
                <w:rFonts w:cs="Times New Roman"/>
              </w:rPr>
              <w:t>16</w:t>
            </w:r>
          </w:p>
        </w:tc>
      </w:tr>
      <w:tr w:rsidR="008F4FEF" w:rsidRPr="00E931E2" w14:paraId="79F7D5A0" w14:textId="77777777" w:rsidTr="008A669C">
        <w:tc>
          <w:tcPr>
            <w:tcW w:w="959" w:type="dxa"/>
          </w:tcPr>
          <w:p w14:paraId="5DBE2028" w14:textId="77777777" w:rsidR="008F4FEF" w:rsidRPr="00E931E2" w:rsidRDefault="008F4FEF" w:rsidP="008F4FEF">
            <w:pPr>
              <w:jc w:val="center"/>
              <w:rPr>
                <w:rFonts w:cs="Times New Roman"/>
              </w:rPr>
            </w:pPr>
            <w:r w:rsidRPr="00E931E2">
              <w:rPr>
                <w:rFonts w:cs="Times New Roman"/>
                <w:b/>
              </w:rPr>
              <w:t>&gt;60</w:t>
            </w:r>
          </w:p>
        </w:tc>
        <w:tc>
          <w:tcPr>
            <w:tcW w:w="1701" w:type="dxa"/>
          </w:tcPr>
          <w:p w14:paraId="61E478D1" w14:textId="40418E34" w:rsidR="008F4FEF" w:rsidRPr="00E931E2" w:rsidRDefault="008F4FEF" w:rsidP="008F4FEF">
            <w:pPr>
              <w:jc w:val="center"/>
              <w:rPr>
                <w:rFonts w:cs="Times New Roman"/>
              </w:rPr>
            </w:pPr>
            <w:r>
              <w:rPr>
                <w:rFonts w:cs="Times New Roman"/>
              </w:rPr>
              <w:t>0</w:t>
            </w:r>
          </w:p>
        </w:tc>
        <w:tc>
          <w:tcPr>
            <w:tcW w:w="1133" w:type="dxa"/>
          </w:tcPr>
          <w:p w14:paraId="14FBE569" w14:textId="4BF8D8FF" w:rsidR="008F4FEF" w:rsidRPr="00E931E2" w:rsidRDefault="008F4FEF" w:rsidP="008F4FEF">
            <w:pPr>
              <w:jc w:val="center"/>
              <w:rPr>
                <w:rFonts w:cs="Times New Roman"/>
              </w:rPr>
            </w:pPr>
            <w:r>
              <w:rPr>
                <w:rFonts w:cs="Times New Roman"/>
              </w:rPr>
              <w:t>572</w:t>
            </w:r>
          </w:p>
        </w:tc>
        <w:tc>
          <w:tcPr>
            <w:tcW w:w="1418" w:type="dxa"/>
          </w:tcPr>
          <w:p w14:paraId="1E9CADCF" w14:textId="15953120" w:rsidR="008F4FEF" w:rsidRPr="00E931E2" w:rsidRDefault="008F4FEF" w:rsidP="008F4FEF">
            <w:pPr>
              <w:jc w:val="center"/>
              <w:rPr>
                <w:rFonts w:cs="Times New Roman"/>
              </w:rPr>
            </w:pPr>
            <w:r>
              <w:rPr>
                <w:rFonts w:cs="Times New Roman"/>
              </w:rPr>
              <w:t>572</w:t>
            </w:r>
          </w:p>
        </w:tc>
        <w:tc>
          <w:tcPr>
            <w:tcW w:w="1417" w:type="dxa"/>
          </w:tcPr>
          <w:p w14:paraId="7BC4AEAB" w14:textId="0E3C6976" w:rsidR="008F4FEF" w:rsidRPr="00E931E2" w:rsidRDefault="008F4FEF" w:rsidP="008F4FEF">
            <w:pPr>
              <w:jc w:val="center"/>
              <w:rPr>
                <w:rFonts w:cs="Times New Roman"/>
              </w:rPr>
            </w:pPr>
            <w:r>
              <w:rPr>
                <w:rFonts w:cs="Times New Roman"/>
              </w:rPr>
              <w:t>0</w:t>
            </w:r>
          </w:p>
        </w:tc>
        <w:tc>
          <w:tcPr>
            <w:tcW w:w="1418" w:type="dxa"/>
          </w:tcPr>
          <w:p w14:paraId="436DD978" w14:textId="43C65192" w:rsidR="008F4FEF" w:rsidRPr="00E931E2" w:rsidRDefault="003D76B4" w:rsidP="008F4FEF">
            <w:pPr>
              <w:jc w:val="center"/>
              <w:rPr>
                <w:rFonts w:cs="Times New Roman"/>
              </w:rPr>
            </w:pPr>
            <w:r>
              <w:rPr>
                <w:rFonts w:cs="Times New Roman"/>
              </w:rPr>
              <w:t>564</w:t>
            </w:r>
          </w:p>
        </w:tc>
        <w:tc>
          <w:tcPr>
            <w:tcW w:w="1559" w:type="dxa"/>
          </w:tcPr>
          <w:p w14:paraId="683CBA77" w14:textId="7879ADDD" w:rsidR="008F4FEF" w:rsidRPr="00E931E2" w:rsidRDefault="008F4FEF" w:rsidP="008F4FEF">
            <w:pPr>
              <w:jc w:val="center"/>
              <w:rPr>
                <w:rFonts w:cs="Times New Roman"/>
              </w:rPr>
            </w:pPr>
            <w:r>
              <w:rPr>
                <w:rFonts w:cs="Times New Roman"/>
              </w:rPr>
              <w:t>5</w:t>
            </w:r>
            <w:r w:rsidR="003D76B4">
              <w:rPr>
                <w:rFonts w:cs="Times New Roman"/>
              </w:rPr>
              <w:t>64</w:t>
            </w:r>
          </w:p>
        </w:tc>
        <w:tc>
          <w:tcPr>
            <w:tcW w:w="1418" w:type="dxa"/>
          </w:tcPr>
          <w:p w14:paraId="7CCA5A51" w14:textId="52CDA78E" w:rsidR="008F4FEF" w:rsidRPr="00E931E2" w:rsidRDefault="003D76B4" w:rsidP="008F4FEF">
            <w:pPr>
              <w:jc w:val="center"/>
              <w:rPr>
                <w:rFonts w:cs="Times New Roman"/>
              </w:rPr>
            </w:pPr>
            <w:r>
              <w:rPr>
                <w:rFonts w:cs="Times New Roman"/>
              </w:rPr>
              <w:t>-8</w:t>
            </w:r>
          </w:p>
        </w:tc>
      </w:tr>
      <w:tr w:rsidR="008F4FEF" w:rsidRPr="00E931E2" w14:paraId="0610CF04" w14:textId="77777777" w:rsidTr="008A669C">
        <w:tc>
          <w:tcPr>
            <w:tcW w:w="959" w:type="dxa"/>
          </w:tcPr>
          <w:p w14:paraId="33CB533C" w14:textId="77777777" w:rsidR="008F4FEF" w:rsidRPr="00E931E2" w:rsidRDefault="008F4FEF" w:rsidP="008F4FEF">
            <w:pPr>
              <w:jc w:val="center"/>
              <w:rPr>
                <w:rFonts w:cs="Times New Roman"/>
                <w:b/>
                <w:sz w:val="22"/>
                <w:szCs w:val="22"/>
              </w:rPr>
            </w:pPr>
            <w:r w:rsidRPr="00E931E2">
              <w:rPr>
                <w:rFonts w:cs="Times New Roman"/>
                <w:b/>
                <w:sz w:val="22"/>
                <w:szCs w:val="22"/>
              </w:rPr>
              <w:t>Ogółem</w:t>
            </w:r>
          </w:p>
        </w:tc>
        <w:tc>
          <w:tcPr>
            <w:tcW w:w="1701" w:type="dxa"/>
          </w:tcPr>
          <w:p w14:paraId="1A45053B" w14:textId="32C98E43" w:rsidR="008F4FEF" w:rsidRPr="00E931E2" w:rsidRDefault="008F4FEF" w:rsidP="008F4FEF">
            <w:pPr>
              <w:jc w:val="center"/>
              <w:rPr>
                <w:rFonts w:cs="Times New Roman"/>
                <w:b/>
              </w:rPr>
            </w:pPr>
            <w:r>
              <w:rPr>
                <w:rFonts w:cs="Times New Roman"/>
                <w:b/>
              </w:rPr>
              <w:t>2188</w:t>
            </w:r>
          </w:p>
        </w:tc>
        <w:tc>
          <w:tcPr>
            <w:tcW w:w="1133" w:type="dxa"/>
          </w:tcPr>
          <w:p w14:paraId="64E67981" w14:textId="74B851E5" w:rsidR="008F4FEF" w:rsidRPr="00E931E2" w:rsidRDefault="008F4FEF" w:rsidP="008F4FEF">
            <w:pPr>
              <w:jc w:val="center"/>
              <w:rPr>
                <w:rFonts w:cs="Times New Roman"/>
                <w:b/>
              </w:rPr>
            </w:pPr>
            <w:r>
              <w:rPr>
                <w:rFonts w:cs="Times New Roman"/>
                <w:b/>
              </w:rPr>
              <w:t>2192</w:t>
            </w:r>
          </w:p>
        </w:tc>
        <w:tc>
          <w:tcPr>
            <w:tcW w:w="1418" w:type="dxa"/>
          </w:tcPr>
          <w:p w14:paraId="78D0383B" w14:textId="25CEDD5C" w:rsidR="008F4FEF" w:rsidRPr="00E931E2" w:rsidRDefault="008F4FEF" w:rsidP="008F4FEF">
            <w:pPr>
              <w:jc w:val="center"/>
              <w:rPr>
                <w:rFonts w:cs="Times New Roman"/>
              </w:rPr>
            </w:pPr>
            <w:r>
              <w:rPr>
                <w:rFonts w:cs="Times New Roman"/>
                <w:b/>
              </w:rPr>
              <w:t>4380</w:t>
            </w:r>
          </w:p>
        </w:tc>
        <w:tc>
          <w:tcPr>
            <w:tcW w:w="1417" w:type="dxa"/>
          </w:tcPr>
          <w:p w14:paraId="670A1EA0" w14:textId="06000D3B" w:rsidR="008F4FEF" w:rsidRPr="00E931E2" w:rsidRDefault="008F4FEF" w:rsidP="008F4FEF">
            <w:pPr>
              <w:jc w:val="center"/>
              <w:rPr>
                <w:rFonts w:cs="Times New Roman"/>
                <w:b/>
              </w:rPr>
            </w:pPr>
            <w:r>
              <w:rPr>
                <w:rFonts w:cs="Times New Roman"/>
                <w:b/>
              </w:rPr>
              <w:t>21</w:t>
            </w:r>
            <w:r w:rsidR="003D76B4">
              <w:rPr>
                <w:rFonts w:cs="Times New Roman"/>
                <w:b/>
              </w:rPr>
              <w:t>74</w:t>
            </w:r>
          </w:p>
        </w:tc>
        <w:tc>
          <w:tcPr>
            <w:tcW w:w="1418" w:type="dxa"/>
          </w:tcPr>
          <w:p w14:paraId="0A45CF3F" w14:textId="10CF6F64" w:rsidR="008F4FEF" w:rsidRPr="00E931E2" w:rsidRDefault="008F4FEF" w:rsidP="008F4FEF">
            <w:pPr>
              <w:jc w:val="center"/>
              <w:rPr>
                <w:rFonts w:cs="Times New Roman"/>
                <w:b/>
              </w:rPr>
            </w:pPr>
            <w:r>
              <w:rPr>
                <w:rFonts w:cs="Times New Roman"/>
                <w:b/>
              </w:rPr>
              <w:t>21</w:t>
            </w:r>
            <w:r w:rsidR="003D76B4">
              <w:rPr>
                <w:rFonts w:cs="Times New Roman"/>
                <w:b/>
              </w:rPr>
              <w:t>65</w:t>
            </w:r>
          </w:p>
        </w:tc>
        <w:tc>
          <w:tcPr>
            <w:tcW w:w="1559" w:type="dxa"/>
          </w:tcPr>
          <w:p w14:paraId="332C65AD" w14:textId="3F1BE363" w:rsidR="008F4FEF" w:rsidRPr="00E931E2" w:rsidRDefault="008F4FEF" w:rsidP="008F4FEF">
            <w:pPr>
              <w:jc w:val="center"/>
              <w:rPr>
                <w:rFonts w:cs="Times New Roman"/>
                <w:b/>
              </w:rPr>
            </w:pPr>
            <w:r>
              <w:rPr>
                <w:rFonts w:cs="Times New Roman"/>
                <w:b/>
              </w:rPr>
              <w:t>43</w:t>
            </w:r>
            <w:r w:rsidR="003D76B4">
              <w:rPr>
                <w:rFonts w:cs="Times New Roman"/>
                <w:b/>
              </w:rPr>
              <w:t>39</w:t>
            </w:r>
          </w:p>
        </w:tc>
        <w:tc>
          <w:tcPr>
            <w:tcW w:w="1418" w:type="dxa"/>
          </w:tcPr>
          <w:p w14:paraId="494563C1" w14:textId="10F9BEAB" w:rsidR="008F4FEF" w:rsidRPr="00E931E2" w:rsidRDefault="008F4FEF" w:rsidP="008F4FEF">
            <w:pPr>
              <w:jc w:val="center"/>
              <w:rPr>
                <w:rFonts w:cs="Times New Roman"/>
                <w:b/>
              </w:rPr>
            </w:pPr>
            <w:r w:rsidRPr="00E931E2">
              <w:rPr>
                <w:rFonts w:cs="Times New Roman"/>
                <w:b/>
              </w:rPr>
              <w:t>-</w:t>
            </w:r>
            <w:r w:rsidR="003D76B4">
              <w:rPr>
                <w:rFonts w:cs="Times New Roman"/>
                <w:b/>
              </w:rPr>
              <w:t>41</w:t>
            </w:r>
          </w:p>
        </w:tc>
      </w:tr>
    </w:tbl>
    <w:p w14:paraId="4DE26F25" w14:textId="77777777" w:rsidR="002C27E4" w:rsidRDefault="002C27E4" w:rsidP="00D64F31">
      <w:pPr>
        <w:shd w:val="clear" w:color="auto" w:fill="FFFFFF"/>
        <w:jc w:val="both"/>
        <w:rPr>
          <w:rFonts w:cs="Times New Roman"/>
          <w:shd w:val="clear" w:color="auto" w:fill="FFFFFF"/>
        </w:rPr>
      </w:pPr>
    </w:p>
    <w:p w14:paraId="02CEBC1B" w14:textId="77777777" w:rsidR="002C27E4" w:rsidRDefault="002C27E4" w:rsidP="00D64F31">
      <w:pPr>
        <w:shd w:val="clear" w:color="auto" w:fill="FFFFFF"/>
        <w:jc w:val="both"/>
        <w:rPr>
          <w:rFonts w:cs="Times New Roman"/>
          <w:shd w:val="clear" w:color="auto" w:fill="FFFFFF"/>
        </w:rPr>
      </w:pPr>
    </w:p>
    <w:p w14:paraId="50130D3B" w14:textId="4EDE96F1" w:rsidR="00F5606F" w:rsidRPr="00C333C6" w:rsidRDefault="00F5606F" w:rsidP="00945599">
      <w:pPr>
        <w:widowControl/>
        <w:suppressAutoHyphens w:val="0"/>
        <w:spacing w:after="200"/>
        <w:ind w:firstLine="709"/>
        <w:jc w:val="both"/>
        <w:textAlignment w:val="auto"/>
        <w:rPr>
          <w:rFonts w:eastAsia="Calibri" w:cs="Times New Roman"/>
          <w:kern w:val="0"/>
          <w:u w:val="single"/>
          <w:lang w:eastAsia="en-US" w:bidi="ar-SA"/>
        </w:rPr>
      </w:pPr>
      <w:r>
        <w:rPr>
          <w:rFonts w:eastAsia="Calibri" w:cs="Times New Roman"/>
          <w:kern w:val="0"/>
          <w:lang w:eastAsia="en-US" w:bidi="ar-SA"/>
        </w:rPr>
        <w:lastRenderedPageBreak/>
        <w:t xml:space="preserve">Na </w:t>
      </w:r>
      <w:r w:rsidRPr="00F5606F">
        <w:rPr>
          <w:rFonts w:eastAsia="Calibri" w:cs="Times New Roman"/>
          <w:kern w:val="0"/>
          <w:lang w:eastAsia="en-US" w:bidi="ar-SA"/>
        </w:rPr>
        <w:t>31 grudnia 20</w:t>
      </w:r>
      <w:r w:rsidR="007E7B05">
        <w:rPr>
          <w:rFonts w:eastAsia="Calibri" w:cs="Times New Roman"/>
          <w:kern w:val="0"/>
          <w:lang w:eastAsia="en-US" w:bidi="ar-SA"/>
        </w:rPr>
        <w:t>2</w:t>
      </w:r>
      <w:r w:rsidR="003D76B4">
        <w:rPr>
          <w:rFonts w:eastAsia="Calibri" w:cs="Times New Roman"/>
          <w:kern w:val="0"/>
          <w:lang w:eastAsia="en-US" w:bidi="ar-SA"/>
        </w:rPr>
        <w:t>1</w:t>
      </w:r>
      <w:r w:rsidRPr="00F5606F">
        <w:rPr>
          <w:rFonts w:eastAsia="Calibri" w:cs="Times New Roman"/>
          <w:kern w:val="0"/>
          <w:lang w:eastAsia="en-US" w:bidi="ar-SA"/>
        </w:rPr>
        <w:t xml:space="preserve"> r. liczba mieszkańców</w:t>
      </w:r>
      <w:r>
        <w:rPr>
          <w:rFonts w:eastAsia="Calibri" w:cs="Times New Roman"/>
          <w:kern w:val="0"/>
          <w:lang w:eastAsia="en-US" w:bidi="ar-SA"/>
        </w:rPr>
        <w:t xml:space="preserve"> gminy wynosiła </w:t>
      </w:r>
      <w:r w:rsidRPr="00F5606F">
        <w:rPr>
          <w:rFonts w:eastAsia="Calibri" w:cs="Times New Roman"/>
          <w:b/>
          <w:kern w:val="0"/>
          <w:lang w:eastAsia="en-US" w:bidi="ar-SA"/>
        </w:rPr>
        <w:t>4</w:t>
      </w:r>
      <w:r w:rsidR="003D76B4">
        <w:rPr>
          <w:rFonts w:eastAsia="Calibri" w:cs="Times New Roman"/>
          <w:b/>
          <w:kern w:val="0"/>
          <w:lang w:eastAsia="en-US" w:bidi="ar-SA"/>
        </w:rPr>
        <w:t>367</w:t>
      </w:r>
      <w:r w:rsidRPr="00F5606F">
        <w:rPr>
          <w:rFonts w:eastAsia="Calibri" w:cs="Times New Roman"/>
          <w:b/>
          <w:kern w:val="0"/>
          <w:lang w:eastAsia="en-US" w:bidi="ar-SA"/>
        </w:rPr>
        <w:t xml:space="preserve"> </w:t>
      </w:r>
      <w:r w:rsidRPr="00F5606F">
        <w:rPr>
          <w:rFonts w:eastAsia="Calibri" w:cs="Times New Roman"/>
          <w:kern w:val="0"/>
          <w:lang w:eastAsia="en-US" w:bidi="ar-SA"/>
        </w:rPr>
        <w:t>osób (zameldowani na pobyt stały i czasowy).  W</w:t>
      </w:r>
      <w:r>
        <w:rPr>
          <w:rFonts w:eastAsia="Calibri" w:cs="Times New Roman"/>
          <w:kern w:val="0"/>
          <w:lang w:eastAsia="en-US" w:bidi="ar-SA"/>
        </w:rPr>
        <w:t xml:space="preserve"> miejscowości  Słubice mieszkało najwięcej</w:t>
      </w:r>
      <w:r w:rsidRPr="00F5606F">
        <w:rPr>
          <w:rFonts w:eastAsia="Calibri" w:cs="Times New Roman"/>
          <w:kern w:val="0"/>
          <w:lang w:eastAsia="en-US" w:bidi="ar-SA"/>
        </w:rPr>
        <w:t xml:space="preserve"> osób  – </w:t>
      </w:r>
      <w:r w:rsidRPr="00F5606F">
        <w:rPr>
          <w:rFonts w:eastAsia="Calibri" w:cs="Times New Roman"/>
          <w:b/>
          <w:kern w:val="0"/>
          <w:lang w:eastAsia="en-US" w:bidi="ar-SA"/>
        </w:rPr>
        <w:t>11</w:t>
      </w:r>
      <w:r w:rsidR="003D76B4">
        <w:rPr>
          <w:rFonts w:eastAsia="Calibri" w:cs="Times New Roman"/>
          <w:b/>
          <w:kern w:val="0"/>
          <w:lang w:eastAsia="en-US" w:bidi="ar-SA"/>
        </w:rPr>
        <w:t>39</w:t>
      </w:r>
      <w:r w:rsidRPr="00F5606F">
        <w:rPr>
          <w:rFonts w:eastAsia="Calibri" w:cs="Times New Roman"/>
          <w:b/>
          <w:kern w:val="0"/>
          <w:lang w:eastAsia="en-US" w:bidi="ar-SA"/>
        </w:rPr>
        <w:t xml:space="preserve"> (26%),</w:t>
      </w:r>
      <w:r w:rsidRPr="00F5606F">
        <w:rPr>
          <w:rFonts w:eastAsia="Calibri" w:cs="Times New Roman"/>
          <w:kern w:val="0"/>
          <w:lang w:eastAsia="en-US" w:bidi="ar-SA"/>
        </w:rPr>
        <w:t xml:space="preserve"> natomiast miejscowość Leonów zamieszkiwało najmniej osób – </w:t>
      </w:r>
      <w:r w:rsidRPr="00F5606F">
        <w:rPr>
          <w:rFonts w:eastAsia="Calibri" w:cs="Times New Roman"/>
          <w:b/>
          <w:kern w:val="0"/>
          <w:lang w:eastAsia="en-US" w:bidi="ar-SA"/>
        </w:rPr>
        <w:t>2</w:t>
      </w:r>
      <w:r w:rsidR="003D76B4">
        <w:rPr>
          <w:rFonts w:eastAsia="Calibri" w:cs="Times New Roman"/>
          <w:b/>
          <w:kern w:val="0"/>
          <w:lang w:eastAsia="en-US" w:bidi="ar-SA"/>
        </w:rPr>
        <w:t>1</w:t>
      </w:r>
      <w:r w:rsidRPr="00F5606F">
        <w:rPr>
          <w:rFonts w:eastAsia="Calibri" w:cs="Times New Roman"/>
          <w:b/>
          <w:kern w:val="0"/>
          <w:lang w:eastAsia="en-US" w:bidi="ar-SA"/>
        </w:rPr>
        <w:t xml:space="preserve"> (0,</w:t>
      </w:r>
      <w:r w:rsidR="003D76B4">
        <w:rPr>
          <w:rFonts w:eastAsia="Calibri" w:cs="Times New Roman"/>
          <w:b/>
          <w:kern w:val="0"/>
          <w:lang w:eastAsia="en-US" w:bidi="ar-SA"/>
        </w:rPr>
        <w:t>48</w:t>
      </w:r>
      <w:r w:rsidRPr="00F5606F">
        <w:rPr>
          <w:rFonts w:eastAsia="Calibri" w:cs="Times New Roman"/>
          <w:b/>
          <w:kern w:val="0"/>
          <w:lang w:eastAsia="en-US" w:bidi="ar-SA"/>
        </w:rPr>
        <w:t>%)</w:t>
      </w:r>
      <w:r w:rsidRPr="00F5606F">
        <w:rPr>
          <w:rFonts w:eastAsia="Calibri" w:cs="Times New Roman"/>
          <w:kern w:val="0"/>
          <w:lang w:eastAsia="en-US" w:bidi="ar-SA"/>
        </w:rPr>
        <w:t>. W ogólnej liczbie ludności kobiety w 20</w:t>
      </w:r>
      <w:r w:rsidR="007E7B05">
        <w:rPr>
          <w:rFonts w:eastAsia="Calibri" w:cs="Times New Roman"/>
          <w:kern w:val="0"/>
          <w:lang w:eastAsia="en-US" w:bidi="ar-SA"/>
        </w:rPr>
        <w:t>2</w:t>
      </w:r>
      <w:r w:rsidR="003D76B4">
        <w:rPr>
          <w:rFonts w:eastAsia="Calibri" w:cs="Times New Roman"/>
          <w:kern w:val="0"/>
          <w:lang w:eastAsia="en-US" w:bidi="ar-SA"/>
        </w:rPr>
        <w:t>1</w:t>
      </w:r>
      <w:r w:rsidRPr="00F5606F">
        <w:rPr>
          <w:rFonts w:eastAsia="Calibri" w:cs="Times New Roman"/>
          <w:kern w:val="0"/>
          <w:lang w:eastAsia="en-US" w:bidi="ar-SA"/>
        </w:rPr>
        <w:t xml:space="preserve"> roku stanowiły </w:t>
      </w:r>
      <w:r w:rsidR="003D76B4">
        <w:rPr>
          <w:rFonts w:eastAsia="Calibri" w:cs="Times New Roman"/>
          <w:b/>
          <w:kern w:val="0"/>
          <w:lang w:eastAsia="en-US" w:bidi="ar-SA"/>
        </w:rPr>
        <w:t>49</w:t>
      </w:r>
      <w:r w:rsidRPr="00F5606F">
        <w:rPr>
          <w:rFonts w:eastAsia="Calibri" w:cs="Times New Roman"/>
          <w:b/>
          <w:kern w:val="0"/>
          <w:lang w:eastAsia="en-US" w:bidi="ar-SA"/>
        </w:rPr>
        <w:t>,</w:t>
      </w:r>
      <w:r w:rsidR="003D76B4">
        <w:rPr>
          <w:rFonts w:eastAsia="Calibri" w:cs="Times New Roman"/>
          <w:b/>
          <w:kern w:val="0"/>
          <w:lang w:eastAsia="en-US" w:bidi="ar-SA"/>
        </w:rPr>
        <w:t>90</w:t>
      </w:r>
      <w:r w:rsidRPr="00F5606F">
        <w:rPr>
          <w:rFonts w:eastAsia="Calibri" w:cs="Times New Roman"/>
          <w:b/>
          <w:kern w:val="0"/>
          <w:lang w:eastAsia="en-US" w:bidi="ar-SA"/>
        </w:rPr>
        <w:t>%</w:t>
      </w:r>
      <w:r w:rsidRPr="00F5606F">
        <w:rPr>
          <w:rFonts w:eastAsia="Calibri" w:cs="Times New Roman"/>
          <w:kern w:val="0"/>
          <w:lang w:eastAsia="en-US" w:bidi="ar-SA"/>
        </w:rPr>
        <w:t xml:space="preserve"> a mężczyźni </w:t>
      </w:r>
      <w:r w:rsidR="003D76B4">
        <w:rPr>
          <w:rFonts w:eastAsia="Calibri" w:cs="Times New Roman"/>
          <w:b/>
          <w:kern w:val="0"/>
          <w:lang w:eastAsia="en-US" w:bidi="ar-SA"/>
        </w:rPr>
        <w:t>50</w:t>
      </w:r>
      <w:r w:rsidRPr="00F5606F">
        <w:rPr>
          <w:rFonts w:eastAsia="Calibri" w:cs="Times New Roman"/>
          <w:b/>
          <w:kern w:val="0"/>
          <w:lang w:eastAsia="en-US" w:bidi="ar-SA"/>
        </w:rPr>
        <w:t>,</w:t>
      </w:r>
      <w:r w:rsidR="003D76B4">
        <w:rPr>
          <w:rFonts w:eastAsia="Calibri" w:cs="Times New Roman"/>
          <w:b/>
          <w:kern w:val="0"/>
          <w:lang w:eastAsia="en-US" w:bidi="ar-SA"/>
        </w:rPr>
        <w:t>10</w:t>
      </w:r>
      <w:r w:rsidRPr="00F5606F">
        <w:rPr>
          <w:rFonts w:eastAsia="Calibri" w:cs="Times New Roman"/>
          <w:b/>
          <w:kern w:val="0"/>
          <w:lang w:eastAsia="en-US" w:bidi="ar-SA"/>
        </w:rPr>
        <w:t>%,</w:t>
      </w:r>
      <w:r w:rsidRPr="00F5606F">
        <w:rPr>
          <w:rFonts w:eastAsia="Calibri" w:cs="Times New Roman"/>
          <w:kern w:val="0"/>
          <w:lang w:eastAsia="en-US" w:bidi="ar-SA"/>
        </w:rPr>
        <w:t xml:space="preserve"> czyli struktura mieszkańców według płci jest prawie na tym samym poziomie. </w:t>
      </w:r>
      <w:r>
        <w:rPr>
          <w:rFonts w:eastAsia="Calibri" w:cs="Times New Roman"/>
          <w:kern w:val="0"/>
          <w:lang w:eastAsia="en-US" w:bidi="ar-SA"/>
        </w:rPr>
        <w:t>Na</w:t>
      </w:r>
      <w:r w:rsidRPr="00F5606F">
        <w:rPr>
          <w:rFonts w:eastAsia="Calibri" w:cs="Times New Roman"/>
          <w:kern w:val="0"/>
          <w:lang w:eastAsia="en-US" w:bidi="ar-SA"/>
        </w:rPr>
        <w:t xml:space="preserve"> koniec roku 20</w:t>
      </w:r>
      <w:r w:rsidR="00CD1D50">
        <w:rPr>
          <w:rFonts w:eastAsia="Calibri" w:cs="Times New Roman"/>
          <w:kern w:val="0"/>
          <w:lang w:eastAsia="en-US" w:bidi="ar-SA"/>
        </w:rPr>
        <w:t>2</w:t>
      </w:r>
      <w:r w:rsidR="00561511">
        <w:rPr>
          <w:rFonts w:eastAsia="Calibri" w:cs="Times New Roman"/>
          <w:kern w:val="0"/>
          <w:lang w:eastAsia="en-US" w:bidi="ar-SA"/>
        </w:rPr>
        <w:t>1</w:t>
      </w:r>
      <w:r w:rsidRPr="00F5606F">
        <w:rPr>
          <w:rFonts w:eastAsia="Calibri" w:cs="Times New Roman"/>
          <w:kern w:val="0"/>
          <w:lang w:eastAsia="en-US" w:bidi="ar-SA"/>
        </w:rPr>
        <w:t xml:space="preserve"> liczba mieszkańców Gminy Słubice zmniejszyła się o</w:t>
      </w:r>
      <w:r>
        <w:rPr>
          <w:rFonts w:eastAsia="Calibri" w:cs="Times New Roman"/>
          <w:kern w:val="0"/>
          <w:lang w:eastAsia="en-US" w:bidi="ar-SA"/>
        </w:rPr>
        <w:t xml:space="preserve"> </w:t>
      </w:r>
      <w:r w:rsidR="00561511">
        <w:rPr>
          <w:rFonts w:eastAsia="Calibri" w:cs="Times New Roman"/>
          <w:b/>
          <w:kern w:val="0"/>
          <w:lang w:eastAsia="en-US" w:bidi="ar-SA"/>
        </w:rPr>
        <w:t>41</w:t>
      </w:r>
      <w:r w:rsidRPr="00F5606F">
        <w:rPr>
          <w:rFonts w:eastAsia="Calibri" w:cs="Times New Roman"/>
          <w:kern w:val="0"/>
          <w:lang w:eastAsia="en-US" w:bidi="ar-SA"/>
        </w:rPr>
        <w:t xml:space="preserve"> os</w:t>
      </w:r>
      <w:r w:rsidR="00CD1D50">
        <w:rPr>
          <w:rFonts w:eastAsia="Calibri" w:cs="Times New Roman"/>
          <w:kern w:val="0"/>
          <w:lang w:eastAsia="en-US" w:bidi="ar-SA"/>
        </w:rPr>
        <w:t>oby</w:t>
      </w:r>
      <w:r w:rsidRPr="00F5606F">
        <w:rPr>
          <w:rFonts w:eastAsia="Calibri" w:cs="Times New Roman"/>
          <w:kern w:val="0"/>
          <w:lang w:eastAsia="en-US" w:bidi="ar-SA"/>
        </w:rPr>
        <w:t xml:space="preserve"> względem końca roku 20</w:t>
      </w:r>
      <w:r w:rsidR="00561511">
        <w:rPr>
          <w:rFonts w:eastAsia="Calibri" w:cs="Times New Roman"/>
          <w:kern w:val="0"/>
          <w:lang w:eastAsia="en-US" w:bidi="ar-SA"/>
        </w:rPr>
        <w:t>20</w:t>
      </w:r>
      <w:r w:rsidRPr="00F5606F">
        <w:rPr>
          <w:rFonts w:eastAsia="Calibri" w:cs="Times New Roman"/>
          <w:kern w:val="0"/>
          <w:lang w:eastAsia="en-US" w:bidi="ar-SA"/>
        </w:rPr>
        <w:t xml:space="preserve">. </w:t>
      </w:r>
      <w:r>
        <w:rPr>
          <w:rFonts w:eastAsia="Calibri" w:cs="Times New Roman"/>
          <w:kern w:val="0"/>
          <w:lang w:eastAsia="en-US" w:bidi="ar-SA"/>
        </w:rPr>
        <w:t>Daje się zaobserwować spadek liczby mieszkańców w wieku produkcyjnym (-</w:t>
      </w:r>
      <w:r w:rsidR="00561511">
        <w:rPr>
          <w:rFonts w:eastAsia="Calibri" w:cs="Times New Roman"/>
          <w:kern w:val="0"/>
          <w:lang w:eastAsia="en-US" w:bidi="ar-SA"/>
        </w:rPr>
        <w:t>41</w:t>
      </w:r>
      <w:r>
        <w:rPr>
          <w:rFonts w:eastAsia="Calibri" w:cs="Times New Roman"/>
          <w:kern w:val="0"/>
          <w:lang w:eastAsia="en-US" w:bidi="ar-SA"/>
        </w:rPr>
        <w:t>) i przyrost liczby mieszkańców w wieku poprodukcyjnym (</w:t>
      </w:r>
      <w:r w:rsidRPr="00C333C6">
        <w:rPr>
          <w:rFonts w:eastAsia="Calibri" w:cs="Times New Roman"/>
          <w:b/>
          <w:kern w:val="0"/>
          <w:lang w:eastAsia="en-US" w:bidi="ar-SA"/>
        </w:rPr>
        <w:t>+</w:t>
      </w:r>
      <w:r w:rsidR="00561511">
        <w:rPr>
          <w:rFonts w:eastAsia="Calibri" w:cs="Times New Roman"/>
          <w:b/>
          <w:kern w:val="0"/>
          <w:lang w:eastAsia="en-US" w:bidi="ar-SA"/>
        </w:rPr>
        <w:t>6</w:t>
      </w:r>
      <w:r>
        <w:rPr>
          <w:rFonts w:eastAsia="Calibri" w:cs="Times New Roman"/>
          <w:kern w:val="0"/>
          <w:lang w:eastAsia="en-US" w:bidi="ar-SA"/>
        </w:rPr>
        <w:t>)</w:t>
      </w:r>
      <w:r w:rsidRPr="00F5606F">
        <w:rPr>
          <w:rFonts w:eastAsia="Calibri" w:cs="Times New Roman"/>
          <w:kern w:val="0"/>
          <w:lang w:eastAsia="en-US" w:bidi="ar-SA"/>
        </w:rPr>
        <w:t>.</w:t>
      </w:r>
      <w:r>
        <w:rPr>
          <w:rFonts w:eastAsia="Calibri" w:cs="Times New Roman"/>
          <w:kern w:val="0"/>
          <w:lang w:eastAsia="en-US" w:bidi="ar-SA"/>
        </w:rPr>
        <w:t xml:space="preserve"> </w:t>
      </w:r>
    </w:p>
    <w:p w14:paraId="05EF7DD6" w14:textId="0973977E" w:rsidR="00F5606F" w:rsidRPr="00F5606F" w:rsidRDefault="00F5606F" w:rsidP="00945599">
      <w:pPr>
        <w:widowControl/>
        <w:suppressAutoHyphens w:val="0"/>
        <w:spacing w:after="200"/>
        <w:ind w:firstLine="706"/>
        <w:jc w:val="both"/>
        <w:textAlignment w:val="auto"/>
        <w:rPr>
          <w:rFonts w:cs="Times New Roman"/>
        </w:rPr>
      </w:pPr>
      <w:r w:rsidRPr="00F5606F">
        <w:rPr>
          <w:rFonts w:cs="Times New Roman"/>
        </w:rPr>
        <w:t xml:space="preserve">Niekorzystnym zjawiskiem jest spadek liczby ludności w liczbach bezwzględnych </w:t>
      </w:r>
      <w:r w:rsidR="00945599">
        <w:rPr>
          <w:rFonts w:cs="Times New Roman"/>
        </w:rPr>
        <w:br/>
      </w:r>
      <w:r w:rsidRPr="00F5606F">
        <w:rPr>
          <w:rFonts w:cs="Times New Roman"/>
        </w:rPr>
        <w:t xml:space="preserve">w wieku przedprodukcyjnym, co nie rokuje pozytywnie na przyszłość jeśli chodzi o procesy demograficzne. Niski udział ludności w wieku przedprodukcyjnymi daje daleko idące negatywne konsekwencje dla funkcjonowania infrastruktury społecznej głównie szkół </w:t>
      </w:r>
      <w:r w:rsidR="00945599">
        <w:rPr>
          <w:rFonts w:cs="Times New Roman"/>
        </w:rPr>
        <w:br/>
      </w:r>
      <w:r w:rsidRPr="00F5606F">
        <w:rPr>
          <w:rFonts w:cs="Times New Roman"/>
        </w:rPr>
        <w:t xml:space="preserve">i przedszkoli. </w:t>
      </w:r>
      <w:r w:rsidRPr="00F5606F">
        <w:rPr>
          <w:rFonts w:cs="Times New Roman"/>
          <w:u w:val="single"/>
        </w:rPr>
        <w:t>Spada również liczba  ludności w wieku produkcyjnym w liczbach bezwzględnych w stosunku do roku 20</w:t>
      </w:r>
      <w:r w:rsidR="00561511">
        <w:rPr>
          <w:rFonts w:cs="Times New Roman"/>
          <w:u w:val="single"/>
        </w:rPr>
        <w:t>20</w:t>
      </w:r>
      <w:r w:rsidRPr="00F5606F">
        <w:rPr>
          <w:rFonts w:cs="Times New Roman"/>
          <w:u w:val="single"/>
        </w:rPr>
        <w:t xml:space="preserve"> jest to mniej o</w:t>
      </w:r>
      <w:r w:rsidRPr="00F5606F">
        <w:rPr>
          <w:rFonts w:cs="Times New Roman"/>
          <w:b/>
          <w:u w:val="single"/>
        </w:rPr>
        <w:t xml:space="preserve"> </w:t>
      </w:r>
      <w:r w:rsidR="00561511">
        <w:rPr>
          <w:rFonts w:cs="Times New Roman"/>
          <w:b/>
          <w:u w:val="single"/>
        </w:rPr>
        <w:t>41</w:t>
      </w:r>
      <w:r w:rsidRPr="00F5606F">
        <w:rPr>
          <w:rFonts w:cs="Times New Roman"/>
          <w:u w:val="single"/>
        </w:rPr>
        <w:t xml:space="preserve"> os</w:t>
      </w:r>
      <w:r w:rsidR="0062220F">
        <w:rPr>
          <w:rFonts w:cs="Times New Roman"/>
          <w:u w:val="single"/>
        </w:rPr>
        <w:t>oby</w:t>
      </w:r>
      <w:r w:rsidRPr="00F5606F">
        <w:rPr>
          <w:rFonts w:cs="Times New Roman"/>
          <w:u w:val="single"/>
        </w:rPr>
        <w:t>, natomiast do roku 201</w:t>
      </w:r>
      <w:r w:rsidR="00561511">
        <w:rPr>
          <w:rFonts w:cs="Times New Roman"/>
          <w:u w:val="single"/>
        </w:rPr>
        <w:t>9</w:t>
      </w:r>
      <w:r w:rsidRPr="00F5606F">
        <w:rPr>
          <w:rFonts w:cs="Times New Roman"/>
          <w:u w:val="single"/>
        </w:rPr>
        <w:t xml:space="preserve"> jest to mnie</w:t>
      </w:r>
      <w:r w:rsidR="0062220F">
        <w:rPr>
          <w:rFonts w:cs="Times New Roman"/>
          <w:u w:val="single"/>
        </w:rPr>
        <w:t>j</w:t>
      </w:r>
      <w:r w:rsidRPr="00F5606F">
        <w:rPr>
          <w:rFonts w:cs="Times New Roman"/>
          <w:u w:val="single"/>
        </w:rPr>
        <w:t xml:space="preserve"> o </w:t>
      </w:r>
      <w:r w:rsidR="00561511">
        <w:rPr>
          <w:rFonts w:cs="Times New Roman"/>
          <w:u w:val="single"/>
        </w:rPr>
        <w:t>92</w:t>
      </w:r>
      <w:r w:rsidRPr="00F5606F">
        <w:rPr>
          <w:rFonts w:cs="Times New Roman"/>
          <w:u w:val="single"/>
        </w:rPr>
        <w:t xml:space="preserve"> os</w:t>
      </w:r>
      <w:r w:rsidR="00561511">
        <w:rPr>
          <w:rFonts w:cs="Times New Roman"/>
          <w:u w:val="single"/>
        </w:rPr>
        <w:t>oby</w:t>
      </w:r>
      <w:r w:rsidRPr="00F5606F">
        <w:rPr>
          <w:rFonts w:cs="Times New Roman"/>
          <w:u w:val="single"/>
        </w:rPr>
        <w:t>.</w:t>
      </w:r>
      <w:r w:rsidRPr="00F5606F">
        <w:rPr>
          <w:rFonts w:cs="Times New Roman"/>
        </w:rPr>
        <w:t xml:space="preserve">  Wzrasta w liczbach bezwzględnych liczba ludności w wieku poprodukcyjnym, co może świadczyć o zagrożeniu starzenia się społeczeństwa, a w przyszłości również zwiększonym zapotrzebowaniu na usługi ze strony opieki zdrowotnej i opieki społecznej. </w:t>
      </w:r>
    </w:p>
    <w:p w14:paraId="4FBB265A" w14:textId="0E351A29" w:rsidR="00F5606F" w:rsidRPr="00F5606F" w:rsidRDefault="00F5606F" w:rsidP="00945599">
      <w:pPr>
        <w:widowControl/>
        <w:suppressAutoHyphens w:val="0"/>
        <w:spacing w:after="200"/>
        <w:ind w:firstLine="706"/>
        <w:jc w:val="both"/>
        <w:textAlignment w:val="auto"/>
        <w:rPr>
          <w:rFonts w:eastAsia="Calibri" w:cs="Times New Roman"/>
          <w:kern w:val="0"/>
          <w:lang w:eastAsia="en-US" w:bidi="ar-SA"/>
        </w:rPr>
      </w:pPr>
      <w:r w:rsidRPr="00F5606F">
        <w:rPr>
          <w:rFonts w:cs="Times New Roman"/>
        </w:rPr>
        <w:t>Największ</w:t>
      </w:r>
      <w:r w:rsidR="0062220F">
        <w:rPr>
          <w:rFonts w:cs="Times New Roman"/>
        </w:rPr>
        <w:t>y procent</w:t>
      </w:r>
      <w:r w:rsidRPr="00F5606F">
        <w:rPr>
          <w:rFonts w:cs="Times New Roman"/>
        </w:rPr>
        <w:t xml:space="preserve"> osób</w:t>
      </w:r>
      <w:r w:rsidR="0062220F">
        <w:rPr>
          <w:rFonts w:cs="Times New Roman"/>
        </w:rPr>
        <w:t xml:space="preserve"> </w:t>
      </w:r>
      <w:r w:rsidRPr="00F5606F">
        <w:rPr>
          <w:rFonts w:cs="Times New Roman"/>
        </w:rPr>
        <w:t xml:space="preserve">w wieku przedprodukcyjnym </w:t>
      </w:r>
      <w:bookmarkStart w:id="28" w:name="_Hlk70322177"/>
      <w:r w:rsidR="0062220F">
        <w:rPr>
          <w:rFonts w:cs="Times New Roman"/>
        </w:rPr>
        <w:t>względem mieszkańców danej miejscowości</w:t>
      </w:r>
      <w:bookmarkEnd w:id="28"/>
      <w:r w:rsidR="0062220F" w:rsidRPr="00F5606F">
        <w:rPr>
          <w:rFonts w:cs="Times New Roman"/>
        </w:rPr>
        <w:t xml:space="preserve"> </w:t>
      </w:r>
      <w:r w:rsidRPr="00F5606F">
        <w:rPr>
          <w:rFonts w:cs="Times New Roman"/>
        </w:rPr>
        <w:t xml:space="preserve">zamieszkuje miejscowość Łaziska i jest to </w:t>
      </w:r>
      <w:r w:rsidRPr="00C333C6">
        <w:rPr>
          <w:rFonts w:cs="Times New Roman"/>
          <w:b/>
        </w:rPr>
        <w:t>27,</w:t>
      </w:r>
      <w:r w:rsidR="00561511">
        <w:rPr>
          <w:rFonts w:cs="Times New Roman"/>
          <w:b/>
        </w:rPr>
        <w:t>39</w:t>
      </w:r>
      <w:r w:rsidRPr="00C333C6">
        <w:rPr>
          <w:rFonts w:cs="Times New Roman"/>
          <w:b/>
        </w:rPr>
        <w:t>%</w:t>
      </w:r>
      <w:r w:rsidRPr="00F5606F">
        <w:rPr>
          <w:rFonts w:cs="Times New Roman"/>
        </w:rPr>
        <w:t xml:space="preserve">,  najmniejsza liczba osób zamieszkuje miejscowość Świniary i jest to </w:t>
      </w:r>
      <w:r w:rsidR="00561511">
        <w:rPr>
          <w:rFonts w:cs="Times New Roman"/>
          <w:b/>
        </w:rPr>
        <w:t>9,68</w:t>
      </w:r>
      <w:r w:rsidRPr="00C333C6">
        <w:rPr>
          <w:rFonts w:cs="Times New Roman"/>
          <w:b/>
        </w:rPr>
        <w:t>%.</w:t>
      </w:r>
      <w:r w:rsidRPr="00F5606F">
        <w:rPr>
          <w:rFonts w:cs="Times New Roman"/>
        </w:rPr>
        <w:t xml:space="preserve"> Największa ilość osób w wieku produkcyjnym </w:t>
      </w:r>
      <w:r w:rsidR="0062220F">
        <w:rPr>
          <w:rFonts w:cs="Times New Roman"/>
        </w:rPr>
        <w:t>względem mieszkańców danej miejscowości</w:t>
      </w:r>
      <w:r w:rsidR="0062220F" w:rsidRPr="00F5606F">
        <w:rPr>
          <w:rFonts w:cs="Times New Roman"/>
        </w:rPr>
        <w:t xml:space="preserve"> </w:t>
      </w:r>
      <w:r w:rsidRPr="00F5606F">
        <w:rPr>
          <w:rFonts w:cs="Times New Roman"/>
        </w:rPr>
        <w:t xml:space="preserve">zamieszkuje miejscowość </w:t>
      </w:r>
      <w:r w:rsidR="00DE63AE">
        <w:rPr>
          <w:rFonts w:cs="Times New Roman"/>
        </w:rPr>
        <w:t>Jamno</w:t>
      </w:r>
      <w:r w:rsidRPr="00F5606F">
        <w:rPr>
          <w:rFonts w:cs="Times New Roman"/>
        </w:rPr>
        <w:t xml:space="preserve"> </w:t>
      </w:r>
      <w:r w:rsidR="00DE63AE">
        <w:rPr>
          <w:rFonts w:cs="Times New Roman"/>
        </w:rPr>
        <w:br/>
      </w:r>
      <w:r w:rsidRPr="00F5606F">
        <w:rPr>
          <w:rFonts w:cs="Times New Roman"/>
        </w:rPr>
        <w:t xml:space="preserve">i jest to </w:t>
      </w:r>
      <w:r w:rsidRPr="00C333C6">
        <w:rPr>
          <w:rFonts w:cs="Times New Roman"/>
          <w:b/>
        </w:rPr>
        <w:t>64,</w:t>
      </w:r>
      <w:r w:rsidR="0062220F">
        <w:rPr>
          <w:rFonts w:cs="Times New Roman"/>
          <w:b/>
        </w:rPr>
        <w:t>6</w:t>
      </w:r>
      <w:r w:rsidR="00DE63AE">
        <w:rPr>
          <w:rFonts w:cs="Times New Roman"/>
          <w:b/>
        </w:rPr>
        <w:t>0</w:t>
      </w:r>
      <w:r w:rsidRPr="00C333C6">
        <w:rPr>
          <w:rFonts w:cs="Times New Roman"/>
          <w:b/>
        </w:rPr>
        <w:t>%,</w:t>
      </w:r>
      <w:r w:rsidRPr="00F5606F">
        <w:rPr>
          <w:rFonts w:cs="Times New Roman"/>
        </w:rPr>
        <w:t xml:space="preserve"> natomiast najmniejsza liczba osób zamieszkuje miejscowość Potok Biały </w:t>
      </w:r>
      <w:r w:rsidR="00DE63AE">
        <w:rPr>
          <w:rFonts w:cs="Times New Roman"/>
        </w:rPr>
        <w:br/>
      </w:r>
      <w:r w:rsidRPr="00F5606F">
        <w:rPr>
          <w:rFonts w:cs="Times New Roman"/>
        </w:rPr>
        <w:t xml:space="preserve">i jest to </w:t>
      </w:r>
      <w:r w:rsidR="004C2DC9">
        <w:rPr>
          <w:rFonts w:cs="Times New Roman"/>
          <w:b/>
        </w:rPr>
        <w:t>4</w:t>
      </w:r>
      <w:r w:rsidR="00DE63AE">
        <w:rPr>
          <w:rFonts w:cs="Times New Roman"/>
          <w:b/>
        </w:rPr>
        <w:t>8</w:t>
      </w:r>
      <w:r w:rsidR="004C2DC9">
        <w:rPr>
          <w:rFonts w:cs="Times New Roman"/>
          <w:b/>
        </w:rPr>
        <w:t>,</w:t>
      </w:r>
      <w:r w:rsidR="00DE63AE">
        <w:rPr>
          <w:rFonts w:cs="Times New Roman"/>
          <w:b/>
        </w:rPr>
        <w:t>39</w:t>
      </w:r>
      <w:r w:rsidRPr="00C333C6">
        <w:rPr>
          <w:rFonts w:cs="Times New Roman"/>
          <w:b/>
        </w:rPr>
        <w:t>%.</w:t>
      </w:r>
      <w:r w:rsidRPr="00F5606F">
        <w:rPr>
          <w:rFonts w:cs="Times New Roman"/>
        </w:rPr>
        <w:t xml:space="preserve"> Największa liczba osób w wieku poprodukcyjnym </w:t>
      </w:r>
      <w:r w:rsidR="004C2DC9" w:rsidRPr="004C2DC9">
        <w:rPr>
          <w:rFonts w:cs="Times New Roman"/>
        </w:rPr>
        <w:t xml:space="preserve">względem mieszkańców danej miejscowości </w:t>
      </w:r>
      <w:r w:rsidRPr="00F5606F">
        <w:rPr>
          <w:rFonts w:cs="Times New Roman"/>
        </w:rPr>
        <w:t xml:space="preserve">zamieszkuje miejscowość Świniary i jest to </w:t>
      </w:r>
      <w:r w:rsidRPr="00C333C6">
        <w:rPr>
          <w:rFonts w:cs="Times New Roman"/>
          <w:b/>
        </w:rPr>
        <w:t>3</w:t>
      </w:r>
      <w:r w:rsidR="00DE63AE">
        <w:rPr>
          <w:rFonts w:cs="Times New Roman"/>
          <w:b/>
        </w:rPr>
        <w:t>2</w:t>
      </w:r>
      <w:r w:rsidRPr="00C333C6">
        <w:rPr>
          <w:rFonts w:cs="Times New Roman"/>
          <w:b/>
        </w:rPr>
        <w:t>,</w:t>
      </w:r>
      <w:r w:rsidR="00DE63AE">
        <w:rPr>
          <w:rFonts w:cs="Times New Roman"/>
          <w:b/>
        </w:rPr>
        <w:t>26</w:t>
      </w:r>
      <w:r w:rsidRPr="00C333C6">
        <w:rPr>
          <w:rFonts w:cs="Times New Roman"/>
          <w:b/>
        </w:rPr>
        <w:t>%</w:t>
      </w:r>
      <w:r w:rsidRPr="00F5606F">
        <w:rPr>
          <w:rFonts w:cs="Times New Roman"/>
        </w:rPr>
        <w:t xml:space="preserve">, natomiast najmniejsza liczba osób zamieszkuje miejscowość </w:t>
      </w:r>
      <w:r w:rsidR="00DE63AE">
        <w:rPr>
          <w:rFonts w:cs="Times New Roman"/>
        </w:rPr>
        <w:t>Grabowiec</w:t>
      </w:r>
      <w:r w:rsidRPr="00F5606F">
        <w:rPr>
          <w:rFonts w:cs="Times New Roman"/>
        </w:rPr>
        <w:t xml:space="preserve"> i jest </w:t>
      </w:r>
      <w:r w:rsidRPr="00C333C6">
        <w:rPr>
          <w:rFonts w:cs="Times New Roman"/>
          <w:b/>
        </w:rPr>
        <w:t>18,</w:t>
      </w:r>
      <w:r w:rsidR="00DE63AE">
        <w:rPr>
          <w:rFonts w:cs="Times New Roman"/>
          <w:b/>
        </w:rPr>
        <w:t>63</w:t>
      </w:r>
      <w:r w:rsidRPr="00C333C6">
        <w:rPr>
          <w:rFonts w:cs="Times New Roman"/>
          <w:b/>
        </w:rPr>
        <w:t>%</w:t>
      </w:r>
      <w:r w:rsidRPr="00F5606F">
        <w:rPr>
          <w:rFonts w:cs="Times New Roman"/>
        </w:rPr>
        <w:t xml:space="preserve"> .</w:t>
      </w:r>
    </w:p>
    <w:p w14:paraId="59BB1998" w14:textId="77777777" w:rsidR="00F5606F" w:rsidRPr="00F5606F" w:rsidRDefault="00F5606F" w:rsidP="00945599">
      <w:pPr>
        <w:jc w:val="both"/>
        <w:rPr>
          <w:rFonts w:cs="Times New Roman"/>
        </w:rPr>
      </w:pPr>
      <w:r w:rsidRPr="00F5606F">
        <w:rPr>
          <w:rFonts w:cs="Times New Roman"/>
        </w:rPr>
        <w:tab/>
        <w:t>Biorąc pod uwagę fakt, że mieszkańcy, którzy opuścili teren gminy udając się za granicę nie zgłaszają swojej nieobecności w miejscu zamieszkania faktyczna liczba mieszkańców zamieszkujących na terenie gminy jest mniejsza.</w:t>
      </w:r>
    </w:p>
    <w:p w14:paraId="79D1C052" w14:textId="77777777" w:rsidR="00A94872" w:rsidRPr="00143999" w:rsidRDefault="00A94872" w:rsidP="00945599">
      <w:pPr>
        <w:jc w:val="both"/>
        <w:rPr>
          <w:rFonts w:cs="Times New Roman"/>
        </w:rPr>
        <w:sectPr w:rsidR="00A94872" w:rsidRPr="00143999" w:rsidSect="002C27E4">
          <w:pgSz w:w="11906" w:h="16838"/>
          <w:pgMar w:top="1417" w:right="1417" w:bottom="1417" w:left="1417" w:header="709" w:footer="709" w:gutter="0"/>
          <w:cols w:space="708"/>
          <w:docGrid w:linePitch="326"/>
        </w:sectPr>
      </w:pPr>
    </w:p>
    <w:p w14:paraId="7ECBFD66" w14:textId="77777777" w:rsidR="00672310" w:rsidRDefault="00672310" w:rsidP="00945599">
      <w:pPr>
        <w:ind w:firstLine="432"/>
        <w:jc w:val="both"/>
        <w:rPr>
          <w:rFonts w:cs="Times New Roman"/>
        </w:rPr>
      </w:pPr>
    </w:p>
    <w:p w14:paraId="72C53CBF" w14:textId="328772B9" w:rsidR="00A94872" w:rsidRPr="00143999" w:rsidRDefault="00A94872" w:rsidP="00945599">
      <w:pPr>
        <w:ind w:firstLine="432"/>
        <w:jc w:val="both"/>
        <w:rPr>
          <w:rFonts w:cs="Times New Roman"/>
        </w:rPr>
      </w:pPr>
      <w:r w:rsidRPr="00143999">
        <w:rPr>
          <w:rFonts w:cs="Times New Roman"/>
        </w:rPr>
        <w:t>Największa liczba ludności zameldowanej na pobyt stały i czasowy z lokalizowana jest w miejscowości stanowiącej siedzibę władz</w:t>
      </w:r>
      <w:r w:rsidR="00672310">
        <w:rPr>
          <w:rFonts w:cs="Times New Roman"/>
        </w:rPr>
        <w:t xml:space="preserve"> gminy tj. w Słubicach (</w:t>
      </w:r>
      <w:r w:rsidR="00672310" w:rsidRPr="00C333C6">
        <w:rPr>
          <w:rFonts w:cs="Times New Roman"/>
          <w:b/>
        </w:rPr>
        <w:t>26,</w:t>
      </w:r>
      <w:r w:rsidR="00DE63AE">
        <w:rPr>
          <w:rFonts w:cs="Times New Roman"/>
          <w:b/>
        </w:rPr>
        <w:t>25</w:t>
      </w:r>
      <w:r w:rsidRPr="00C333C6">
        <w:rPr>
          <w:rFonts w:cs="Times New Roman"/>
          <w:b/>
        </w:rPr>
        <w:t>%).</w:t>
      </w:r>
      <w:r w:rsidRPr="00143999">
        <w:rPr>
          <w:rFonts w:cs="Times New Roman"/>
        </w:rPr>
        <w:t xml:space="preserve"> Kolejno największą liczbę ludności zameldowanej na pobyt stały i czasowy, stanowiącej powyżej </w:t>
      </w:r>
      <w:r w:rsidRPr="00C333C6">
        <w:rPr>
          <w:rFonts w:cs="Times New Roman"/>
          <w:b/>
        </w:rPr>
        <w:t>5%</w:t>
      </w:r>
      <w:r w:rsidRPr="00143999">
        <w:rPr>
          <w:rFonts w:cs="Times New Roman"/>
        </w:rPr>
        <w:t xml:space="preserve"> ogólnej liczby mieszkańców gminy występuje w miejscowościach: Piotrkówek, </w:t>
      </w:r>
      <w:r w:rsidR="0062220F">
        <w:rPr>
          <w:rFonts w:cs="Times New Roman"/>
        </w:rPr>
        <w:t xml:space="preserve">Juliszew, </w:t>
      </w:r>
      <w:r w:rsidRPr="00143999">
        <w:rPr>
          <w:rFonts w:cs="Times New Roman"/>
        </w:rPr>
        <w:t>Grzybów</w:t>
      </w:r>
      <w:r w:rsidR="0062220F">
        <w:rPr>
          <w:rFonts w:cs="Times New Roman"/>
        </w:rPr>
        <w:t xml:space="preserve"> </w:t>
      </w:r>
      <w:r w:rsidR="00945599">
        <w:rPr>
          <w:rFonts w:cs="Times New Roman"/>
        </w:rPr>
        <w:br/>
      </w:r>
      <w:r w:rsidR="0062220F">
        <w:rPr>
          <w:rFonts w:cs="Times New Roman"/>
        </w:rPr>
        <w:t xml:space="preserve">i </w:t>
      </w:r>
      <w:r w:rsidRPr="00143999">
        <w:rPr>
          <w:rFonts w:cs="Times New Roman"/>
        </w:rPr>
        <w:t xml:space="preserve">Zyck Polski. W miejscowości Leonów zameldowanych jest mniej niż </w:t>
      </w:r>
      <w:r w:rsidRPr="00C333C6">
        <w:rPr>
          <w:rFonts w:cs="Times New Roman"/>
          <w:b/>
        </w:rPr>
        <w:t>1</w:t>
      </w:r>
      <w:r w:rsidRPr="00143999">
        <w:rPr>
          <w:rFonts w:cs="Times New Roman"/>
        </w:rPr>
        <w:t>%</w:t>
      </w:r>
      <w:r w:rsidR="0062220F">
        <w:rPr>
          <w:rFonts w:cs="Times New Roman"/>
        </w:rPr>
        <w:t xml:space="preserve"> </w:t>
      </w:r>
      <w:r w:rsidRPr="00143999">
        <w:rPr>
          <w:rFonts w:cs="Times New Roman"/>
        </w:rPr>
        <w:t>mieszkańców gminy.</w:t>
      </w:r>
    </w:p>
    <w:p w14:paraId="13B84D9F" w14:textId="77777777" w:rsidR="00F81CDA" w:rsidRPr="00143999" w:rsidRDefault="00F81CDA" w:rsidP="00F81CDA">
      <w:pPr>
        <w:ind w:firstLine="432"/>
        <w:jc w:val="both"/>
        <w:sectPr w:rsidR="00F81CDA" w:rsidRPr="00143999" w:rsidSect="00585634">
          <w:type w:val="continuous"/>
          <w:pgSz w:w="11906" w:h="16838"/>
          <w:pgMar w:top="1417" w:right="1417" w:bottom="1417" w:left="1417" w:header="1276" w:footer="709" w:gutter="0"/>
          <w:cols w:space="708"/>
          <w:docGrid w:linePitch="326"/>
        </w:sectPr>
      </w:pPr>
    </w:p>
    <w:p w14:paraId="20868556" w14:textId="77777777" w:rsidR="00A94872" w:rsidRPr="00497946" w:rsidRDefault="00A94872" w:rsidP="00FF00DA">
      <w:pPr>
        <w:pStyle w:val="Nagwek1"/>
        <w:rPr>
          <w:i/>
          <w:sz w:val="32"/>
          <w:szCs w:val="36"/>
        </w:rPr>
      </w:pPr>
      <w:bookmarkStart w:id="29" w:name="_Toc10203319"/>
      <w:bookmarkStart w:id="30" w:name="_Toc39752084"/>
      <w:bookmarkStart w:id="31" w:name="_Toc102992120"/>
      <w:r w:rsidRPr="00497946">
        <w:rPr>
          <w:i/>
          <w:sz w:val="32"/>
          <w:szCs w:val="36"/>
        </w:rPr>
        <w:lastRenderedPageBreak/>
        <w:t>Stan dziedzictwa kulturowego i zabytków</w:t>
      </w:r>
      <w:bookmarkEnd w:id="29"/>
      <w:bookmarkEnd w:id="30"/>
      <w:bookmarkEnd w:id="31"/>
    </w:p>
    <w:p w14:paraId="4DF3510C" w14:textId="7572345C" w:rsidR="00174B99" w:rsidRPr="00497946" w:rsidRDefault="00174B99" w:rsidP="00174B99">
      <w:pPr>
        <w:pStyle w:val="Nagwek2"/>
        <w:rPr>
          <w:iCs w:val="0"/>
          <w:szCs w:val="24"/>
          <w:shd w:val="clear" w:color="auto" w:fill="FFFFFF"/>
        </w:rPr>
      </w:pPr>
      <w:bookmarkStart w:id="32" w:name="_Toc102992121"/>
      <w:r w:rsidRPr="00497946">
        <w:rPr>
          <w:iCs w:val="0"/>
          <w:szCs w:val="24"/>
        </w:rPr>
        <w:t>Zabytki nieruchome</w:t>
      </w:r>
      <w:bookmarkEnd w:id="32"/>
    </w:p>
    <w:p w14:paraId="7B89B294" w14:textId="5FB14B6F" w:rsidR="00A94872" w:rsidRDefault="00DC1771">
      <w:pPr>
        <w:jc w:val="both"/>
        <w:rPr>
          <w:rFonts w:cs="Times New Roman"/>
          <w:shd w:val="clear" w:color="auto" w:fill="FFFFFF"/>
        </w:rPr>
      </w:pPr>
      <w:r w:rsidRPr="00DC1771">
        <w:rPr>
          <w:rFonts w:cs="Times New Roman"/>
          <w:shd w:val="clear" w:color="auto" w:fill="FFFFFF"/>
        </w:rPr>
        <w:t>Najważniejszymi obiektami dziedzictwa kulturowego są wpisane do rejestru zabytków obiekty sakralne tj. murowany kościół parafialny p.w. św. Michała Archanioła wraz z dzwonnicą                               z 1897r. w Zycku Polskim, murowany kościół parafialny p.w. Zwiastowania NMP z 1791 r. wraz z najbliższym otoczeniem w Słubicach, oraz zespół urbanistyczno – architektoniczny założenia pałacowo – parkowego z 4 ćw. XVIII w. (pałac z kolumnadą, brama wjazdowa, park przypałacowy) w Studzieńcu i pałac klasycystyczny z k. XVIII w. wraz z oficynami, parkiem, świątynką w parku i najbliższym otoczeniem w Słubicach. Na terenie gminy liczne                                        są zabytkowe cmentarze i domy mieszkalne.</w:t>
      </w:r>
    </w:p>
    <w:p w14:paraId="2FA7D5C4" w14:textId="77777777" w:rsidR="00DC1771" w:rsidRPr="00143999" w:rsidRDefault="00DC1771">
      <w:pPr>
        <w:jc w:val="both"/>
        <w:rPr>
          <w:rFonts w:cs="Times New Roman"/>
          <w:shd w:val="clear" w:color="auto" w:fill="FFFFFF"/>
        </w:rPr>
      </w:pPr>
    </w:p>
    <w:p w14:paraId="6C94C097" w14:textId="105B2ED7" w:rsidR="00A94872" w:rsidRPr="00143999" w:rsidRDefault="00A04B04" w:rsidP="00A04B04">
      <w:pPr>
        <w:pStyle w:val="Legenda"/>
        <w:rPr>
          <w:rFonts w:cs="Times New Roman"/>
          <w:shd w:val="clear" w:color="auto" w:fill="FFFF99"/>
        </w:rPr>
      </w:pPr>
      <w:bookmarkStart w:id="33" w:name="_Toc70586782"/>
      <w:r>
        <w:t xml:space="preserve">Tabela </w:t>
      </w:r>
      <w:r w:rsidR="0068355A">
        <w:fldChar w:fldCharType="begin"/>
      </w:r>
      <w:r w:rsidR="0068355A">
        <w:instrText xml:space="preserve"> SEQ Tabela \* ARABIC </w:instrText>
      </w:r>
      <w:r w:rsidR="0068355A">
        <w:fldChar w:fldCharType="separate"/>
      </w:r>
      <w:r w:rsidR="00F24953">
        <w:rPr>
          <w:noProof/>
        </w:rPr>
        <w:t>10</w:t>
      </w:r>
      <w:r w:rsidR="0068355A">
        <w:rPr>
          <w:noProof/>
        </w:rPr>
        <w:fldChar w:fldCharType="end"/>
      </w:r>
      <w:r>
        <w:t xml:space="preserve"> </w:t>
      </w:r>
      <w:r w:rsidRPr="00143999">
        <w:rPr>
          <w:rFonts w:cs="Times New Roman"/>
          <w:shd w:val="clear" w:color="auto" w:fill="FFFFFF"/>
        </w:rPr>
        <w:t>Obiekty zabytkowe znajdujące się na terenie gminy Słubice</w:t>
      </w:r>
      <w:bookmarkEnd w:id="33"/>
    </w:p>
    <w:tbl>
      <w:tblPr>
        <w:tblStyle w:val="Tabelasiatki6kolorowaakcent1"/>
        <w:tblW w:w="9356" w:type="dxa"/>
        <w:tblLayout w:type="fixed"/>
        <w:tblLook w:val="01E0" w:firstRow="1" w:lastRow="1" w:firstColumn="1" w:lastColumn="1" w:noHBand="0" w:noVBand="0"/>
      </w:tblPr>
      <w:tblGrid>
        <w:gridCol w:w="959"/>
        <w:gridCol w:w="1735"/>
        <w:gridCol w:w="2813"/>
        <w:gridCol w:w="1867"/>
        <w:gridCol w:w="1982"/>
      </w:tblGrid>
      <w:tr w:rsidR="00A94872" w:rsidRPr="00143999" w14:paraId="576A898C" w14:textId="77777777" w:rsidTr="008A669C">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959" w:type="dxa"/>
          </w:tcPr>
          <w:p w14:paraId="21AD3F31" w14:textId="77777777" w:rsidR="00A94872" w:rsidRPr="00945599" w:rsidRDefault="00A94872" w:rsidP="008E5689">
            <w:pPr>
              <w:pStyle w:val="TableParagraph"/>
              <w:spacing w:before="37"/>
              <w:ind w:left="105"/>
              <w:rPr>
                <w:b w:val="0"/>
                <w:color w:val="auto"/>
              </w:rPr>
            </w:pPr>
            <w:r w:rsidRPr="00945599">
              <w:rPr>
                <w:color w:val="auto"/>
              </w:rPr>
              <w:t>Lp.</w:t>
            </w:r>
          </w:p>
        </w:tc>
        <w:tc>
          <w:tcPr>
            <w:cnfStyle w:val="000010000000" w:firstRow="0" w:lastRow="0" w:firstColumn="0" w:lastColumn="0" w:oddVBand="1" w:evenVBand="0" w:oddHBand="0" w:evenHBand="0" w:firstRowFirstColumn="0" w:firstRowLastColumn="0" w:lastRowFirstColumn="0" w:lastRowLastColumn="0"/>
            <w:tcW w:w="1735" w:type="dxa"/>
          </w:tcPr>
          <w:p w14:paraId="0E5E08A8" w14:textId="77777777" w:rsidR="00A94872" w:rsidRPr="00945599" w:rsidRDefault="00A94872" w:rsidP="008E5689">
            <w:pPr>
              <w:pStyle w:val="TableParagraph"/>
              <w:spacing w:before="37"/>
              <w:ind w:left="108"/>
              <w:rPr>
                <w:b w:val="0"/>
                <w:color w:val="auto"/>
              </w:rPr>
            </w:pPr>
            <w:r w:rsidRPr="00945599">
              <w:rPr>
                <w:color w:val="auto"/>
              </w:rPr>
              <w:t>Miejscowość</w:t>
            </w:r>
          </w:p>
        </w:tc>
        <w:tc>
          <w:tcPr>
            <w:tcW w:w="2813" w:type="dxa"/>
          </w:tcPr>
          <w:p w14:paraId="487EBDF1" w14:textId="77777777" w:rsidR="00A94872" w:rsidRPr="00945599" w:rsidRDefault="00A94872" w:rsidP="008E5689">
            <w:pPr>
              <w:pStyle w:val="TableParagraph"/>
              <w:spacing w:before="37"/>
              <w:ind w:left="105"/>
              <w:cnfStyle w:val="100000000000" w:firstRow="1" w:lastRow="0" w:firstColumn="0" w:lastColumn="0" w:oddVBand="0" w:evenVBand="0" w:oddHBand="0" w:evenHBand="0" w:firstRowFirstColumn="0" w:firstRowLastColumn="0" w:lastRowFirstColumn="0" w:lastRowLastColumn="0"/>
              <w:rPr>
                <w:b w:val="0"/>
                <w:color w:val="auto"/>
              </w:rPr>
            </w:pPr>
            <w:r w:rsidRPr="00945599">
              <w:rPr>
                <w:color w:val="auto"/>
              </w:rPr>
              <w:t>Obiekt</w:t>
            </w:r>
          </w:p>
        </w:tc>
        <w:tc>
          <w:tcPr>
            <w:cnfStyle w:val="000010000000" w:firstRow="0" w:lastRow="0" w:firstColumn="0" w:lastColumn="0" w:oddVBand="1" w:evenVBand="0" w:oddHBand="0" w:evenHBand="0" w:firstRowFirstColumn="0" w:firstRowLastColumn="0" w:lastRowFirstColumn="0" w:lastRowLastColumn="0"/>
            <w:tcW w:w="1867" w:type="dxa"/>
          </w:tcPr>
          <w:p w14:paraId="4149A722" w14:textId="77777777" w:rsidR="00A94872" w:rsidRPr="00945599" w:rsidRDefault="00A94872" w:rsidP="008E5689">
            <w:pPr>
              <w:pStyle w:val="TableParagraph"/>
              <w:spacing w:before="37"/>
              <w:ind w:left="108"/>
              <w:rPr>
                <w:b w:val="0"/>
                <w:color w:val="auto"/>
              </w:rPr>
            </w:pPr>
            <w:r w:rsidRPr="00945599">
              <w:rPr>
                <w:color w:val="auto"/>
              </w:rPr>
              <w:t>Dane historyczne</w:t>
            </w:r>
          </w:p>
        </w:tc>
        <w:tc>
          <w:tcPr>
            <w:cnfStyle w:val="000100000000" w:firstRow="0" w:lastRow="0" w:firstColumn="0" w:lastColumn="1" w:oddVBand="0" w:evenVBand="0" w:oddHBand="0" w:evenHBand="0" w:firstRowFirstColumn="0" w:firstRowLastColumn="0" w:lastRowFirstColumn="0" w:lastRowLastColumn="0"/>
            <w:tcW w:w="1982" w:type="dxa"/>
          </w:tcPr>
          <w:p w14:paraId="419DA25C" w14:textId="77777777" w:rsidR="00A94872" w:rsidRPr="00945599" w:rsidRDefault="00A94872" w:rsidP="008E5689">
            <w:pPr>
              <w:pStyle w:val="TableParagraph"/>
              <w:spacing w:before="37"/>
              <w:ind w:left="107"/>
              <w:rPr>
                <w:b w:val="0"/>
                <w:color w:val="auto"/>
              </w:rPr>
            </w:pPr>
            <w:r w:rsidRPr="00945599">
              <w:rPr>
                <w:color w:val="auto"/>
              </w:rPr>
              <w:t>Podstawa ochrony</w:t>
            </w:r>
          </w:p>
        </w:tc>
      </w:tr>
      <w:tr w:rsidR="00A94872" w:rsidRPr="00143999" w14:paraId="0004338D" w14:textId="77777777" w:rsidTr="008A669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356" w:type="dxa"/>
            <w:gridSpan w:val="5"/>
          </w:tcPr>
          <w:p w14:paraId="2D2BAFCE" w14:textId="77777777" w:rsidR="00A94872" w:rsidRPr="008A669C" w:rsidRDefault="00A94872" w:rsidP="008E5689">
            <w:pPr>
              <w:pStyle w:val="TableParagraph"/>
              <w:spacing w:line="251" w:lineRule="exact"/>
              <w:ind w:left="105"/>
              <w:jc w:val="center"/>
              <w:rPr>
                <w:b w:val="0"/>
                <w:color w:val="auto"/>
              </w:rPr>
            </w:pPr>
            <w:r w:rsidRPr="008A669C">
              <w:rPr>
                <w:color w:val="auto"/>
              </w:rPr>
              <w:t>JAMNO</w:t>
            </w:r>
          </w:p>
        </w:tc>
      </w:tr>
      <w:tr w:rsidR="00A94872" w:rsidRPr="00143999" w14:paraId="68A83FEA" w14:textId="77777777" w:rsidTr="008A669C">
        <w:trPr>
          <w:trHeight w:val="305"/>
        </w:trPr>
        <w:tc>
          <w:tcPr>
            <w:cnfStyle w:val="001000000000" w:firstRow="0" w:lastRow="0" w:firstColumn="1" w:lastColumn="0" w:oddVBand="0" w:evenVBand="0" w:oddHBand="0" w:evenHBand="0" w:firstRowFirstColumn="0" w:firstRowLastColumn="0" w:lastRowFirstColumn="0" w:lastRowLastColumn="0"/>
            <w:tcW w:w="959" w:type="dxa"/>
          </w:tcPr>
          <w:p w14:paraId="3C3A672A" w14:textId="77777777" w:rsidR="00A94872" w:rsidRPr="008A669C" w:rsidRDefault="00A94872" w:rsidP="008E5689">
            <w:pPr>
              <w:pStyle w:val="TableParagraph"/>
              <w:spacing w:line="249" w:lineRule="exact"/>
              <w:ind w:left="105"/>
              <w:rPr>
                <w:color w:val="auto"/>
              </w:rPr>
            </w:pPr>
            <w:r w:rsidRPr="008A669C">
              <w:rPr>
                <w:color w:val="auto"/>
              </w:rPr>
              <w:t>1.</w:t>
            </w:r>
          </w:p>
        </w:tc>
        <w:tc>
          <w:tcPr>
            <w:cnfStyle w:val="000010000000" w:firstRow="0" w:lastRow="0" w:firstColumn="0" w:lastColumn="0" w:oddVBand="1" w:evenVBand="0" w:oddHBand="0" w:evenHBand="0" w:firstRowFirstColumn="0" w:firstRowLastColumn="0" w:lastRowFirstColumn="0" w:lastRowLastColumn="0"/>
            <w:tcW w:w="1735" w:type="dxa"/>
          </w:tcPr>
          <w:p w14:paraId="27947FEA" w14:textId="77777777" w:rsidR="00A94872" w:rsidRPr="008A669C" w:rsidRDefault="00A94872" w:rsidP="00356667">
            <w:pPr>
              <w:pStyle w:val="TableParagraph"/>
              <w:rPr>
                <w:color w:val="auto"/>
                <w:sz w:val="20"/>
              </w:rPr>
            </w:pPr>
          </w:p>
        </w:tc>
        <w:tc>
          <w:tcPr>
            <w:tcW w:w="2813" w:type="dxa"/>
          </w:tcPr>
          <w:p w14:paraId="06FC0A8E" w14:textId="77777777" w:rsidR="00A94872" w:rsidRPr="008A669C" w:rsidRDefault="00A94872" w:rsidP="008E5689">
            <w:pPr>
              <w:pStyle w:val="TableParagraph"/>
              <w:spacing w:line="249"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cmentarz parafialny</w:t>
            </w:r>
          </w:p>
        </w:tc>
        <w:tc>
          <w:tcPr>
            <w:cnfStyle w:val="000010000000" w:firstRow="0" w:lastRow="0" w:firstColumn="0" w:lastColumn="0" w:oddVBand="1" w:evenVBand="0" w:oddHBand="0" w:evenHBand="0" w:firstRowFirstColumn="0" w:firstRowLastColumn="0" w:lastRowFirstColumn="0" w:lastRowLastColumn="0"/>
            <w:tcW w:w="1867" w:type="dxa"/>
          </w:tcPr>
          <w:p w14:paraId="0E2D9533" w14:textId="77777777" w:rsidR="00A94872" w:rsidRPr="008A669C" w:rsidRDefault="00A94872" w:rsidP="008E5689">
            <w:pPr>
              <w:pStyle w:val="TableParagraph"/>
              <w:spacing w:line="249" w:lineRule="exact"/>
              <w:ind w:left="108"/>
              <w:rPr>
                <w:color w:val="auto"/>
              </w:rPr>
            </w:pPr>
            <w:r w:rsidRPr="008A669C">
              <w:rPr>
                <w:color w:val="auto"/>
              </w:rPr>
              <w:t>II połowa XIX w.</w:t>
            </w:r>
          </w:p>
        </w:tc>
        <w:tc>
          <w:tcPr>
            <w:cnfStyle w:val="000100000000" w:firstRow="0" w:lastRow="0" w:firstColumn="0" w:lastColumn="1" w:oddVBand="0" w:evenVBand="0" w:oddHBand="0" w:evenHBand="0" w:firstRowFirstColumn="0" w:firstRowLastColumn="0" w:lastRowFirstColumn="0" w:lastRowLastColumn="0"/>
            <w:tcW w:w="1982" w:type="dxa"/>
          </w:tcPr>
          <w:p w14:paraId="05C16E11" w14:textId="77777777" w:rsidR="00A94872" w:rsidRPr="008A669C" w:rsidRDefault="00A94872" w:rsidP="00356667">
            <w:pPr>
              <w:pStyle w:val="TableParagraph"/>
              <w:rPr>
                <w:color w:val="auto"/>
                <w:sz w:val="20"/>
              </w:rPr>
            </w:pPr>
          </w:p>
        </w:tc>
      </w:tr>
      <w:tr w:rsidR="00A94872" w:rsidRPr="00143999" w14:paraId="7FCAA303" w14:textId="77777777" w:rsidTr="008A669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356" w:type="dxa"/>
            <w:gridSpan w:val="5"/>
          </w:tcPr>
          <w:p w14:paraId="19A8E7A0" w14:textId="77777777" w:rsidR="00A94872" w:rsidRPr="008A669C" w:rsidRDefault="00A94872" w:rsidP="008E5689">
            <w:pPr>
              <w:pStyle w:val="TableParagraph"/>
              <w:spacing w:line="251" w:lineRule="exact"/>
              <w:ind w:left="105"/>
              <w:jc w:val="center"/>
              <w:rPr>
                <w:b w:val="0"/>
                <w:color w:val="auto"/>
              </w:rPr>
            </w:pPr>
            <w:r w:rsidRPr="008A669C">
              <w:rPr>
                <w:color w:val="auto"/>
              </w:rPr>
              <w:t>LEONÓW</w:t>
            </w:r>
          </w:p>
        </w:tc>
      </w:tr>
      <w:tr w:rsidR="00A94872" w:rsidRPr="00143999" w14:paraId="1D803C20" w14:textId="77777777" w:rsidTr="008A669C">
        <w:trPr>
          <w:trHeight w:val="303"/>
        </w:trPr>
        <w:tc>
          <w:tcPr>
            <w:cnfStyle w:val="001000000000" w:firstRow="0" w:lastRow="0" w:firstColumn="1" w:lastColumn="0" w:oddVBand="0" w:evenVBand="0" w:oddHBand="0" w:evenHBand="0" w:firstRowFirstColumn="0" w:firstRowLastColumn="0" w:lastRowFirstColumn="0" w:lastRowLastColumn="0"/>
            <w:tcW w:w="959" w:type="dxa"/>
          </w:tcPr>
          <w:p w14:paraId="1BDCABA5" w14:textId="77777777" w:rsidR="00A94872" w:rsidRPr="008A669C" w:rsidRDefault="00A94872" w:rsidP="008E5689">
            <w:pPr>
              <w:pStyle w:val="TableParagraph"/>
              <w:spacing w:line="247" w:lineRule="exact"/>
              <w:ind w:left="105"/>
              <w:rPr>
                <w:color w:val="auto"/>
              </w:rPr>
            </w:pPr>
            <w:r w:rsidRPr="008A669C">
              <w:rPr>
                <w:color w:val="auto"/>
              </w:rPr>
              <w:t>2.</w:t>
            </w:r>
          </w:p>
        </w:tc>
        <w:tc>
          <w:tcPr>
            <w:cnfStyle w:val="000010000000" w:firstRow="0" w:lastRow="0" w:firstColumn="0" w:lastColumn="0" w:oddVBand="1" w:evenVBand="0" w:oddHBand="0" w:evenHBand="0" w:firstRowFirstColumn="0" w:firstRowLastColumn="0" w:lastRowFirstColumn="0" w:lastRowLastColumn="0"/>
            <w:tcW w:w="1735" w:type="dxa"/>
          </w:tcPr>
          <w:p w14:paraId="7BB18EA9" w14:textId="77777777" w:rsidR="00A94872" w:rsidRPr="008A669C" w:rsidRDefault="00A94872" w:rsidP="00356667">
            <w:pPr>
              <w:pStyle w:val="TableParagraph"/>
              <w:rPr>
                <w:color w:val="auto"/>
                <w:sz w:val="20"/>
              </w:rPr>
            </w:pPr>
          </w:p>
        </w:tc>
        <w:tc>
          <w:tcPr>
            <w:tcW w:w="2813" w:type="dxa"/>
          </w:tcPr>
          <w:p w14:paraId="65BAF2A9" w14:textId="77777777" w:rsidR="00A94872" w:rsidRPr="008A669C"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dom, drewniany</w:t>
            </w:r>
          </w:p>
        </w:tc>
        <w:tc>
          <w:tcPr>
            <w:cnfStyle w:val="000010000000" w:firstRow="0" w:lastRow="0" w:firstColumn="0" w:lastColumn="0" w:oddVBand="1" w:evenVBand="0" w:oddHBand="0" w:evenHBand="0" w:firstRowFirstColumn="0" w:firstRowLastColumn="0" w:lastRowFirstColumn="0" w:lastRowLastColumn="0"/>
            <w:tcW w:w="1867" w:type="dxa"/>
          </w:tcPr>
          <w:p w14:paraId="4FFC349B" w14:textId="77777777" w:rsidR="00A94872" w:rsidRPr="008A669C" w:rsidRDefault="00A94872" w:rsidP="008E5689">
            <w:pPr>
              <w:pStyle w:val="TableParagraph"/>
              <w:spacing w:line="247" w:lineRule="exact"/>
              <w:ind w:left="141"/>
              <w:rPr>
                <w:color w:val="auto"/>
              </w:rPr>
            </w:pPr>
            <w:r w:rsidRPr="008A669C">
              <w:rPr>
                <w:color w:val="auto"/>
              </w:rPr>
              <w:t>ok. 1860 r.</w:t>
            </w:r>
          </w:p>
        </w:tc>
        <w:tc>
          <w:tcPr>
            <w:cnfStyle w:val="000100000000" w:firstRow="0" w:lastRow="0" w:firstColumn="0" w:lastColumn="1" w:oddVBand="0" w:evenVBand="0" w:oddHBand="0" w:evenHBand="0" w:firstRowFirstColumn="0" w:firstRowLastColumn="0" w:lastRowFirstColumn="0" w:lastRowLastColumn="0"/>
            <w:tcW w:w="1982" w:type="dxa"/>
          </w:tcPr>
          <w:p w14:paraId="197AF7C7" w14:textId="77777777" w:rsidR="00A94872" w:rsidRPr="008A669C" w:rsidRDefault="00A94872" w:rsidP="00356667">
            <w:pPr>
              <w:pStyle w:val="TableParagraph"/>
              <w:rPr>
                <w:color w:val="auto"/>
                <w:sz w:val="20"/>
              </w:rPr>
            </w:pPr>
          </w:p>
        </w:tc>
      </w:tr>
      <w:tr w:rsidR="00A94872" w:rsidRPr="00143999" w14:paraId="26463355" w14:textId="77777777" w:rsidTr="008A669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356" w:type="dxa"/>
            <w:gridSpan w:val="5"/>
          </w:tcPr>
          <w:p w14:paraId="5B8F5F41" w14:textId="77777777" w:rsidR="00A94872" w:rsidRPr="008A669C" w:rsidRDefault="00A94872" w:rsidP="008E5689">
            <w:pPr>
              <w:pStyle w:val="TableParagraph"/>
              <w:spacing w:before="1"/>
              <w:ind w:left="105"/>
              <w:jc w:val="center"/>
              <w:rPr>
                <w:b w:val="0"/>
                <w:color w:val="auto"/>
              </w:rPr>
            </w:pPr>
            <w:r w:rsidRPr="008A669C">
              <w:rPr>
                <w:color w:val="auto"/>
              </w:rPr>
              <w:t>PIOTRKÓWEK</w:t>
            </w:r>
          </w:p>
        </w:tc>
      </w:tr>
      <w:tr w:rsidR="00A94872" w:rsidRPr="00143999" w14:paraId="2EA3610F" w14:textId="77777777" w:rsidTr="008A669C">
        <w:trPr>
          <w:trHeight w:val="303"/>
        </w:trPr>
        <w:tc>
          <w:tcPr>
            <w:cnfStyle w:val="001000000000" w:firstRow="0" w:lastRow="0" w:firstColumn="1" w:lastColumn="0" w:oddVBand="0" w:evenVBand="0" w:oddHBand="0" w:evenHBand="0" w:firstRowFirstColumn="0" w:firstRowLastColumn="0" w:lastRowFirstColumn="0" w:lastRowLastColumn="0"/>
            <w:tcW w:w="959" w:type="dxa"/>
          </w:tcPr>
          <w:p w14:paraId="6E2BFAE0" w14:textId="77777777" w:rsidR="00A94872" w:rsidRPr="008A669C" w:rsidRDefault="00A94872" w:rsidP="008E5689">
            <w:pPr>
              <w:pStyle w:val="TableParagraph"/>
              <w:spacing w:line="247" w:lineRule="exact"/>
              <w:ind w:left="105"/>
              <w:rPr>
                <w:color w:val="auto"/>
              </w:rPr>
            </w:pPr>
            <w:r w:rsidRPr="008A669C">
              <w:rPr>
                <w:color w:val="auto"/>
              </w:rPr>
              <w:t>3.</w:t>
            </w:r>
          </w:p>
        </w:tc>
        <w:tc>
          <w:tcPr>
            <w:cnfStyle w:val="000010000000" w:firstRow="0" w:lastRow="0" w:firstColumn="0" w:lastColumn="0" w:oddVBand="1" w:evenVBand="0" w:oddHBand="0" w:evenHBand="0" w:firstRowFirstColumn="0" w:firstRowLastColumn="0" w:lastRowFirstColumn="0" w:lastRowLastColumn="0"/>
            <w:tcW w:w="1735" w:type="dxa"/>
            <w:vMerge w:val="restart"/>
          </w:tcPr>
          <w:p w14:paraId="284449A7" w14:textId="77777777" w:rsidR="00A94872" w:rsidRPr="008A669C" w:rsidRDefault="00A94872" w:rsidP="00356667">
            <w:pPr>
              <w:pStyle w:val="TableParagraph"/>
              <w:rPr>
                <w:color w:val="auto"/>
              </w:rPr>
            </w:pPr>
          </w:p>
        </w:tc>
        <w:tc>
          <w:tcPr>
            <w:tcW w:w="2813" w:type="dxa"/>
          </w:tcPr>
          <w:p w14:paraId="5ECA6342" w14:textId="77777777" w:rsidR="00A94872" w:rsidRPr="008A669C"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dom nr 4, drewniany</w:t>
            </w:r>
          </w:p>
        </w:tc>
        <w:tc>
          <w:tcPr>
            <w:cnfStyle w:val="000010000000" w:firstRow="0" w:lastRow="0" w:firstColumn="0" w:lastColumn="0" w:oddVBand="1" w:evenVBand="0" w:oddHBand="0" w:evenHBand="0" w:firstRowFirstColumn="0" w:firstRowLastColumn="0" w:lastRowFirstColumn="0" w:lastRowLastColumn="0"/>
            <w:tcW w:w="1867" w:type="dxa"/>
          </w:tcPr>
          <w:p w14:paraId="154EC1C8" w14:textId="77777777" w:rsidR="00A94872" w:rsidRPr="008A669C" w:rsidRDefault="00A94872" w:rsidP="008E5689">
            <w:pPr>
              <w:pStyle w:val="TableParagraph"/>
              <w:spacing w:line="247" w:lineRule="exact"/>
              <w:ind w:left="108"/>
              <w:rPr>
                <w:color w:val="auto"/>
              </w:rPr>
            </w:pPr>
            <w:r w:rsidRPr="008A669C">
              <w:rPr>
                <w:color w:val="auto"/>
              </w:rPr>
              <w:t>1912 r.</w:t>
            </w:r>
          </w:p>
        </w:tc>
        <w:tc>
          <w:tcPr>
            <w:cnfStyle w:val="000100000000" w:firstRow="0" w:lastRow="0" w:firstColumn="0" w:lastColumn="1" w:oddVBand="0" w:evenVBand="0" w:oddHBand="0" w:evenHBand="0" w:firstRowFirstColumn="0" w:firstRowLastColumn="0" w:lastRowFirstColumn="0" w:lastRowLastColumn="0"/>
            <w:tcW w:w="1982" w:type="dxa"/>
          </w:tcPr>
          <w:p w14:paraId="096CD13A" w14:textId="77777777" w:rsidR="00A94872" w:rsidRPr="008A669C" w:rsidRDefault="00A94872" w:rsidP="00356667">
            <w:pPr>
              <w:pStyle w:val="TableParagraph"/>
              <w:rPr>
                <w:color w:val="auto"/>
                <w:sz w:val="20"/>
              </w:rPr>
            </w:pPr>
          </w:p>
        </w:tc>
      </w:tr>
      <w:tr w:rsidR="00A94872" w:rsidRPr="00143999" w14:paraId="5F8B1EE3" w14:textId="77777777" w:rsidTr="008A669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59" w:type="dxa"/>
          </w:tcPr>
          <w:p w14:paraId="4CCF3EC3" w14:textId="77777777" w:rsidR="00A94872" w:rsidRPr="008A669C" w:rsidRDefault="00A94872" w:rsidP="008E5689">
            <w:pPr>
              <w:pStyle w:val="TableParagraph"/>
              <w:spacing w:line="247" w:lineRule="exact"/>
              <w:ind w:left="105"/>
              <w:rPr>
                <w:color w:val="auto"/>
              </w:rPr>
            </w:pPr>
            <w:r w:rsidRPr="008A669C">
              <w:rPr>
                <w:color w:val="auto"/>
              </w:rPr>
              <w:t>4.</w:t>
            </w:r>
          </w:p>
        </w:tc>
        <w:tc>
          <w:tcPr>
            <w:cnfStyle w:val="000010000000" w:firstRow="0" w:lastRow="0" w:firstColumn="0" w:lastColumn="0" w:oddVBand="1" w:evenVBand="0" w:oddHBand="0" w:evenHBand="0" w:firstRowFirstColumn="0" w:firstRowLastColumn="0" w:lastRowFirstColumn="0" w:lastRowLastColumn="0"/>
            <w:tcW w:w="1735" w:type="dxa"/>
            <w:vMerge/>
          </w:tcPr>
          <w:p w14:paraId="45A78F2A" w14:textId="77777777" w:rsidR="00A94872" w:rsidRPr="008A669C" w:rsidRDefault="00A94872" w:rsidP="008E5689">
            <w:pPr>
              <w:autoSpaceDE w:val="0"/>
              <w:autoSpaceDN w:val="0"/>
              <w:rPr>
                <w:rFonts w:cs="Times New Roman"/>
                <w:color w:val="auto"/>
                <w:sz w:val="2"/>
                <w:szCs w:val="2"/>
              </w:rPr>
            </w:pPr>
          </w:p>
        </w:tc>
        <w:tc>
          <w:tcPr>
            <w:tcW w:w="2813" w:type="dxa"/>
          </w:tcPr>
          <w:p w14:paraId="482C0D4F" w14:textId="77777777" w:rsidR="00A94872" w:rsidRPr="008A669C"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rPr>
                <w:color w:val="auto"/>
              </w:rPr>
            </w:pPr>
            <w:r w:rsidRPr="008A669C">
              <w:rPr>
                <w:color w:val="auto"/>
              </w:rPr>
              <w:t>dom nr 4, drewniany</w:t>
            </w:r>
          </w:p>
        </w:tc>
        <w:tc>
          <w:tcPr>
            <w:cnfStyle w:val="000010000000" w:firstRow="0" w:lastRow="0" w:firstColumn="0" w:lastColumn="0" w:oddVBand="1" w:evenVBand="0" w:oddHBand="0" w:evenHBand="0" w:firstRowFirstColumn="0" w:firstRowLastColumn="0" w:lastRowFirstColumn="0" w:lastRowLastColumn="0"/>
            <w:tcW w:w="1867" w:type="dxa"/>
          </w:tcPr>
          <w:p w14:paraId="5D075B60" w14:textId="77777777" w:rsidR="00A94872" w:rsidRPr="008A669C" w:rsidRDefault="00A94872" w:rsidP="008E5689">
            <w:pPr>
              <w:pStyle w:val="TableParagraph"/>
              <w:spacing w:line="247" w:lineRule="exact"/>
              <w:ind w:left="108"/>
              <w:rPr>
                <w:color w:val="auto"/>
              </w:rPr>
            </w:pPr>
            <w:r w:rsidRPr="008A669C">
              <w:rPr>
                <w:color w:val="auto"/>
              </w:rPr>
              <w:t>ok. 1870 r.</w:t>
            </w:r>
          </w:p>
        </w:tc>
        <w:tc>
          <w:tcPr>
            <w:cnfStyle w:val="000100000000" w:firstRow="0" w:lastRow="0" w:firstColumn="0" w:lastColumn="1" w:oddVBand="0" w:evenVBand="0" w:oddHBand="0" w:evenHBand="0" w:firstRowFirstColumn="0" w:firstRowLastColumn="0" w:lastRowFirstColumn="0" w:lastRowLastColumn="0"/>
            <w:tcW w:w="1982" w:type="dxa"/>
          </w:tcPr>
          <w:p w14:paraId="7E495D3E" w14:textId="77777777" w:rsidR="00A94872" w:rsidRPr="008A669C" w:rsidRDefault="00A94872" w:rsidP="00356667">
            <w:pPr>
              <w:pStyle w:val="TableParagraph"/>
              <w:rPr>
                <w:color w:val="auto"/>
                <w:sz w:val="20"/>
              </w:rPr>
            </w:pPr>
          </w:p>
        </w:tc>
      </w:tr>
      <w:tr w:rsidR="00A94872" w:rsidRPr="00143999" w14:paraId="21BD8CD5" w14:textId="77777777" w:rsidTr="008A669C">
        <w:trPr>
          <w:trHeight w:val="303"/>
        </w:trPr>
        <w:tc>
          <w:tcPr>
            <w:cnfStyle w:val="001000000000" w:firstRow="0" w:lastRow="0" w:firstColumn="1" w:lastColumn="0" w:oddVBand="0" w:evenVBand="0" w:oddHBand="0" w:evenHBand="0" w:firstRowFirstColumn="0" w:firstRowLastColumn="0" w:lastRowFirstColumn="0" w:lastRowLastColumn="0"/>
            <w:tcW w:w="959" w:type="dxa"/>
          </w:tcPr>
          <w:p w14:paraId="772CE4F8" w14:textId="77777777" w:rsidR="00A94872" w:rsidRPr="008A669C" w:rsidRDefault="00A94872" w:rsidP="008E5689">
            <w:pPr>
              <w:pStyle w:val="TableParagraph"/>
              <w:spacing w:line="247" w:lineRule="exact"/>
              <w:ind w:left="105"/>
              <w:rPr>
                <w:color w:val="auto"/>
              </w:rPr>
            </w:pPr>
            <w:r w:rsidRPr="008A669C">
              <w:rPr>
                <w:color w:val="auto"/>
              </w:rPr>
              <w:t>5.</w:t>
            </w:r>
          </w:p>
        </w:tc>
        <w:tc>
          <w:tcPr>
            <w:cnfStyle w:val="000010000000" w:firstRow="0" w:lastRow="0" w:firstColumn="0" w:lastColumn="0" w:oddVBand="1" w:evenVBand="0" w:oddHBand="0" w:evenHBand="0" w:firstRowFirstColumn="0" w:firstRowLastColumn="0" w:lastRowFirstColumn="0" w:lastRowLastColumn="0"/>
            <w:tcW w:w="1735" w:type="dxa"/>
            <w:vMerge/>
          </w:tcPr>
          <w:p w14:paraId="1058FDA0" w14:textId="77777777" w:rsidR="00A94872" w:rsidRPr="008A669C" w:rsidRDefault="00A94872" w:rsidP="008E5689">
            <w:pPr>
              <w:autoSpaceDE w:val="0"/>
              <w:autoSpaceDN w:val="0"/>
              <w:rPr>
                <w:rFonts w:cs="Times New Roman"/>
                <w:color w:val="auto"/>
                <w:sz w:val="2"/>
                <w:szCs w:val="2"/>
              </w:rPr>
            </w:pPr>
          </w:p>
        </w:tc>
        <w:tc>
          <w:tcPr>
            <w:tcW w:w="2813" w:type="dxa"/>
          </w:tcPr>
          <w:p w14:paraId="41069C98" w14:textId="77777777" w:rsidR="00A94872" w:rsidRPr="008A669C"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cmentarz ewangelicki</w:t>
            </w:r>
          </w:p>
        </w:tc>
        <w:tc>
          <w:tcPr>
            <w:cnfStyle w:val="000010000000" w:firstRow="0" w:lastRow="0" w:firstColumn="0" w:lastColumn="0" w:oddVBand="1" w:evenVBand="0" w:oddHBand="0" w:evenHBand="0" w:firstRowFirstColumn="0" w:firstRowLastColumn="0" w:lastRowFirstColumn="0" w:lastRowLastColumn="0"/>
            <w:tcW w:w="1867" w:type="dxa"/>
          </w:tcPr>
          <w:p w14:paraId="35B25946" w14:textId="77777777" w:rsidR="00A94872" w:rsidRPr="008A669C" w:rsidRDefault="00A94872" w:rsidP="008E5689">
            <w:pPr>
              <w:pStyle w:val="TableParagraph"/>
              <w:spacing w:line="247" w:lineRule="exact"/>
              <w:ind w:left="108"/>
              <w:rPr>
                <w:color w:val="auto"/>
              </w:rPr>
            </w:pPr>
            <w:r w:rsidRPr="008A669C">
              <w:rPr>
                <w:color w:val="auto"/>
              </w:rPr>
              <w:t>pocz. XX w.</w:t>
            </w:r>
          </w:p>
        </w:tc>
        <w:tc>
          <w:tcPr>
            <w:cnfStyle w:val="000100000000" w:firstRow="0" w:lastRow="0" w:firstColumn="0" w:lastColumn="1" w:oddVBand="0" w:evenVBand="0" w:oddHBand="0" w:evenHBand="0" w:firstRowFirstColumn="0" w:firstRowLastColumn="0" w:lastRowFirstColumn="0" w:lastRowLastColumn="0"/>
            <w:tcW w:w="1982" w:type="dxa"/>
          </w:tcPr>
          <w:p w14:paraId="1617950B" w14:textId="77777777" w:rsidR="00A94872" w:rsidRPr="008A669C" w:rsidRDefault="00A94872" w:rsidP="00356667">
            <w:pPr>
              <w:pStyle w:val="TableParagraph"/>
              <w:rPr>
                <w:color w:val="auto"/>
                <w:sz w:val="20"/>
              </w:rPr>
            </w:pPr>
          </w:p>
        </w:tc>
      </w:tr>
      <w:tr w:rsidR="00A94872" w:rsidRPr="00143999" w14:paraId="7DAF6216" w14:textId="77777777" w:rsidTr="008A669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356" w:type="dxa"/>
            <w:gridSpan w:val="5"/>
          </w:tcPr>
          <w:p w14:paraId="7FD085F1" w14:textId="77777777" w:rsidR="00A94872" w:rsidRPr="008A669C" w:rsidRDefault="00A94872" w:rsidP="008E5689">
            <w:pPr>
              <w:pStyle w:val="TableParagraph"/>
              <w:spacing w:line="251" w:lineRule="exact"/>
              <w:ind w:left="105"/>
              <w:jc w:val="center"/>
              <w:rPr>
                <w:b w:val="0"/>
                <w:color w:val="auto"/>
              </w:rPr>
            </w:pPr>
            <w:r w:rsidRPr="008A669C">
              <w:rPr>
                <w:color w:val="auto"/>
              </w:rPr>
              <w:t>SADY</w:t>
            </w:r>
          </w:p>
        </w:tc>
      </w:tr>
      <w:tr w:rsidR="00A94872" w:rsidRPr="00143999" w14:paraId="47386D73" w14:textId="77777777" w:rsidTr="008A669C">
        <w:trPr>
          <w:trHeight w:val="609"/>
        </w:trPr>
        <w:tc>
          <w:tcPr>
            <w:cnfStyle w:val="001000000000" w:firstRow="0" w:lastRow="0" w:firstColumn="1" w:lastColumn="0" w:oddVBand="0" w:evenVBand="0" w:oddHBand="0" w:evenHBand="0" w:firstRowFirstColumn="0" w:firstRowLastColumn="0" w:lastRowFirstColumn="0" w:lastRowLastColumn="0"/>
            <w:tcW w:w="959" w:type="dxa"/>
          </w:tcPr>
          <w:p w14:paraId="4C52E9CA" w14:textId="77777777" w:rsidR="00A94872" w:rsidRPr="008A669C" w:rsidRDefault="00A94872" w:rsidP="008E5689">
            <w:pPr>
              <w:pStyle w:val="TableParagraph"/>
              <w:spacing w:line="249" w:lineRule="exact"/>
              <w:ind w:left="105"/>
              <w:rPr>
                <w:color w:val="auto"/>
              </w:rPr>
            </w:pPr>
            <w:r w:rsidRPr="008A669C">
              <w:rPr>
                <w:color w:val="auto"/>
              </w:rPr>
              <w:t>6.</w:t>
            </w:r>
          </w:p>
        </w:tc>
        <w:tc>
          <w:tcPr>
            <w:cnfStyle w:val="000010000000" w:firstRow="0" w:lastRow="0" w:firstColumn="0" w:lastColumn="0" w:oddVBand="1" w:evenVBand="0" w:oddHBand="0" w:evenHBand="0" w:firstRowFirstColumn="0" w:firstRowLastColumn="0" w:lastRowFirstColumn="0" w:lastRowLastColumn="0"/>
            <w:tcW w:w="1735" w:type="dxa"/>
          </w:tcPr>
          <w:p w14:paraId="23DFD7B5" w14:textId="77777777" w:rsidR="00A94872" w:rsidRPr="008A669C" w:rsidRDefault="00A94872" w:rsidP="00356667">
            <w:pPr>
              <w:pStyle w:val="TableParagraph"/>
              <w:rPr>
                <w:color w:val="auto"/>
              </w:rPr>
            </w:pPr>
          </w:p>
        </w:tc>
        <w:tc>
          <w:tcPr>
            <w:tcW w:w="2813" w:type="dxa"/>
          </w:tcPr>
          <w:p w14:paraId="5D62EEC1" w14:textId="77777777" w:rsidR="00A94872" w:rsidRPr="008A669C" w:rsidRDefault="00A94872" w:rsidP="008E5689">
            <w:pPr>
              <w:pStyle w:val="TableParagraph"/>
              <w:spacing w:line="249"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cmentarz ewangelicko -</w:t>
            </w:r>
          </w:p>
          <w:p w14:paraId="376E3E33" w14:textId="77777777" w:rsidR="00A94872" w:rsidRPr="008A669C" w:rsidRDefault="00A94872" w:rsidP="008E5689">
            <w:pPr>
              <w:pStyle w:val="TableParagraph"/>
              <w:spacing w:before="37"/>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augsburski</w:t>
            </w:r>
          </w:p>
        </w:tc>
        <w:tc>
          <w:tcPr>
            <w:cnfStyle w:val="000010000000" w:firstRow="0" w:lastRow="0" w:firstColumn="0" w:lastColumn="0" w:oddVBand="1" w:evenVBand="0" w:oddHBand="0" w:evenHBand="0" w:firstRowFirstColumn="0" w:firstRowLastColumn="0" w:lastRowFirstColumn="0" w:lastRowLastColumn="0"/>
            <w:tcW w:w="1867" w:type="dxa"/>
          </w:tcPr>
          <w:p w14:paraId="1B550D6F" w14:textId="77777777" w:rsidR="00A94872" w:rsidRPr="008A669C" w:rsidRDefault="00A94872" w:rsidP="008E5689">
            <w:pPr>
              <w:pStyle w:val="TableParagraph"/>
              <w:spacing w:line="249" w:lineRule="exact"/>
              <w:ind w:left="108"/>
              <w:rPr>
                <w:color w:val="auto"/>
              </w:rPr>
            </w:pPr>
            <w:r w:rsidRPr="008A669C">
              <w:rPr>
                <w:color w:val="auto"/>
              </w:rPr>
              <w:t>k. XIX w.</w:t>
            </w:r>
          </w:p>
        </w:tc>
        <w:tc>
          <w:tcPr>
            <w:cnfStyle w:val="000100000000" w:firstRow="0" w:lastRow="0" w:firstColumn="0" w:lastColumn="1" w:oddVBand="0" w:evenVBand="0" w:oddHBand="0" w:evenHBand="0" w:firstRowFirstColumn="0" w:firstRowLastColumn="0" w:lastRowFirstColumn="0" w:lastRowLastColumn="0"/>
            <w:tcW w:w="1982" w:type="dxa"/>
          </w:tcPr>
          <w:p w14:paraId="28F12C2C" w14:textId="77777777" w:rsidR="00A94872" w:rsidRPr="008A669C" w:rsidRDefault="00A94872" w:rsidP="00356667">
            <w:pPr>
              <w:pStyle w:val="TableParagraph"/>
              <w:rPr>
                <w:color w:val="auto"/>
              </w:rPr>
            </w:pPr>
          </w:p>
        </w:tc>
      </w:tr>
      <w:tr w:rsidR="00A94872" w:rsidRPr="00143999" w14:paraId="52447D16" w14:textId="77777777" w:rsidTr="008A669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356" w:type="dxa"/>
            <w:gridSpan w:val="5"/>
          </w:tcPr>
          <w:p w14:paraId="5ACBA9F8" w14:textId="77777777" w:rsidR="00A94872" w:rsidRPr="008A669C" w:rsidRDefault="00A94872" w:rsidP="008E5689">
            <w:pPr>
              <w:pStyle w:val="TableParagraph"/>
              <w:spacing w:line="251" w:lineRule="exact"/>
              <w:ind w:left="139"/>
              <w:jc w:val="center"/>
              <w:rPr>
                <w:b w:val="0"/>
                <w:color w:val="auto"/>
              </w:rPr>
            </w:pPr>
            <w:r w:rsidRPr="008A669C">
              <w:rPr>
                <w:color w:val="auto"/>
              </w:rPr>
              <w:t>SŁUBICE</w:t>
            </w:r>
          </w:p>
        </w:tc>
      </w:tr>
      <w:tr w:rsidR="00A94872" w:rsidRPr="00143999" w14:paraId="53E73E53" w14:textId="77777777" w:rsidTr="008A669C">
        <w:trPr>
          <w:trHeight w:val="1523"/>
        </w:trPr>
        <w:tc>
          <w:tcPr>
            <w:cnfStyle w:val="001000000000" w:firstRow="0" w:lastRow="0" w:firstColumn="1" w:lastColumn="0" w:oddVBand="0" w:evenVBand="0" w:oddHBand="0" w:evenHBand="0" w:firstRowFirstColumn="0" w:firstRowLastColumn="0" w:lastRowFirstColumn="0" w:lastRowLastColumn="0"/>
            <w:tcW w:w="959" w:type="dxa"/>
          </w:tcPr>
          <w:p w14:paraId="287FA7B6" w14:textId="77777777" w:rsidR="00A94872" w:rsidRPr="008A669C" w:rsidRDefault="00A94872" w:rsidP="008E5689">
            <w:pPr>
              <w:pStyle w:val="TableParagraph"/>
              <w:spacing w:line="249" w:lineRule="exact"/>
              <w:ind w:left="105"/>
              <w:rPr>
                <w:color w:val="auto"/>
              </w:rPr>
            </w:pPr>
            <w:r w:rsidRPr="008A669C">
              <w:rPr>
                <w:color w:val="auto"/>
              </w:rPr>
              <w:t>7.</w:t>
            </w:r>
          </w:p>
        </w:tc>
        <w:tc>
          <w:tcPr>
            <w:cnfStyle w:val="000010000000" w:firstRow="0" w:lastRow="0" w:firstColumn="0" w:lastColumn="0" w:oddVBand="1" w:evenVBand="0" w:oddHBand="0" w:evenHBand="0" w:firstRowFirstColumn="0" w:firstRowLastColumn="0" w:lastRowFirstColumn="0" w:lastRowLastColumn="0"/>
            <w:tcW w:w="1735" w:type="dxa"/>
            <w:vMerge w:val="restart"/>
          </w:tcPr>
          <w:p w14:paraId="4451A81D" w14:textId="77777777" w:rsidR="00A94872" w:rsidRPr="008A669C" w:rsidRDefault="00A94872" w:rsidP="00356667">
            <w:pPr>
              <w:pStyle w:val="TableParagraph"/>
              <w:rPr>
                <w:color w:val="auto"/>
              </w:rPr>
            </w:pPr>
          </w:p>
        </w:tc>
        <w:tc>
          <w:tcPr>
            <w:tcW w:w="2813" w:type="dxa"/>
          </w:tcPr>
          <w:p w14:paraId="0BAB46D1" w14:textId="77777777" w:rsidR="00A94872" w:rsidRPr="008A669C" w:rsidRDefault="00A94872" w:rsidP="008E5689">
            <w:pPr>
              <w:pStyle w:val="TableParagraph"/>
              <w:spacing w:line="276" w:lineRule="auto"/>
              <w:ind w:left="105" w:right="227"/>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kościół parafialny p.w. Zwiastowania NMP z 1791 r. wraz z najbliższym otoczeniem,</w:t>
            </w:r>
          </w:p>
          <w:p w14:paraId="44C87114" w14:textId="77777777" w:rsidR="00A94872" w:rsidRPr="008A669C" w:rsidRDefault="00A94872" w:rsidP="008E5689">
            <w:pPr>
              <w:pStyle w:val="TableParagraph"/>
              <w:spacing w:line="251"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murowany</w:t>
            </w:r>
          </w:p>
        </w:tc>
        <w:tc>
          <w:tcPr>
            <w:cnfStyle w:val="000010000000" w:firstRow="0" w:lastRow="0" w:firstColumn="0" w:lastColumn="0" w:oddVBand="1" w:evenVBand="0" w:oddHBand="0" w:evenHBand="0" w:firstRowFirstColumn="0" w:firstRowLastColumn="0" w:lastRowFirstColumn="0" w:lastRowLastColumn="0"/>
            <w:tcW w:w="1867" w:type="dxa"/>
          </w:tcPr>
          <w:p w14:paraId="58A6EC19" w14:textId="77777777" w:rsidR="00A94872" w:rsidRPr="008A669C" w:rsidRDefault="00A94872" w:rsidP="008E5689">
            <w:pPr>
              <w:pStyle w:val="TableParagraph"/>
              <w:spacing w:line="249" w:lineRule="exact"/>
              <w:ind w:left="108"/>
              <w:rPr>
                <w:color w:val="auto"/>
              </w:rPr>
            </w:pPr>
            <w:r w:rsidRPr="008A669C">
              <w:rPr>
                <w:color w:val="auto"/>
              </w:rPr>
              <w:t>1791 r.</w:t>
            </w:r>
          </w:p>
        </w:tc>
        <w:tc>
          <w:tcPr>
            <w:cnfStyle w:val="000100000000" w:firstRow="0" w:lastRow="0" w:firstColumn="0" w:lastColumn="1" w:oddVBand="0" w:evenVBand="0" w:oddHBand="0" w:evenHBand="0" w:firstRowFirstColumn="0" w:firstRowLastColumn="0" w:lastRowFirstColumn="0" w:lastRowLastColumn="0"/>
            <w:tcW w:w="1982" w:type="dxa"/>
          </w:tcPr>
          <w:p w14:paraId="16BC6123" w14:textId="77777777" w:rsidR="00A94872" w:rsidRPr="008A669C" w:rsidRDefault="00A94872" w:rsidP="008E5689">
            <w:pPr>
              <w:pStyle w:val="TableParagraph"/>
              <w:spacing w:line="276" w:lineRule="auto"/>
              <w:ind w:left="141" w:right="279"/>
              <w:rPr>
                <w:color w:val="auto"/>
              </w:rPr>
            </w:pPr>
            <w:r w:rsidRPr="008A669C">
              <w:rPr>
                <w:color w:val="auto"/>
              </w:rPr>
              <w:t xml:space="preserve">Nr rej. 77/345/62 W </w:t>
            </w:r>
            <w:proofErr w:type="spellStart"/>
            <w:r w:rsidRPr="008A669C">
              <w:rPr>
                <w:color w:val="auto"/>
              </w:rPr>
              <w:t>dec</w:t>
            </w:r>
            <w:proofErr w:type="spellEnd"/>
            <w:r w:rsidRPr="008A669C">
              <w:rPr>
                <w:color w:val="auto"/>
              </w:rPr>
              <w:t>. z dnia 02.02.1962 r.</w:t>
            </w:r>
          </w:p>
        </w:tc>
      </w:tr>
      <w:tr w:rsidR="00A94872" w:rsidRPr="00143999" w14:paraId="6293133B" w14:textId="77777777" w:rsidTr="008A669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59" w:type="dxa"/>
          </w:tcPr>
          <w:p w14:paraId="694EE259" w14:textId="77777777" w:rsidR="00A94872" w:rsidRPr="008A669C" w:rsidRDefault="00A94872" w:rsidP="008E5689">
            <w:pPr>
              <w:pStyle w:val="TableParagraph"/>
              <w:spacing w:line="247" w:lineRule="exact"/>
              <w:ind w:left="105"/>
              <w:rPr>
                <w:color w:val="auto"/>
              </w:rPr>
            </w:pPr>
            <w:r w:rsidRPr="008A669C">
              <w:rPr>
                <w:color w:val="auto"/>
              </w:rPr>
              <w:t>8.</w:t>
            </w:r>
          </w:p>
        </w:tc>
        <w:tc>
          <w:tcPr>
            <w:cnfStyle w:val="000010000000" w:firstRow="0" w:lastRow="0" w:firstColumn="0" w:lastColumn="0" w:oddVBand="1" w:evenVBand="0" w:oddHBand="0" w:evenHBand="0" w:firstRowFirstColumn="0" w:firstRowLastColumn="0" w:lastRowFirstColumn="0" w:lastRowLastColumn="0"/>
            <w:tcW w:w="1735" w:type="dxa"/>
            <w:vMerge/>
          </w:tcPr>
          <w:p w14:paraId="124E5543" w14:textId="77777777" w:rsidR="00A94872" w:rsidRPr="008A669C" w:rsidRDefault="00A94872" w:rsidP="008E5689">
            <w:pPr>
              <w:autoSpaceDE w:val="0"/>
              <w:autoSpaceDN w:val="0"/>
              <w:rPr>
                <w:rFonts w:cs="Times New Roman"/>
                <w:color w:val="auto"/>
                <w:sz w:val="2"/>
                <w:szCs w:val="2"/>
              </w:rPr>
            </w:pPr>
          </w:p>
        </w:tc>
        <w:tc>
          <w:tcPr>
            <w:tcW w:w="2813" w:type="dxa"/>
          </w:tcPr>
          <w:p w14:paraId="6229B884" w14:textId="77777777" w:rsidR="00A94872" w:rsidRPr="008A669C"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rPr>
                <w:color w:val="auto"/>
              </w:rPr>
            </w:pPr>
            <w:r w:rsidRPr="008A669C">
              <w:rPr>
                <w:color w:val="auto"/>
              </w:rPr>
              <w:t>plebania, murowana</w:t>
            </w:r>
          </w:p>
        </w:tc>
        <w:tc>
          <w:tcPr>
            <w:cnfStyle w:val="000010000000" w:firstRow="0" w:lastRow="0" w:firstColumn="0" w:lastColumn="0" w:oddVBand="1" w:evenVBand="0" w:oddHBand="0" w:evenHBand="0" w:firstRowFirstColumn="0" w:firstRowLastColumn="0" w:lastRowFirstColumn="0" w:lastRowLastColumn="0"/>
            <w:tcW w:w="1867" w:type="dxa"/>
          </w:tcPr>
          <w:p w14:paraId="75987D3C" w14:textId="77777777" w:rsidR="00A94872" w:rsidRPr="008A669C" w:rsidRDefault="00A94872" w:rsidP="008E5689">
            <w:pPr>
              <w:pStyle w:val="TableParagraph"/>
              <w:spacing w:line="247" w:lineRule="exact"/>
              <w:ind w:left="108"/>
              <w:rPr>
                <w:color w:val="auto"/>
              </w:rPr>
            </w:pPr>
            <w:r w:rsidRPr="008A669C">
              <w:rPr>
                <w:color w:val="auto"/>
              </w:rPr>
              <w:t>ok. 1880 r.</w:t>
            </w:r>
          </w:p>
        </w:tc>
        <w:tc>
          <w:tcPr>
            <w:cnfStyle w:val="000100000000" w:firstRow="0" w:lastRow="0" w:firstColumn="0" w:lastColumn="1" w:oddVBand="0" w:evenVBand="0" w:oddHBand="0" w:evenHBand="0" w:firstRowFirstColumn="0" w:firstRowLastColumn="0" w:lastRowFirstColumn="0" w:lastRowLastColumn="0"/>
            <w:tcW w:w="1982" w:type="dxa"/>
          </w:tcPr>
          <w:p w14:paraId="76096C77" w14:textId="77777777" w:rsidR="00A94872" w:rsidRPr="008A669C" w:rsidRDefault="00A94872" w:rsidP="00356667">
            <w:pPr>
              <w:pStyle w:val="TableParagraph"/>
              <w:rPr>
                <w:color w:val="auto"/>
                <w:sz w:val="20"/>
              </w:rPr>
            </w:pPr>
          </w:p>
        </w:tc>
      </w:tr>
      <w:tr w:rsidR="00A94872" w:rsidRPr="00143999" w14:paraId="1F5D32B3" w14:textId="77777777" w:rsidTr="008A669C">
        <w:trPr>
          <w:trHeight w:val="303"/>
        </w:trPr>
        <w:tc>
          <w:tcPr>
            <w:cnfStyle w:val="001000000000" w:firstRow="0" w:lastRow="0" w:firstColumn="1" w:lastColumn="0" w:oddVBand="0" w:evenVBand="0" w:oddHBand="0" w:evenHBand="0" w:firstRowFirstColumn="0" w:firstRowLastColumn="0" w:lastRowFirstColumn="0" w:lastRowLastColumn="0"/>
            <w:tcW w:w="959" w:type="dxa"/>
          </w:tcPr>
          <w:p w14:paraId="3F559DF8" w14:textId="77777777" w:rsidR="00A94872" w:rsidRPr="008A669C" w:rsidRDefault="00A94872" w:rsidP="008E5689">
            <w:pPr>
              <w:pStyle w:val="TableParagraph"/>
              <w:spacing w:line="247" w:lineRule="exact"/>
              <w:ind w:left="105"/>
              <w:rPr>
                <w:color w:val="auto"/>
              </w:rPr>
            </w:pPr>
            <w:r w:rsidRPr="008A669C">
              <w:rPr>
                <w:color w:val="auto"/>
              </w:rPr>
              <w:t>9.</w:t>
            </w:r>
          </w:p>
        </w:tc>
        <w:tc>
          <w:tcPr>
            <w:cnfStyle w:val="000010000000" w:firstRow="0" w:lastRow="0" w:firstColumn="0" w:lastColumn="0" w:oddVBand="1" w:evenVBand="0" w:oddHBand="0" w:evenHBand="0" w:firstRowFirstColumn="0" w:firstRowLastColumn="0" w:lastRowFirstColumn="0" w:lastRowLastColumn="0"/>
            <w:tcW w:w="1735" w:type="dxa"/>
            <w:vMerge/>
          </w:tcPr>
          <w:p w14:paraId="5299FD46" w14:textId="77777777" w:rsidR="00A94872" w:rsidRPr="008A669C" w:rsidRDefault="00A94872" w:rsidP="008E5689">
            <w:pPr>
              <w:autoSpaceDE w:val="0"/>
              <w:autoSpaceDN w:val="0"/>
              <w:rPr>
                <w:rFonts w:cs="Times New Roman"/>
                <w:color w:val="auto"/>
                <w:sz w:val="2"/>
                <w:szCs w:val="2"/>
              </w:rPr>
            </w:pPr>
          </w:p>
        </w:tc>
        <w:tc>
          <w:tcPr>
            <w:tcW w:w="2813" w:type="dxa"/>
          </w:tcPr>
          <w:p w14:paraId="78963986" w14:textId="77777777" w:rsidR="00A94872" w:rsidRPr="008A669C"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cmentarz parafialny</w:t>
            </w:r>
          </w:p>
        </w:tc>
        <w:tc>
          <w:tcPr>
            <w:cnfStyle w:val="000010000000" w:firstRow="0" w:lastRow="0" w:firstColumn="0" w:lastColumn="0" w:oddVBand="1" w:evenVBand="0" w:oddHBand="0" w:evenHBand="0" w:firstRowFirstColumn="0" w:firstRowLastColumn="0" w:lastRowFirstColumn="0" w:lastRowLastColumn="0"/>
            <w:tcW w:w="1867" w:type="dxa"/>
          </w:tcPr>
          <w:p w14:paraId="3629B461" w14:textId="77777777" w:rsidR="00A94872" w:rsidRPr="008A669C" w:rsidRDefault="00A94872" w:rsidP="008E5689">
            <w:pPr>
              <w:pStyle w:val="TableParagraph"/>
              <w:spacing w:line="247" w:lineRule="exact"/>
              <w:ind w:left="108"/>
              <w:rPr>
                <w:color w:val="auto"/>
              </w:rPr>
            </w:pPr>
            <w:r w:rsidRPr="008A669C">
              <w:rPr>
                <w:color w:val="auto"/>
              </w:rPr>
              <w:t>poł. XIX w.</w:t>
            </w:r>
          </w:p>
        </w:tc>
        <w:tc>
          <w:tcPr>
            <w:cnfStyle w:val="000100000000" w:firstRow="0" w:lastRow="0" w:firstColumn="0" w:lastColumn="1" w:oddVBand="0" w:evenVBand="0" w:oddHBand="0" w:evenHBand="0" w:firstRowFirstColumn="0" w:firstRowLastColumn="0" w:lastRowFirstColumn="0" w:lastRowLastColumn="0"/>
            <w:tcW w:w="1982" w:type="dxa"/>
          </w:tcPr>
          <w:p w14:paraId="78F9B9E3" w14:textId="77777777" w:rsidR="00A94872" w:rsidRPr="008A669C" w:rsidRDefault="00A94872" w:rsidP="00356667">
            <w:pPr>
              <w:pStyle w:val="TableParagraph"/>
              <w:rPr>
                <w:color w:val="auto"/>
                <w:sz w:val="20"/>
              </w:rPr>
            </w:pPr>
          </w:p>
        </w:tc>
      </w:tr>
      <w:tr w:rsidR="00A94872" w:rsidRPr="00143999" w14:paraId="770EC35A" w14:textId="77777777" w:rsidTr="008A669C">
        <w:trPr>
          <w:cnfStyle w:val="010000000000" w:firstRow="0" w:lastRow="1" w:firstColumn="0" w:lastColumn="0" w:oddVBand="0" w:evenVBand="0" w:oddHBand="0" w:evenHBand="0" w:firstRowFirstColumn="0" w:firstRowLastColumn="0" w:lastRowFirstColumn="0" w:lastRowLastColumn="0"/>
          <w:trHeight w:val="2212"/>
        </w:trPr>
        <w:tc>
          <w:tcPr>
            <w:cnfStyle w:val="001000000000" w:firstRow="0" w:lastRow="0" w:firstColumn="1" w:lastColumn="0" w:oddVBand="0" w:evenVBand="0" w:oddHBand="0" w:evenHBand="0" w:firstRowFirstColumn="0" w:firstRowLastColumn="0" w:lastRowFirstColumn="0" w:lastRowLastColumn="0"/>
            <w:tcW w:w="959" w:type="dxa"/>
          </w:tcPr>
          <w:p w14:paraId="556ED2F8" w14:textId="77777777" w:rsidR="00A94872" w:rsidRPr="008A669C" w:rsidRDefault="00A94872" w:rsidP="008E5689">
            <w:pPr>
              <w:pStyle w:val="TableParagraph"/>
              <w:spacing w:line="249" w:lineRule="exact"/>
              <w:ind w:left="105"/>
              <w:rPr>
                <w:color w:val="auto"/>
              </w:rPr>
            </w:pPr>
            <w:r w:rsidRPr="008A669C">
              <w:rPr>
                <w:color w:val="auto"/>
              </w:rPr>
              <w:t>10.</w:t>
            </w:r>
          </w:p>
        </w:tc>
        <w:tc>
          <w:tcPr>
            <w:cnfStyle w:val="000010000000" w:firstRow="0" w:lastRow="0" w:firstColumn="0" w:lastColumn="0" w:oddVBand="1" w:evenVBand="0" w:oddHBand="0" w:evenHBand="0" w:firstRowFirstColumn="0" w:firstRowLastColumn="0" w:lastRowFirstColumn="0" w:lastRowLastColumn="0"/>
            <w:tcW w:w="1735" w:type="dxa"/>
            <w:vMerge/>
          </w:tcPr>
          <w:p w14:paraId="17A05B0C" w14:textId="77777777" w:rsidR="00A94872" w:rsidRPr="008A669C" w:rsidRDefault="00A94872" w:rsidP="008E5689">
            <w:pPr>
              <w:autoSpaceDE w:val="0"/>
              <w:autoSpaceDN w:val="0"/>
              <w:rPr>
                <w:rFonts w:cs="Times New Roman"/>
                <w:color w:val="auto"/>
                <w:sz w:val="2"/>
                <w:szCs w:val="2"/>
              </w:rPr>
            </w:pPr>
          </w:p>
        </w:tc>
        <w:tc>
          <w:tcPr>
            <w:tcW w:w="2813" w:type="dxa"/>
          </w:tcPr>
          <w:p w14:paraId="7DD1A4DC" w14:textId="77777777" w:rsidR="00A94872" w:rsidRPr="008A669C" w:rsidRDefault="00A94872" w:rsidP="008E5689">
            <w:pPr>
              <w:pStyle w:val="TableParagraph"/>
              <w:spacing w:line="276" w:lineRule="auto"/>
              <w:ind w:left="105" w:right="550"/>
              <w:cnfStyle w:val="010000000000" w:firstRow="0" w:lastRow="1" w:firstColumn="0" w:lastColumn="0" w:oddVBand="0" w:evenVBand="0" w:oddHBand="0" w:evenHBand="0" w:firstRowFirstColumn="0" w:firstRowLastColumn="0" w:lastRowFirstColumn="0" w:lastRowLastColumn="0"/>
              <w:rPr>
                <w:color w:val="auto"/>
              </w:rPr>
            </w:pPr>
            <w:r w:rsidRPr="008A669C">
              <w:rPr>
                <w:color w:val="auto"/>
              </w:rPr>
              <w:t>pałac klasycystyczny (murowany) wraz z:</w:t>
            </w:r>
          </w:p>
          <w:p w14:paraId="6EAE9364" w14:textId="77777777" w:rsidR="00A94872" w:rsidRPr="008A669C" w:rsidRDefault="00A94872" w:rsidP="00AF3B56">
            <w:pPr>
              <w:pStyle w:val="TableParagraph"/>
              <w:numPr>
                <w:ilvl w:val="0"/>
                <w:numId w:val="13"/>
              </w:numPr>
              <w:tabs>
                <w:tab w:val="left" w:pos="277"/>
              </w:tabs>
              <w:spacing w:line="267" w:lineRule="exact"/>
              <w:cnfStyle w:val="010000000000" w:firstRow="0" w:lastRow="1" w:firstColumn="0" w:lastColumn="0" w:oddVBand="0" w:evenVBand="0" w:oddHBand="0" w:evenHBand="0" w:firstRowFirstColumn="0" w:firstRowLastColumn="0" w:lastRowFirstColumn="0" w:lastRowLastColumn="0"/>
              <w:rPr>
                <w:color w:val="auto"/>
              </w:rPr>
            </w:pPr>
            <w:r w:rsidRPr="008A669C">
              <w:rPr>
                <w:color w:val="auto"/>
              </w:rPr>
              <w:t>oficynami(murowane),</w:t>
            </w:r>
          </w:p>
          <w:p w14:paraId="3A594CC1" w14:textId="77777777" w:rsidR="00A94872" w:rsidRPr="008A669C" w:rsidRDefault="00A94872" w:rsidP="00AF3B56">
            <w:pPr>
              <w:pStyle w:val="TableParagraph"/>
              <w:numPr>
                <w:ilvl w:val="0"/>
                <w:numId w:val="13"/>
              </w:numPr>
              <w:tabs>
                <w:tab w:val="left" w:pos="277"/>
              </w:tabs>
              <w:spacing w:line="267" w:lineRule="exact"/>
              <w:cnfStyle w:val="010000000000" w:firstRow="0" w:lastRow="1" w:firstColumn="0" w:lastColumn="0" w:oddVBand="0" w:evenVBand="0" w:oddHBand="0" w:evenHBand="0" w:firstRowFirstColumn="0" w:firstRowLastColumn="0" w:lastRowFirstColumn="0" w:lastRowLastColumn="0"/>
              <w:rPr>
                <w:color w:val="auto"/>
              </w:rPr>
            </w:pPr>
            <w:r w:rsidRPr="008A669C">
              <w:rPr>
                <w:color w:val="auto"/>
              </w:rPr>
              <w:t>parkiem krajobrazowym,</w:t>
            </w:r>
          </w:p>
          <w:p w14:paraId="0EE25179" w14:textId="77777777" w:rsidR="00A94872" w:rsidRPr="008A669C" w:rsidRDefault="00A94872" w:rsidP="00AF3B56">
            <w:pPr>
              <w:pStyle w:val="TableParagraph"/>
              <w:numPr>
                <w:ilvl w:val="0"/>
                <w:numId w:val="14"/>
              </w:numPr>
              <w:tabs>
                <w:tab w:val="left" w:pos="277"/>
              </w:tabs>
              <w:spacing w:before="36" w:line="273" w:lineRule="auto"/>
              <w:ind w:right="98"/>
              <w:cnfStyle w:val="010000000000" w:firstRow="0" w:lastRow="1" w:firstColumn="0" w:lastColumn="0" w:oddVBand="0" w:evenVBand="0" w:oddHBand="0" w:evenHBand="0" w:firstRowFirstColumn="0" w:firstRowLastColumn="0" w:lastRowFirstColumn="0" w:lastRowLastColumn="0"/>
              <w:rPr>
                <w:color w:val="auto"/>
              </w:rPr>
            </w:pPr>
            <w:r w:rsidRPr="008A669C">
              <w:rPr>
                <w:color w:val="auto"/>
              </w:rPr>
              <w:t xml:space="preserve">świątynką w parku (tzw. </w:t>
            </w:r>
            <w:r w:rsidR="00D757E6" w:rsidRPr="008A669C">
              <w:rPr>
                <w:color w:val="auto"/>
              </w:rPr>
              <w:t>świątynia milczenia</w:t>
            </w:r>
            <w:r w:rsidRPr="008A669C">
              <w:rPr>
                <w:color w:val="auto"/>
              </w:rPr>
              <w:t>)</w:t>
            </w:r>
          </w:p>
          <w:p w14:paraId="1B5C3BC4" w14:textId="77777777" w:rsidR="00A94872" w:rsidRPr="008A669C" w:rsidRDefault="00A94872" w:rsidP="00AF3B56">
            <w:pPr>
              <w:pStyle w:val="TableParagraph"/>
              <w:numPr>
                <w:ilvl w:val="0"/>
                <w:numId w:val="13"/>
              </w:numPr>
              <w:tabs>
                <w:tab w:val="left" w:pos="277"/>
              </w:tabs>
              <w:spacing w:before="33"/>
              <w:cnfStyle w:val="010000000000" w:firstRow="0" w:lastRow="1" w:firstColumn="0" w:lastColumn="0" w:oddVBand="0" w:evenVBand="0" w:oddHBand="0" w:evenHBand="0" w:firstRowFirstColumn="0" w:firstRowLastColumn="0" w:lastRowFirstColumn="0" w:lastRowLastColumn="0"/>
              <w:rPr>
                <w:color w:val="auto"/>
              </w:rPr>
            </w:pPr>
            <w:r w:rsidRPr="008A669C">
              <w:rPr>
                <w:color w:val="auto"/>
              </w:rPr>
              <w:t xml:space="preserve">i najbliższym </w:t>
            </w:r>
            <w:r w:rsidRPr="008A669C">
              <w:rPr>
                <w:color w:val="auto"/>
              </w:rPr>
              <w:lastRenderedPageBreak/>
              <w:t>otoczeniem</w:t>
            </w:r>
          </w:p>
        </w:tc>
        <w:tc>
          <w:tcPr>
            <w:cnfStyle w:val="000010000000" w:firstRow="0" w:lastRow="0" w:firstColumn="0" w:lastColumn="0" w:oddVBand="1" w:evenVBand="0" w:oddHBand="0" w:evenHBand="0" w:firstRowFirstColumn="0" w:firstRowLastColumn="0" w:lastRowFirstColumn="0" w:lastRowLastColumn="0"/>
            <w:tcW w:w="1867" w:type="dxa"/>
          </w:tcPr>
          <w:p w14:paraId="3C6D9982" w14:textId="77777777" w:rsidR="00A94872" w:rsidRPr="008A669C" w:rsidRDefault="00A94872" w:rsidP="008E5689">
            <w:pPr>
              <w:pStyle w:val="TableParagraph"/>
              <w:spacing w:line="249" w:lineRule="exact"/>
              <w:ind w:left="108"/>
              <w:rPr>
                <w:color w:val="auto"/>
              </w:rPr>
            </w:pPr>
            <w:r w:rsidRPr="008A669C">
              <w:rPr>
                <w:color w:val="auto"/>
              </w:rPr>
              <w:lastRenderedPageBreak/>
              <w:t>przed 1789r.</w:t>
            </w:r>
          </w:p>
          <w:p w14:paraId="53A6D8C2" w14:textId="77777777" w:rsidR="00A94872" w:rsidRPr="008A669C" w:rsidRDefault="00A94872" w:rsidP="008E5689">
            <w:pPr>
              <w:pStyle w:val="TableParagraph"/>
              <w:spacing w:before="5"/>
              <w:rPr>
                <w:b w:val="0"/>
                <w:color w:val="auto"/>
                <w:sz w:val="28"/>
              </w:rPr>
            </w:pPr>
          </w:p>
          <w:p w14:paraId="42D65DB9" w14:textId="77777777" w:rsidR="00A94872" w:rsidRPr="008A669C" w:rsidRDefault="00A94872" w:rsidP="008E5689">
            <w:pPr>
              <w:pStyle w:val="TableParagraph"/>
              <w:spacing w:before="1" w:line="276" w:lineRule="auto"/>
              <w:ind w:left="108" w:right="523"/>
              <w:rPr>
                <w:color w:val="auto"/>
              </w:rPr>
            </w:pPr>
            <w:r w:rsidRPr="008A669C">
              <w:rPr>
                <w:color w:val="auto"/>
              </w:rPr>
              <w:t xml:space="preserve">k. XVIII w. pocz. </w:t>
            </w:r>
            <w:proofErr w:type="spellStart"/>
            <w:r w:rsidRPr="008A669C">
              <w:rPr>
                <w:color w:val="auto"/>
              </w:rPr>
              <w:t>XIXw</w:t>
            </w:r>
            <w:proofErr w:type="spellEnd"/>
            <w:r w:rsidRPr="008A669C">
              <w:rPr>
                <w:color w:val="auto"/>
              </w:rPr>
              <w:t>.</w:t>
            </w:r>
          </w:p>
          <w:p w14:paraId="34D6547B" w14:textId="77777777" w:rsidR="00A94872" w:rsidRPr="008A669C" w:rsidRDefault="00A94872" w:rsidP="008E5689">
            <w:pPr>
              <w:pStyle w:val="TableParagraph"/>
              <w:spacing w:before="1" w:line="276" w:lineRule="auto"/>
              <w:ind w:left="108" w:right="523"/>
              <w:rPr>
                <w:color w:val="auto"/>
              </w:rPr>
            </w:pPr>
          </w:p>
          <w:p w14:paraId="1D73B718" w14:textId="77777777" w:rsidR="00A94872" w:rsidRPr="008A669C" w:rsidRDefault="00A94872" w:rsidP="008E5689">
            <w:pPr>
              <w:pStyle w:val="TableParagraph"/>
              <w:spacing w:before="1" w:line="276" w:lineRule="auto"/>
              <w:ind w:left="108" w:right="523"/>
              <w:rPr>
                <w:color w:val="auto"/>
              </w:rPr>
            </w:pPr>
            <w:r w:rsidRPr="008A669C">
              <w:rPr>
                <w:color w:val="auto"/>
              </w:rPr>
              <w:t>po 1820 r.</w:t>
            </w:r>
          </w:p>
        </w:tc>
        <w:tc>
          <w:tcPr>
            <w:cnfStyle w:val="000100000000" w:firstRow="0" w:lastRow="0" w:firstColumn="0" w:lastColumn="1" w:oddVBand="0" w:evenVBand="0" w:oddHBand="0" w:evenHBand="0" w:firstRowFirstColumn="0" w:firstRowLastColumn="0" w:lastRowFirstColumn="0" w:lastRowLastColumn="0"/>
            <w:tcW w:w="1982" w:type="dxa"/>
          </w:tcPr>
          <w:p w14:paraId="7B43E756" w14:textId="77777777" w:rsidR="00A94872" w:rsidRPr="008A669C" w:rsidRDefault="00A94872" w:rsidP="008E5689">
            <w:pPr>
              <w:pStyle w:val="TableParagraph"/>
              <w:spacing w:line="276" w:lineRule="auto"/>
              <w:ind w:left="141" w:right="389"/>
              <w:rPr>
                <w:color w:val="auto"/>
              </w:rPr>
            </w:pPr>
            <w:r w:rsidRPr="008A669C">
              <w:rPr>
                <w:color w:val="auto"/>
              </w:rPr>
              <w:t xml:space="preserve">Nr rej. 28/27/54 W </w:t>
            </w:r>
            <w:proofErr w:type="spellStart"/>
            <w:r w:rsidRPr="008A669C">
              <w:rPr>
                <w:color w:val="auto"/>
              </w:rPr>
              <w:t>dec</w:t>
            </w:r>
            <w:proofErr w:type="spellEnd"/>
            <w:r w:rsidRPr="008A669C">
              <w:rPr>
                <w:color w:val="auto"/>
              </w:rPr>
              <w:t>. z dnia 11.01.1954 r.</w:t>
            </w:r>
          </w:p>
        </w:tc>
      </w:tr>
    </w:tbl>
    <w:p w14:paraId="0C69504E" w14:textId="77777777" w:rsidR="00A94872" w:rsidRPr="00143999" w:rsidRDefault="00A94872">
      <w:pPr>
        <w:jc w:val="both"/>
        <w:rPr>
          <w:rFonts w:cs="Times New Roman"/>
          <w:shd w:val="clear" w:color="auto" w:fill="FFFFFF"/>
        </w:rPr>
      </w:pPr>
    </w:p>
    <w:tbl>
      <w:tblPr>
        <w:tblStyle w:val="Tabelasiatki6kolorowaakcent1"/>
        <w:tblW w:w="9356" w:type="dxa"/>
        <w:tblLayout w:type="fixed"/>
        <w:tblLook w:val="01C0" w:firstRow="0" w:lastRow="1" w:firstColumn="1" w:lastColumn="1" w:noHBand="0" w:noVBand="0"/>
      </w:tblPr>
      <w:tblGrid>
        <w:gridCol w:w="993"/>
        <w:gridCol w:w="1667"/>
        <w:gridCol w:w="34"/>
        <w:gridCol w:w="2835"/>
        <w:gridCol w:w="142"/>
        <w:gridCol w:w="1842"/>
        <w:gridCol w:w="1843"/>
      </w:tblGrid>
      <w:tr w:rsidR="00C333C6" w:rsidRPr="00143999" w14:paraId="09475534" w14:textId="77777777" w:rsidTr="008A669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14:paraId="3F3A7682" w14:textId="77777777" w:rsidR="00A94872" w:rsidRPr="008A669C" w:rsidRDefault="00A94872" w:rsidP="008E5689">
            <w:pPr>
              <w:pStyle w:val="TableParagraph"/>
              <w:spacing w:line="249" w:lineRule="exact"/>
              <w:ind w:left="105"/>
              <w:rPr>
                <w:color w:val="auto"/>
              </w:rPr>
            </w:pPr>
            <w:r w:rsidRPr="008A669C">
              <w:rPr>
                <w:color w:val="auto"/>
              </w:rPr>
              <w:t>11.</w:t>
            </w:r>
          </w:p>
        </w:tc>
        <w:tc>
          <w:tcPr>
            <w:cnfStyle w:val="000010000000" w:firstRow="0" w:lastRow="0" w:firstColumn="0" w:lastColumn="0" w:oddVBand="1" w:evenVBand="0" w:oddHBand="0" w:evenHBand="0" w:firstRowFirstColumn="0" w:firstRowLastColumn="0" w:lastRowFirstColumn="0" w:lastRowLastColumn="0"/>
            <w:tcW w:w="1701" w:type="dxa"/>
            <w:gridSpan w:val="2"/>
            <w:vMerge w:val="restart"/>
          </w:tcPr>
          <w:p w14:paraId="40E13F94" w14:textId="77777777" w:rsidR="00A94872" w:rsidRPr="008A669C" w:rsidRDefault="00A94872" w:rsidP="008E5689">
            <w:pPr>
              <w:autoSpaceDE w:val="0"/>
              <w:autoSpaceDN w:val="0"/>
              <w:rPr>
                <w:rFonts w:cs="Times New Roman"/>
                <w:color w:val="auto"/>
                <w:sz w:val="2"/>
                <w:szCs w:val="2"/>
              </w:rPr>
            </w:pPr>
          </w:p>
        </w:tc>
        <w:tc>
          <w:tcPr>
            <w:tcW w:w="2835" w:type="dxa"/>
          </w:tcPr>
          <w:p w14:paraId="1C50EF41" w14:textId="77777777" w:rsidR="00A94872" w:rsidRPr="008A669C" w:rsidRDefault="00A94872" w:rsidP="008E5689">
            <w:pPr>
              <w:pStyle w:val="TableParagraph"/>
              <w:spacing w:line="249" w:lineRule="exact"/>
              <w:ind w:left="105"/>
              <w:cnfStyle w:val="000000100000" w:firstRow="0" w:lastRow="0" w:firstColumn="0" w:lastColumn="0" w:oddVBand="0" w:evenVBand="0" w:oddHBand="1" w:evenHBand="0" w:firstRowFirstColumn="0" w:firstRowLastColumn="0" w:lastRowFirstColumn="0" w:lastRowLastColumn="0"/>
              <w:rPr>
                <w:color w:val="auto"/>
              </w:rPr>
            </w:pPr>
            <w:r w:rsidRPr="008A669C">
              <w:rPr>
                <w:color w:val="auto"/>
              </w:rPr>
              <w:t>dom nr 2, murowany</w:t>
            </w:r>
          </w:p>
        </w:tc>
        <w:tc>
          <w:tcPr>
            <w:cnfStyle w:val="000010000000" w:firstRow="0" w:lastRow="0" w:firstColumn="0" w:lastColumn="0" w:oddVBand="1" w:evenVBand="0" w:oddHBand="0" w:evenHBand="0" w:firstRowFirstColumn="0" w:firstRowLastColumn="0" w:lastRowFirstColumn="0" w:lastRowLastColumn="0"/>
            <w:tcW w:w="1984" w:type="dxa"/>
            <w:gridSpan w:val="2"/>
          </w:tcPr>
          <w:p w14:paraId="67F745F6" w14:textId="77777777" w:rsidR="00A94872" w:rsidRPr="008A669C" w:rsidRDefault="00A94872" w:rsidP="008E5689">
            <w:pPr>
              <w:pStyle w:val="TableParagraph"/>
              <w:spacing w:line="249" w:lineRule="exact"/>
              <w:ind w:left="108"/>
              <w:rPr>
                <w:color w:val="auto"/>
              </w:rPr>
            </w:pPr>
            <w:r w:rsidRPr="008A669C">
              <w:rPr>
                <w:color w:val="auto"/>
              </w:rPr>
              <w:t>poł. XIX w.</w:t>
            </w:r>
          </w:p>
        </w:tc>
        <w:tc>
          <w:tcPr>
            <w:cnfStyle w:val="000100000000" w:firstRow="0" w:lastRow="0" w:firstColumn="0" w:lastColumn="1" w:oddVBand="0" w:evenVBand="0" w:oddHBand="0" w:evenHBand="0" w:firstRowFirstColumn="0" w:firstRowLastColumn="0" w:lastRowFirstColumn="0" w:lastRowLastColumn="0"/>
            <w:tcW w:w="1843" w:type="dxa"/>
          </w:tcPr>
          <w:p w14:paraId="1443D4CC" w14:textId="77777777" w:rsidR="00A94872" w:rsidRPr="008A669C" w:rsidRDefault="00A94872" w:rsidP="00356667">
            <w:pPr>
              <w:pStyle w:val="TableParagraph"/>
              <w:rPr>
                <w:color w:val="auto"/>
                <w:sz w:val="20"/>
              </w:rPr>
            </w:pPr>
          </w:p>
        </w:tc>
      </w:tr>
      <w:tr w:rsidR="00C333C6" w:rsidRPr="00143999" w14:paraId="48116FE9" w14:textId="77777777" w:rsidTr="008A669C">
        <w:trPr>
          <w:trHeight w:val="290"/>
        </w:trPr>
        <w:tc>
          <w:tcPr>
            <w:cnfStyle w:val="001000000000" w:firstRow="0" w:lastRow="0" w:firstColumn="1" w:lastColumn="0" w:oddVBand="0" w:evenVBand="0" w:oddHBand="0" w:evenHBand="0" w:firstRowFirstColumn="0" w:firstRowLastColumn="0" w:lastRowFirstColumn="0" w:lastRowLastColumn="0"/>
            <w:tcW w:w="993" w:type="dxa"/>
          </w:tcPr>
          <w:p w14:paraId="109C5D1F" w14:textId="77777777" w:rsidR="00A94872" w:rsidRPr="008A669C" w:rsidRDefault="00A94872" w:rsidP="008E5689">
            <w:pPr>
              <w:pStyle w:val="TableParagraph"/>
              <w:spacing w:line="247" w:lineRule="exact"/>
              <w:ind w:left="105"/>
              <w:rPr>
                <w:color w:val="auto"/>
              </w:rPr>
            </w:pPr>
            <w:r w:rsidRPr="008A669C">
              <w:rPr>
                <w:color w:val="auto"/>
              </w:rPr>
              <w:t>12.</w:t>
            </w:r>
          </w:p>
        </w:tc>
        <w:tc>
          <w:tcPr>
            <w:cnfStyle w:val="000010000000" w:firstRow="0" w:lastRow="0" w:firstColumn="0" w:lastColumn="0" w:oddVBand="1" w:evenVBand="0" w:oddHBand="0" w:evenHBand="0" w:firstRowFirstColumn="0" w:firstRowLastColumn="0" w:lastRowFirstColumn="0" w:lastRowLastColumn="0"/>
            <w:tcW w:w="1701" w:type="dxa"/>
            <w:gridSpan w:val="2"/>
            <w:vMerge/>
          </w:tcPr>
          <w:p w14:paraId="59AD2EB3" w14:textId="77777777" w:rsidR="00A94872" w:rsidRPr="008A669C" w:rsidRDefault="00A94872" w:rsidP="008E5689">
            <w:pPr>
              <w:autoSpaceDE w:val="0"/>
              <w:autoSpaceDN w:val="0"/>
              <w:rPr>
                <w:rFonts w:cs="Times New Roman"/>
                <w:color w:val="auto"/>
                <w:sz w:val="2"/>
                <w:szCs w:val="2"/>
              </w:rPr>
            </w:pPr>
          </w:p>
        </w:tc>
        <w:tc>
          <w:tcPr>
            <w:tcW w:w="2835" w:type="dxa"/>
          </w:tcPr>
          <w:p w14:paraId="63E56AF5" w14:textId="77777777" w:rsidR="00A94872" w:rsidRPr="008A669C"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dom nr 8, murowany</w:t>
            </w:r>
          </w:p>
        </w:tc>
        <w:tc>
          <w:tcPr>
            <w:cnfStyle w:val="000010000000" w:firstRow="0" w:lastRow="0" w:firstColumn="0" w:lastColumn="0" w:oddVBand="1" w:evenVBand="0" w:oddHBand="0" w:evenHBand="0" w:firstRowFirstColumn="0" w:firstRowLastColumn="0" w:lastRowFirstColumn="0" w:lastRowLastColumn="0"/>
            <w:tcW w:w="1984" w:type="dxa"/>
            <w:gridSpan w:val="2"/>
          </w:tcPr>
          <w:p w14:paraId="7345225A" w14:textId="77777777" w:rsidR="00A94872" w:rsidRPr="008A669C" w:rsidRDefault="00A94872" w:rsidP="008E5689">
            <w:pPr>
              <w:pStyle w:val="TableParagraph"/>
              <w:spacing w:line="247" w:lineRule="exact"/>
              <w:ind w:left="108"/>
              <w:rPr>
                <w:color w:val="auto"/>
              </w:rPr>
            </w:pPr>
            <w:r w:rsidRPr="008A669C">
              <w:rPr>
                <w:color w:val="auto"/>
              </w:rPr>
              <w:t>1839 r.</w:t>
            </w:r>
          </w:p>
        </w:tc>
        <w:tc>
          <w:tcPr>
            <w:cnfStyle w:val="000100000000" w:firstRow="0" w:lastRow="0" w:firstColumn="0" w:lastColumn="1" w:oddVBand="0" w:evenVBand="0" w:oddHBand="0" w:evenHBand="0" w:firstRowFirstColumn="0" w:firstRowLastColumn="0" w:lastRowFirstColumn="0" w:lastRowLastColumn="0"/>
            <w:tcW w:w="1843" w:type="dxa"/>
          </w:tcPr>
          <w:p w14:paraId="3E43BF5F" w14:textId="77777777" w:rsidR="00A94872" w:rsidRPr="008A669C" w:rsidRDefault="00A94872" w:rsidP="00356667">
            <w:pPr>
              <w:pStyle w:val="TableParagraph"/>
              <w:rPr>
                <w:color w:val="auto"/>
                <w:sz w:val="20"/>
              </w:rPr>
            </w:pPr>
          </w:p>
        </w:tc>
      </w:tr>
      <w:tr w:rsidR="00C333C6" w:rsidRPr="00143999" w14:paraId="17AC8592" w14:textId="77777777" w:rsidTr="008A669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14:paraId="5FFF13A9" w14:textId="77777777" w:rsidR="00A94872" w:rsidRPr="008A669C" w:rsidRDefault="00A94872" w:rsidP="008E5689">
            <w:pPr>
              <w:pStyle w:val="TableParagraph"/>
              <w:spacing w:line="247" w:lineRule="exact"/>
              <w:ind w:left="105"/>
              <w:rPr>
                <w:color w:val="auto"/>
              </w:rPr>
            </w:pPr>
            <w:r w:rsidRPr="008A669C">
              <w:rPr>
                <w:color w:val="auto"/>
              </w:rPr>
              <w:t>13.</w:t>
            </w:r>
          </w:p>
        </w:tc>
        <w:tc>
          <w:tcPr>
            <w:cnfStyle w:val="000010000000" w:firstRow="0" w:lastRow="0" w:firstColumn="0" w:lastColumn="0" w:oddVBand="1" w:evenVBand="0" w:oddHBand="0" w:evenHBand="0" w:firstRowFirstColumn="0" w:firstRowLastColumn="0" w:lastRowFirstColumn="0" w:lastRowLastColumn="0"/>
            <w:tcW w:w="1701" w:type="dxa"/>
            <w:gridSpan w:val="2"/>
            <w:vMerge/>
          </w:tcPr>
          <w:p w14:paraId="57A22850" w14:textId="77777777" w:rsidR="00A94872" w:rsidRPr="008A669C" w:rsidRDefault="00A94872" w:rsidP="008E5689">
            <w:pPr>
              <w:autoSpaceDE w:val="0"/>
              <w:autoSpaceDN w:val="0"/>
              <w:rPr>
                <w:rFonts w:cs="Times New Roman"/>
                <w:color w:val="auto"/>
                <w:sz w:val="2"/>
                <w:szCs w:val="2"/>
              </w:rPr>
            </w:pPr>
          </w:p>
        </w:tc>
        <w:tc>
          <w:tcPr>
            <w:tcW w:w="2835" w:type="dxa"/>
          </w:tcPr>
          <w:p w14:paraId="02F170D0" w14:textId="77777777" w:rsidR="00A94872" w:rsidRPr="008A669C"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rPr>
                <w:color w:val="auto"/>
              </w:rPr>
            </w:pPr>
            <w:r w:rsidRPr="008A669C">
              <w:rPr>
                <w:color w:val="auto"/>
              </w:rPr>
              <w:t>dom nr 10, murowany</w:t>
            </w:r>
          </w:p>
        </w:tc>
        <w:tc>
          <w:tcPr>
            <w:cnfStyle w:val="000010000000" w:firstRow="0" w:lastRow="0" w:firstColumn="0" w:lastColumn="0" w:oddVBand="1" w:evenVBand="0" w:oddHBand="0" w:evenHBand="0" w:firstRowFirstColumn="0" w:firstRowLastColumn="0" w:lastRowFirstColumn="0" w:lastRowLastColumn="0"/>
            <w:tcW w:w="1984" w:type="dxa"/>
            <w:gridSpan w:val="2"/>
          </w:tcPr>
          <w:p w14:paraId="038196AF" w14:textId="77777777" w:rsidR="00A94872" w:rsidRPr="008A669C" w:rsidRDefault="00A94872" w:rsidP="008E5689">
            <w:pPr>
              <w:pStyle w:val="TableParagraph"/>
              <w:spacing w:line="247" w:lineRule="exact"/>
              <w:ind w:left="108"/>
              <w:rPr>
                <w:color w:val="auto"/>
              </w:rPr>
            </w:pPr>
            <w:r w:rsidRPr="008A669C">
              <w:rPr>
                <w:color w:val="auto"/>
              </w:rPr>
              <w:t>poł. XIX w.</w:t>
            </w:r>
          </w:p>
        </w:tc>
        <w:tc>
          <w:tcPr>
            <w:cnfStyle w:val="000100000000" w:firstRow="0" w:lastRow="0" w:firstColumn="0" w:lastColumn="1" w:oddVBand="0" w:evenVBand="0" w:oddHBand="0" w:evenHBand="0" w:firstRowFirstColumn="0" w:firstRowLastColumn="0" w:lastRowFirstColumn="0" w:lastRowLastColumn="0"/>
            <w:tcW w:w="1843" w:type="dxa"/>
          </w:tcPr>
          <w:p w14:paraId="1D7E771E" w14:textId="77777777" w:rsidR="00A94872" w:rsidRPr="008A669C" w:rsidRDefault="00A94872" w:rsidP="00356667">
            <w:pPr>
              <w:pStyle w:val="TableParagraph"/>
              <w:rPr>
                <w:color w:val="auto"/>
                <w:sz w:val="20"/>
              </w:rPr>
            </w:pPr>
          </w:p>
        </w:tc>
      </w:tr>
      <w:tr w:rsidR="00A94872" w:rsidRPr="00143999" w14:paraId="48A576AE" w14:textId="77777777" w:rsidTr="008A669C">
        <w:trPr>
          <w:trHeight w:val="290"/>
        </w:trPr>
        <w:tc>
          <w:tcPr>
            <w:cnfStyle w:val="001000000000" w:firstRow="0" w:lastRow="0" w:firstColumn="1" w:lastColumn="0" w:oddVBand="0" w:evenVBand="0" w:oddHBand="0" w:evenHBand="0" w:firstRowFirstColumn="0" w:firstRowLastColumn="0" w:lastRowFirstColumn="0" w:lastRowLastColumn="0"/>
            <w:tcW w:w="9356" w:type="dxa"/>
            <w:gridSpan w:val="7"/>
          </w:tcPr>
          <w:p w14:paraId="508CE7CD" w14:textId="77777777" w:rsidR="00A94872" w:rsidRPr="008A669C" w:rsidRDefault="00A94872" w:rsidP="008E5689">
            <w:pPr>
              <w:pStyle w:val="TableParagraph"/>
              <w:spacing w:line="251" w:lineRule="exact"/>
              <w:ind w:left="105"/>
              <w:jc w:val="center"/>
              <w:rPr>
                <w:b w:val="0"/>
                <w:color w:val="auto"/>
              </w:rPr>
            </w:pPr>
            <w:r w:rsidRPr="008A669C">
              <w:rPr>
                <w:color w:val="auto"/>
              </w:rPr>
              <w:t>STUDZIENIEC</w:t>
            </w:r>
          </w:p>
        </w:tc>
      </w:tr>
      <w:tr w:rsidR="00C333C6" w:rsidRPr="00143999" w14:paraId="075627D5" w14:textId="77777777" w:rsidTr="008A669C">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0EC6D338" w14:textId="77777777" w:rsidR="00A94872" w:rsidRPr="008A669C" w:rsidRDefault="00A94872" w:rsidP="008E5689">
            <w:pPr>
              <w:pStyle w:val="TableParagraph"/>
              <w:spacing w:line="247" w:lineRule="exact"/>
              <w:ind w:left="105"/>
              <w:rPr>
                <w:color w:val="auto"/>
              </w:rPr>
            </w:pPr>
            <w:r w:rsidRPr="008A669C">
              <w:rPr>
                <w:color w:val="auto"/>
              </w:rPr>
              <w:t>14.</w:t>
            </w:r>
          </w:p>
        </w:tc>
        <w:tc>
          <w:tcPr>
            <w:cnfStyle w:val="000010000000" w:firstRow="0" w:lastRow="0" w:firstColumn="0" w:lastColumn="0" w:oddVBand="1" w:evenVBand="0" w:oddHBand="0" w:evenHBand="0" w:firstRowFirstColumn="0" w:firstRowLastColumn="0" w:lastRowFirstColumn="0" w:lastRowLastColumn="0"/>
            <w:tcW w:w="1667" w:type="dxa"/>
            <w:vMerge w:val="restart"/>
          </w:tcPr>
          <w:p w14:paraId="7CA1D54B" w14:textId="77777777" w:rsidR="00F42614" w:rsidRPr="008A669C" w:rsidRDefault="00A94872" w:rsidP="008E5689">
            <w:pPr>
              <w:pStyle w:val="TableParagraph"/>
              <w:spacing w:line="276" w:lineRule="auto"/>
              <w:ind w:left="108" w:right="98"/>
              <w:rPr>
                <w:color w:val="auto"/>
              </w:rPr>
            </w:pPr>
            <w:r w:rsidRPr="008A669C">
              <w:rPr>
                <w:color w:val="auto"/>
              </w:rPr>
              <w:t>zespół urbanisty</w:t>
            </w:r>
          </w:p>
          <w:p w14:paraId="6780A929" w14:textId="77777777" w:rsidR="00A94872" w:rsidRPr="008A669C" w:rsidRDefault="00A94872" w:rsidP="008E5689">
            <w:pPr>
              <w:pStyle w:val="TableParagraph"/>
              <w:spacing w:line="276" w:lineRule="auto"/>
              <w:ind w:left="108" w:right="98"/>
              <w:rPr>
                <w:color w:val="auto"/>
              </w:rPr>
            </w:pPr>
            <w:proofErr w:type="spellStart"/>
            <w:r w:rsidRPr="008A669C">
              <w:rPr>
                <w:color w:val="auto"/>
              </w:rPr>
              <w:t>czno</w:t>
            </w:r>
            <w:proofErr w:type="spellEnd"/>
            <w:r w:rsidRPr="008A669C">
              <w:rPr>
                <w:color w:val="auto"/>
              </w:rPr>
              <w:t xml:space="preserve"> – architektoniczny założenia pałacowo – parkowego</w:t>
            </w:r>
          </w:p>
        </w:tc>
        <w:tc>
          <w:tcPr>
            <w:tcW w:w="3011" w:type="dxa"/>
            <w:gridSpan w:val="3"/>
          </w:tcPr>
          <w:p w14:paraId="4DE6811B" w14:textId="77777777" w:rsidR="00A94872" w:rsidRPr="008A669C"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rPr>
                <w:color w:val="auto"/>
              </w:rPr>
            </w:pPr>
            <w:r w:rsidRPr="008A669C">
              <w:rPr>
                <w:color w:val="auto"/>
              </w:rPr>
              <w:t>pałac wraz z kolumnadą,</w:t>
            </w:r>
          </w:p>
          <w:p w14:paraId="1EF3C246" w14:textId="77777777" w:rsidR="00A94872" w:rsidRPr="008A669C" w:rsidRDefault="00A94872" w:rsidP="008E5689">
            <w:pPr>
              <w:pStyle w:val="TableParagraph"/>
              <w:spacing w:before="37"/>
              <w:ind w:left="105"/>
              <w:cnfStyle w:val="000000100000" w:firstRow="0" w:lastRow="0" w:firstColumn="0" w:lastColumn="0" w:oddVBand="0" w:evenVBand="0" w:oddHBand="1" w:evenHBand="0" w:firstRowFirstColumn="0" w:firstRowLastColumn="0" w:lastRowFirstColumn="0" w:lastRowLastColumn="0"/>
              <w:rPr>
                <w:color w:val="auto"/>
              </w:rPr>
            </w:pPr>
            <w:r w:rsidRPr="008A669C">
              <w:rPr>
                <w:color w:val="auto"/>
              </w:rPr>
              <w:t>murowany</w:t>
            </w:r>
          </w:p>
        </w:tc>
        <w:tc>
          <w:tcPr>
            <w:cnfStyle w:val="000010000000" w:firstRow="0" w:lastRow="0" w:firstColumn="0" w:lastColumn="0" w:oddVBand="1" w:evenVBand="0" w:oddHBand="0" w:evenHBand="0" w:firstRowFirstColumn="0" w:firstRowLastColumn="0" w:lastRowFirstColumn="0" w:lastRowLastColumn="0"/>
            <w:tcW w:w="1842" w:type="dxa"/>
          </w:tcPr>
          <w:p w14:paraId="0870CCA0" w14:textId="77777777" w:rsidR="00A94872" w:rsidRPr="008A669C" w:rsidRDefault="00A94872" w:rsidP="008E5689">
            <w:pPr>
              <w:pStyle w:val="TableParagraph"/>
              <w:spacing w:line="247" w:lineRule="exact"/>
              <w:ind w:left="108"/>
              <w:rPr>
                <w:color w:val="auto"/>
              </w:rPr>
            </w:pPr>
            <w:r w:rsidRPr="008A669C">
              <w:rPr>
                <w:color w:val="auto"/>
              </w:rPr>
              <w:t>4 ćw. XVIII w.</w:t>
            </w:r>
          </w:p>
        </w:tc>
        <w:tc>
          <w:tcPr>
            <w:cnfStyle w:val="000100000000" w:firstRow="0" w:lastRow="0" w:firstColumn="0" w:lastColumn="1" w:oddVBand="0" w:evenVBand="0" w:oddHBand="0" w:evenHBand="0" w:firstRowFirstColumn="0" w:firstRowLastColumn="0" w:lastRowFirstColumn="0" w:lastRowLastColumn="0"/>
            <w:tcW w:w="1843" w:type="dxa"/>
            <w:vMerge w:val="restart"/>
          </w:tcPr>
          <w:p w14:paraId="6A66DDC1" w14:textId="77777777" w:rsidR="00A94872" w:rsidRPr="008A669C" w:rsidRDefault="00A94872" w:rsidP="008E5689">
            <w:pPr>
              <w:pStyle w:val="TableParagraph"/>
              <w:spacing w:line="276" w:lineRule="auto"/>
              <w:ind w:left="141" w:right="279"/>
              <w:rPr>
                <w:color w:val="auto"/>
              </w:rPr>
            </w:pPr>
            <w:r w:rsidRPr="008A669C">
              <w:rPr>
                <w:color w:val="auto"/>
              </w:rPr>
              <w:t xml:space="preserve">Nr rej. 79/346/62 W </w:t>
            </w:r>
            <w:proofErr w:type="spellStart"/>
            <w:r w:rsidRPr="008A669C">
              <w:rPr>
                <w:color w:val="auto"/>
              </w:rPr>
              <w:t>dec</w:t>
            </w:r>
            <w:proofErr w:type="spellEnd"/>
            <w:r w:rsidRPr="008A669C">
              <w:rPr>
                <w:color w:val="auto"/>
              </w:rPr>
              <w:t>. z dnia 02.02.1962 r.</w:t>
            </w:r>
          </w:p>
        </w:tc>
      </w:tr>
      <w:tr w:rsidR="00C333C6" w:rsidRPr="00143999" w14:paraId="68F0F5E4" w14:textId="77777777" w:rsidTr="008A669C">
        <w:trPr>
          <w:trHeight w:val="580"/>
        </w:trPr>
        <w:tc>
          <w:tcPr>
            <w:cnfStyle w:val="001000000000" w:firstRow="0" w:lastRow="0" w:firstColumn="1" w:lastColumn="0" w:oddVBand="0" w:evenVBand="0" w:oddHBand="0" w:evenHBand="0" w:firstRowFirstColumn="0" w:firstRowLastColumn="0" w:lastRowFirstColumn="0" w:lastRowLastColumn="0"/>
            <w:tcW w:w="993" w:type="dxa"/>
            <w:vMerge/>
          </w:tcPr>
          <w:p w14:paraId="0F42CD61" w14:textId="77777777" w:rsidR="00A94872" w:rsidRPr="008A669C" w:rsidRDefault="00A94872" w:rsidP="008E5689">
            <w:pPr>
              <w:autoSpaceDE w:val="0"/>
              <w:autoSpaceDN w:val="0"/>
              <w:rPr>
                <w:rFonts w:cs="Times New Roman"/>
                <w:color w:val="auto"/>
                <w:sz w:val="2"/>
                <w:szCs w:val="2"/>
              </w:rPr>
            </w:pPr>
          </w:p>
        </w:tc>
        <w:tc>
          <w:tcPr>
            <w:cnfStyle w:val="000010000000" w:firstRow="0" w:lastRow="0" w:firstColumn="0" w:lastColumn="0" w:oddVBand="1" w:evenVBand="0" w:oddHBand="0" w:evenHBand="0" w:firstRowFirstColumn="0" w:firstRowLastColumn="0" w:lastRowFirstColumn="0" w:lastRowLastColumn="0"/>
            <w:tcW w:w="1667" w:type="dxa"/>
            <w:vMerge/>
          </w:tcPr>
          <w:p w14:paraId="10CDC228" w14:textId="77777777" w:rsidR="00A94872" w:rsidRPr="008A669C" w:rsidRDefault="00A94872" w:rsidP="008E5689">
            <w:pPr>
              <w:autoSpaceDE w:val="0"/>
              <w:autoSpaceDN w:val="0"/>
              <w:rPr>
                <w:rFonts w:cs="Times New Roman"/>
                <w:color w:val="auto"/>
                <w:sz w:val="2"/>
                <w:szCs w:val="2"/>
              </w:rPr>
            </w:pPr>
          </w:p>
        </w:tc>
        <w:tc>
          <w:tcPr>
            <w:tcW w:w="3011" w:type="dxa"/>
            <w:gridSpan w:val="3"/>
          </w:tcPr>
          <w:p w14:paraId="409E29AF" w14:textId="77777777" w:rsidR="00A94872" w:rsidRPr="008A669C"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brama wjazdowa,</w:t>
            </w:r>
          </w:p>
          <w:p w14:paraId="0EB1FE69" w14:textId="77777777" w:rsidR="00A94872" w:rsidRPr="008A669C" w:rsidRDefault="00A94872" w:rsidP="008E5689">
            <w:pPr>
              <w:pStyle w:val="TableParagraph"/>
              <w:spacing w:before="37"/>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murowana</w:t>
            </w:r>
          </w:p>
        </w:tc>
        <w:tc>
          <w:tcPr>
            <w:cnfStyle w:val="000010000000" w:firstRow="0" w:lastRow="0" w:firstColumn="0" w:lastColumn="0" w:oddVBand="1" w:evenVBand="0" w:oddHBand="0" w:evenHBand="0" w:firstRowFirstColumn="0" w:firstRowLastColumn="0" w:lastRowFirstColumn="0" w:lastRowLastColumn="0"/>
            <w:tcW w:w="1842" w:type="dxa"/>
          </w:tcPr>
          <w:p w14:paraId="5D79C1D5" w14:textId="77777777" w:rsidR="00A94872" w:rsidRPr="008A669C" w:rsidRDefault="00A94872" w:rsidP="008E5689">
            <w:pPr>
              <w:pStyle w:val="TableParagraph"/>
              <w:spacing w:line="247" w:lineRule="exact"/>
              <w:ind w:left="108"/>
              <w:rPr>
                <w:color w:val="auto"/>
              </w:rPr>
            </w:pPr>
            <w:r w:rsidRPr="008A669C">
              <w:rPr>
                <w:color w:val="auto"/>
              </w:rPr>
              <w:t>4 ćw. XVIII w.</w:t>
            </w:r>
          </w:p>
        </w:tc>
        <w:tc>
          <w:tcPr>
            <w:cnfStyle w:val="000100000000" w:firstRow="0" w:lastRow="0" w:firstColumn="0" w:lastColumn="1" w:oddVBand="0" w:evenVBand="0" w:oddHBand="0" w:evenHBand="0" w:firstRowFirstColumn="0" w:firstRowLastColumn="0" w:lastRowFirstColumn="0" w:lastRowLastColumn="0"/>
            <w:tcW w:w="1843" w:type="dxa"/>
            <w:vMerge/>
          </w:tcPr>
          <w:p w14:paraId="230DF15B" w14:textId="77777777" w:rsidR="00A94872" w:rsidRPr="008A669C" w:rsidRDefault="00A94872" w:rsidP="008E5689">
            <w:pPr>
              <w:autoSpaceDE w:val="0"/>
              <w:autoSpaceDN w:val="0"/>
              <w:rPr>
                <w:rFonts w:cs="Times New Roman"/>
                <w:color w:val="auto"/>
                <w:sz w:val="2"/>
                <w:szCs w:val="2"/>
              </w:rPr>
            </w:pPr>
          </w:p>
        </w:tc>
      </w:tr>
      <w:tr w:rsidR="00C333C6" w:rsidRPr="00143999" w14:paraId="64AC4B8B" w14:textId="77777777" w:rsidTr="008A669C">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93" w:type="dxa"/>
            <w:vMerge/>
          </w:tcPr>
          <w:p w14:paraId="7F1610C1" w14:textId="77777777" w:rsidR="00A94872" w:rsidRPr="008A669C" w:rsidRDefault="00A94872" w:rsidP="008E5689">
            <w:pPr>
              <w:autoSpaceDE w:val="0"/>
              <w:autoSpaceDN w:val="0"/>
              <w:rPr>
                <w:rFonts w:cs="Times New Roman"/>
                <w:color w:val="auto"/>
                <w:sz w:val="2"/>
                <w:szCs w:val="2"/>
              </w:rPr>
            </w:pPr>
          </w:p>
        </w:tc>
        <w:tc>
          <w:tcPr>
            <w:cnfStyle w:val="000010000000" w:firstRow="0" w:lastRow="0" w:firstColumn="0" w:lastColumn="0" w:oddVBand="1" w:evenVBand="0" w:oddHBand="0" w:evenHBand="0" w:firstRowFirstColumn="0" w:firstRowLastColumn="0" w:lastRowFirstColumn="0" w:lastRowLastColumn="0"/>
            <w:tcW w:w="1667" w:type="dxa"/>
            <w:vMerge/>
          </w:tcPr>
          <w:p w14:paraId="0C8DAFA8" w14:textId="77777777" w:rsidR="00A94872" w:rsidRPr="008A669C" w:rsidRDefault="00A94872" w:rsidP="008E5689">
            <w:pPr>
              <w:autoSpaceDE w:val="0"/>
              <w:autoSpaceDN w:val="0"/>
              <w:rPr>
                <w:rFonts w:cs="Times New Roman"/>
                <w:color w:val="auto"/>
                <w:sz w:val="2"/>
                <w:szCs w:val="2"/>
              </w:rPr>
            </w:pPr>
          </w:p>
        </w:tc>
        <w:tc>
          <w:tcPr>
            <w:tcW w:w="3011" w:type="dxa"/>
            <w:gridSpan w:val="3"/>
          </w:tcPr>
          <w:p w14:paraId="3298771B" w14:textId="77777777" w:rsidR="00A94872" w:rsidRPr="008A669C"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rPr>
                <w:color w:val="auto"/>
              </w:rPr>
            </w:pPr>
            <w:r w:rsidRPr="008A669C">
              <w:rPr>
                <w:color w:val="auto"/>
              </w:rPr>
              <w:t>park przypałacowy</w:t>
            </w:r>
          </w:p>
          <w:p w14:paraId="1E1E0DB1" w14:textId="77777777" w:rsidR="00A94872" w:rsidRPr="008A669C" w:rsidRDefault="00A94872" w:rsidP="008E5689">
            <w:pPr>
              <w:pStyle w:val="TableParagraph"/>
              <w:spacing w:before="40"/>
              <w:ind w:left="105"/>
              <w:cnfStyle w:val="000000100000" w:firstRow="0" w:lastRow="0" w:firstColumn="0" w:lastColumn="0" w:oddVBand="0" w:evenVBand="0" w:oddHBand="1" w:evenHBand="0" w:firstRowFirstColumn="0" w:firstRowLastColumn="0" w:lastRowFirstColumn="0" w:lastRowLastColumn="0"/>
              <w:rPr>
                <w:color w:val="auto"/>
              </w:rPr>
            </w:pPr>
            <w:r w:rsidRPr="008A669C">
              <w:rPr>
                <w:color w:val="auto"/>
              </w:rPr>
              <w:t>(krajobrazowy)</w:t>
            </w:r>
          </w:p>
        </w:tc>
        <w:tc>
          <w:tcPr>
            <w:cnfStyle w:val="000010000000" w:firstRow="0" w:lastRow="0" w:firstColumn="0" w:lastColumn="0" w:oddVBand="1" w:evenVBand="0" w:oddHBand="0" w:evenHBand="0" w:firstRowFirstColumn="0" w:firstRowLastColumn="0" w:lastRowFirstColumn="0" w:lastRowLastColumn="0"/>
            <w:tcW w:w="1842" w:type="dxa"/>
          </w:tcPr>
          <w:p w14:paraId="020012B3" w14:textId="77777777" w:rsidR="00A94872" w:rsidRPr="008A669C" w:rsidRDefault="00A94872" w:rsidP="008E5689">
            <w:pPr>
              <w:pStyle w:val="TableParagraph"/>
              <w:spacing w:line="247" w:lineRule="exact"/>
              <w:ind w:left="108"/>
              <w:rPr>
                <w:color w:val="auto"/>
              </w:rPr>
            </w:pPr>
            <w:r w:rsidRPr="008A669C">
              <w:rPr>
                <w:color w:val="auto"/>
              </w:rPr>
              <w:t>k. XVIII w.</w:t>
            </w:r>
          </w:p>
        </w:tc>
        <w:tc>
          <w:tcPr>
            <w:cnfStyle w:val="000100000000" w:firstRow="0" w:lastRow="0" w:firstColumn="0" w:lastColumn="1" w:oddVBand="0" w:evenVBand="0" w:oddHBand="0" w:evenHBand="0" w:firstRowFirstColumn="0" w:firstRowLastColumn="0" w:lastRowFirstColumn="0" w:lastRowLastColumn="0"/>
            <w:tcW w:w="1843" w:type="dxa"/>
            <w:vMerge/>
          </w:tcPr>
          <w:p w14:paraId="57DA16DF" w14:textId="77777777" w:rsidR="00A94872" w:rsidRPr="008A669C" w:rsidRDefault="00A94872" w:rsidP="008E5689">
            <w:pPr>
              <w:autoSpaceDE w:val="0"/>
              <w:autoSpaceDN w:val="0"/>
              <w:rPr>
                <w:rFonts w:cs="Times New Roman"/>
                <w:color w:val="auto"/>
                <w:sz w:val="2"/>
                <w:szCs w:val="2"/>
              </w:rPr>
            </w:pPr>
          </w:p>
        </w:tc>
      </w:tr>
      <w:tr w:rsidR="00A94872" w:rsidRPr="00143999" w14:paraId="2C706FA7" w14:textId="77777777" w:rsidTr="008A669C">
        <w:trPr>
          <w:trHeight w:val="290"/>
        </w:trPr>
        <w:tc>
          <w:tcPr>
            <w:cnfStyle w:val="001000000000" w:firstRow="0" w:lastRow="0" w:firstColumn="1" w:lastColumn="0" w:oddVBand="0" w:evenVBand="0" w:oddHBand="0" w:evenHBand="0" w:firstRowFirstColumn="0" w:firstRowLastColumn="0" w:lastRowFirstColumn="0" w:lastRowLastColumn="0"/>
            <w:tcW w:w="9356" w:type="dxa"/>
            <w:gridSpan w:val="7"/>
          </w:tcPr>
          <w:p w14:paraId="40DAFEDE" w14:textId="77777777" w:rsidR="00A94872" w:rsidRPr="008A669C" w:rsidRDefault="00A94872" w:rsidP="008E5689">
            <w:pPr>
              <w:pStyle w:val="TableParagraph"/>
              <w:spacing w:line="251" w:lineRule="exact"/>
              <w:ind w:left="139"/>
              <w:jc w:val="center"/>
              <w:rPr>
                <w:b w:val="0"/>
                <w:color w:val="auto"/>
              </w:rPr>
            </w:pPr>
            <w:r w:rsidRPr="008A669C">
              <w:rPr>
                <w:color w:val="auto"/>
              </w:rPr>
              <w:t>ŚWINIARY</w:t>
            </w:r>
          </w:p>
        </w:tc>
      </w:tr>
      <w:tr w:rsidR="00C333C6" w:rsidRPr="00143999" w14:paraId="4F0FDFE0" w14:textId="77777777" w:rsidTr="008A669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14:paraId="70782DCF" w14:textId="77777777" w:rsidR="00A94872" w:rsidRPr="008A669C" w:rsidRDefault="00A94872" w:rsidP="008E5689">
            <w:pPr>
              <w:pStyle w:val="TableParagraph"/>
              <w:spacing w:line="247" w:lineRule="exact"/>
              <w:ind w:left="105"/>
              <w:rPr>
                <w:color w:val="auto"/>
              </w:rPr>
            </w:pPr>
            <w:r w:rsidRPr="008A669C">
              <w:rPr>
                <w:color w:val="auto"/>
              </w:rPr>
              <w:t>15.</w:t>
            </w:r>
          </w:p>
        </w:tc>
        <w:tc>
          <w:tcPr>
            <w:cnfStyle w:val="000010000000" w:firstRow="0" w:lastRow="0" w:firstColumn="0" w:lastColumn="0" w:oddVBand="1" w:evenVBand="0" w:oddHBand="0" w:evenHBand="0" w:firstRowFirstColumn="0" w:firstRowLastColumn="0" w:lastRowFirstColumn="0" w:lastRowLastColumn="0"/>
            <w:tcW w:w="1667" w:type="dxa"/>
            <w:vMerge w:val="restart"/>
          </w:tcPr>
          <w:p w14:paraId="4D825DBA" w14:textId="77777777" w:rsidR="00A94872" w:rsidRPr="008A669C" w:rsidRDefault="00A94872" w:rsidP="00356667">
            <w:pPr>
              <w:pStyle w:val="TableParagraph"/>
              <w:rPr>
                <w:color w:val="auto"/>
              </w:rPr>
            </w:pPr>
          </w:p>
        </w:tc>
        <w:tc>
          <w:tcPr>
            <w:tcW w:w="3011" w:type="dxa"/>
            <w:gridSpan w:val="3"/>
          </w:tcPr>
          <w:p w14:paraId="1D528868" w14:textId="77777777" w:rsidR="00A94872" w:rsidRPr="008A669C"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rPr>
                <w:color w:val="auto"/>
              </w:rPr>
            </w:pPr>
            <w:r w:rsidRPr="008A669C">
              <w:rPr>
                <w:color w:val="auto"/>
              </w:rPr>
              <w:t>cmentarz mariawicki</w:t>
            </w:r>
          </w:p>
        </w:tc>
        <w:tc>
          <w:tcPr>
            <w:cnfStyle w:val="000010000000" w:firstRow="0" w:lastRow="0" w:firstColumn="0" w:lastColumn="0" w:oddVBand="1" w:evenVBand="0" w:oddHBand="0" w:evenHBand="0" w:firstRowFirstColumn="0" w:firstRowLastColumn="0" w:lastRowFirstColumn="0" w:lastRowLastColumn="0"/>
            <w:tcW w:w="1842" w:type="dxa"/>
          </w:tcPr>
          <w:p w14:paraId="0247BD79" w14:textId="77777777" w:rsidR="00A94872" w:rsidRPr="008A669C" w:rsidRDefault="00A94872" w:rsidP="008E5689">
            <w:pPr>
              <w:pStyle w:val="TableParagraph"/>
              <w:spacing w:line="247" w:lineRule="exact"/>
              <w:ind w:left="108"/>
              <w:rPr>
                <w:color w:val="auto"/>
              </w:rPr>
            </w:pPr>
            <w:r w:rsidRPr="008A669C">
              <w:rPr>
                <w:color w:val="auto"/>
              </w:rPr>
              <w:t>ok. 1915 r.</w:t>
            </w:r>
          </w:p>
        </w:tc>
        <w:tc>
          <w:tcPr>
            <w:cnfStyle w:val="000100000000" w:firstRow="0" w:lastRow="0" w:firstColumn="0" w:lastColumn="1" w:oddVBand="0" w:evenVBand="0" w:oddHBand="0" w:evenHBand="0" w:firstRowFirstColumn="0" w:firstRowLastColumn="0" w:lastRowFirstColumn="0" w:lastRowLastColumn="0"/>
            <w:tcW w:w="1843" w:type="dxa"/>
          </w:tcPr>
          <w:p w14:paraId="153C8D92" w14:textId="77777777" w:rsidR="00A94872" w:rsidRPr="008A669C" w:rsidRDefault="00A94872" w:rsidP="00356667">
            <w:pPr>
              <w:pStyle w:val="TableParagraph"/>
              <w:rPr>
                <w:color w:val="auto"/>
                <w:sz w:val="20"/>
              </w:rPr>
            </w:pPr>
          </w:p>
        </w:tc>
      </w:tr>
      <w:tr w:rsidR="00C333C6" w:rsidRPr="00143999" w14:paraId="0C8AB2D1" w14:textId="77777777" w:rsidTr="008A669C">
        <w:trPr>
          <w:trHeight w:val="580"/>
        </w:trPr>
        <w:tc>
          <w:tcPr>
            <w:cnfStyle w:val="001000000000" w:firstRow="0" w:lastRow="0" w:firstColumn="1" w:lastColumn="0" w:oddVBand="0" w:evenVBand="0" w:oddHBand="0" w:evenHBand="0" w:firstRowFirstColumn="0" w:firstRowLastColumn="0" w:lastRowFirstColumn="0" w:lastRowLastColumn="0"/>
            <w:tcW w:w="993" w:type="dxa"/>
          </w:tcPr>
          <w:p w14:paraId="2F0C69F2" w14:textId="77777777" w:rsidR="00A94872" w:rsidRPr="008A669C" w:rsidRDefault="00A94872" w:rsidP="008E5689">
            <w:pPr>
              <w:pStyle w:val="TableParagraph"/>
              <w:spacing w:line="247" w:lineRule="exact"/>
              <w:ind w:left="105"/>
              <w:rPr>
                <w:color w:val="auto"/>
              </w:rPr>
            </w:pPr>
            <w:r w:rsidRPr="008A669C">
              <w:rPr>
                <w:color w:val="auto"/>
              </w:rPr>
              <w:t>16.</w:t>
            </w:r>
          </w:p>
        </w:tc>
        <w:tc>
          <w:tcPr>
            <w:cnfStyle w:val="000010000000" w:firstRow="0" w:lastRow="0" w:firstColumn="0" w:lastColumn="0" w:oddVBand="1" w:evenVBand="0" w:oddHBand="0" w:evenHBand="0" w:firstRowFirstColumn="0" w:firstRowLastColumn="0" w:lastRowFirstColumn="0" w:lastRowLastColumn="0"/>
            <w:tcW w:w="1667" w:type="dxa"/>
            <w:vMerge/>
          </w:tcPr>
          <w:p w14:paraId="0A492D07" w14:textId="77777777" w:rsidR="00A94872" w:rsidRPr="008A669C" w:rsidRDefault="00A94872" w:rsidP="008E5689">
            <w:pPr>
              <w:autoSpaceDE w:val="0"/>
              <w:autoSpaceDN w:val="0"/>
              <w:rPr>
                <w:rFonts w:cs="Times New Roman"/>
                <w:color w:val="auto"/>
                <w:sz w:val="2"/>
                <w:szCs w:val="2"/>
              </w:rPr>
            </w:pPr>
          </w:p>
        </w:tc>
        <w:tc>
          <w:tcPr>
            <w:tcW w:w="3011" w:type="dxa"/>
            <w:gridSpan w:val="3"/>
          </w:tcPr>
          <w:p w14:paraId="34511D4A" w14:textId="77777777" w:rsidR="00A94872" w:rsidRPr="008A669C"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cmentarz ewangelicko -</w:t>
            </w:r>
          </w:p>
          <w:p w14:paraId="26DD7F1E" w14:textId="77777777" w:rsidR="00A94872" w:rsidRPr="008A669C" w:rsidRDefault="00A94872" w:rsidP="008E5689">
            <w:pPr>
              <w:pStyle w:val="TableParagraph"/>
              <w:spacing w:before="37"/>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augsburski</w:t>
            </w:r>
          </w:p>
        </w:tc>
        <w:tc>
          <w:tcPr>
            <w:cnfStyle w:val="000010000000" w:firstRow="0" w:lastRow="0" w:firstColumn="0" w:lastColumn="0" w:oddVBand="1" w:evenVBand="0" w:oddHBand="0" w:evenHBand="0" w:firstRowFirstColumn="0" w:firstRowLastColumn="0" w:lastRowFirstColumn="0" w:lastRowLastColumn="0"/>
            <w:tcW w:w="1842" w:type="dxa"/>
          </w:tcPr>
          <w:p w14:paraId="1A627692" w14:textId="77777777" w:rsidR="00A94872" w:rsidRPr="008A669C" w:rsidRDefault="00A94872" w:rsidP="008E5689">
            <w:pPr>
              <w:pStyle w:val="TableParagraph"/>
              <w:spacing w:line="247" w:lineRule="exact"/>
              <w:ind w:left="108"/>
              <w:rPr>
                <w:color w:val="auto"/>
              </w:rPr>
            </w:pPr>
            <w:r w:rsidRPr="008A669C">
              <w:rPr>
                <w:color w:val="auto"/>
              </w:rPr>
              <w:t>ok. 1920 r.</w:t>
            </w:r>
          </w:p>
        </w:tc>
        <w:tc>
          <w:tcPr>
            <w:cnfStyle w:val="000100000000" w:firstRow="0" w:lastRow="0" w:firstColumn="0" w:lastColumn="1" w:oddVBand="0" w:evenVBand="0" w:oddHBand="0" w:evenHBand="0" w:firstRowFirstColumn="0" w:firstRowLastColumn="0" w:lastRowFirstColumn="0" w:lastRowLastColumn="0"/>
            <w:tcW w:w="1843" w:type="dxa"/>
          </w:tcPr>
          <w:p w14:paraId="4E6B7C41" w14:textId="77777777" w:rsidR="00A94872" w:rsidRPr="008A669C" w:rsidRDefault="00A94872" w:rsidP="00356667">
            <w:pPr>
              <w:pStyle w:val="TableParagraph"/>
              <w:rPr>
                <w:color w:val="auto"/>
              </w:rPr>
            </w:pPr>
          </w:p>
        </w:tc>
      </w:tr>
      <w:tr w:rsidR="00A94872" w:rsidRPr="00143999" w14:paraId="0F4A528B" w14:textId="77777777" w:rsidTr="008A669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356" w:type="dxa"/>
            <w:gridSpan w:val="7"/>
          </w:tcPr>
          <w:p w14:paraId="3FFAB04D" w14:textId="77777777" w:rsidR="00A94872" w:rsidRPr="008A669C" w:rsidRDefault="00A94872" w:rsidP="008E5689">
            <w:pPr>
              <w:pStyle w:val="TableParagraph"/>
              <w:spacing w:line="251" w:lineRule="exact"/>
              <w:ind w:left="139"/>
              <w:jc w:val="center"/>
              <w:rPr>
                <w:b w:val="0"/>
                <w:color w:val="auto"/>
              </w:rPr>
            </w:pPr>
            <w:r w:rsidRPr="008A669C">
              <w:rPr>
                <w:color w:val="auto"/>
              </w:rPr>
              <w:t>WIĄCZEMIN POLSKI</w:t>
            </w:r>
          </w:p>
        </w:tc>
      </w:tr>
      <w:tr w:rsidR="00C333C6" w:rsidRPr="00143999" w14:paraId="1B23DEFA" w14:textId="77777777" w:rsidTr="008A669C">
        <w:trPr>
          <w:trHeight w:val="290"/>
        </w:trPr>
        <w:tc>
          <w:tcPr>
            <w:cnfStyle w:val="001000000000" w:firstRow="0" w:lastRow="0" w:firstColumn="1" w:lastColumn="0" w:oddVBand="0" w:evenVBand="0" w:oddHBand="0" w:evenHBand="0" w:firstRowFirstColumn="0" w:firstRowLastColumn="0" w:lastRowFirstColumn="0" w:lastRowLastColumn="0"/>
            <w:tcW w:w="993" w:type="dxa"/>
          </w:tcPr>
          <w:p w14:paraId="314D466F" w14:textId="77777777" w:rsidR="00A94872" w:rsidRPr="008A669C" w:rsidRDefault="00A94872" w:rsidP="008E5689">
            <w:pPr>
              <w:pStyle w:val="TableParagraph"/>
              <w:spacing w:line="247" w:lineRule="exact"/>
              <w:ind w:left="105"/>
              <w:rPr>
                <w:color w:val="auto"/>
              </w:rPr>
            </w:pPr>
            <w:r w:rsidRPr="008A669C">
              <w:rPr>
                <w:color w:val="auto"/>
              </w:rPr>
              <w:t>17.</w:t>
            </w:r>
          </w:p>
        </w:tc>
        <w:tc>
          <w:tcPr>
            <w:cnfStyle w:val="000010000000" w:firstRow="0" w:lastRow="0" w:firstColumn="0" w:lastColumn="0" w:oddVBand="1" w:evenVBand="0" w:oddHBand="0" w:evenHBand="0" w:firstRowFirstColumn="0" w:firstRowLastColumn="0" w:lastRowFirstColumn="0" w:lastRowLastColumn="0"/>
            <w:tcW w:w="1667" w:type="dxa"/>
          </w:tcPr>
          <w:p w14:paraId="7C93E30B" w14:textId="77777777" w:rsidR="00A94872" w:rsidRPr="008A669C" w:rsidRDefault="00A94872" w:rsidP="00356667">
            <w:pPr>
              <w:pStyle w:val="TableParagraph"/>
              <w:rPr>
                <w:color w:val="auto"/>
                <w:sz w:val="20"/>
              </w:rPr>
            </w:pPr>
          </w:p>
        </w:tc>
        <w:tc>
          <w:tcPr>
            <w:tcW w:w="3011" w:type="dxa"/>
            <w:gridSpan w:val="3"/>
          </w:tcPr>
          <w:p w14:paraId="507A0B37" w14:textId="77777777" w:rsidR="00A94872" w:rsidRPr="008A669C"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cmentarz ewangelicki</w:t>
            </w:r>
          </w:p>
        </w:tc>
        <w:tc>
          <w:tcPr>
            <w:cnfStyle w:val="000010000000" w:firstRow="0" w:lastRow="0" w:firstColumn="0" w:lastColumn="0" w:oddVBand="1" w:evenVBand="0" w:oddHBand="0" w:evenHBand="0" w:firstRowFirstColumn="0" w:firstRowLastColumn="0" w:lastRowFirstColumn="0" w:lastRowLastColumn="0"/>
            <w:tcW w:w="1842" w:type="dxa"/>
          </w:tcPr>
          <w:p w14:paraId="750D1E4F" w14:textId="77777777" w:rsidR="00A94872" w:rsidRPr="008A669C" w:rsidRDefault="00A94872" w:rsidP="008E5689">
            <w:pPr>
              <w:pStyle w:val="TableParagraph"/>
              <w:spacing w:line="247" w:lineRule="exact"/>
              <w:ind w:left="108"/>
              <w:rPr>
                <w:color w:val="auto"/>
              </w:rPr>
            </w:pPr>
            <w:r w:rsidRPr="008A669C">
              <w:rPr>
                <w:color w:val="auto"/>
              </w:rPr>
              <w:t>pocz. XX w.</w:t>
            </w:r>
          </w:p>
        </w:tc>
        <w:tc>
          <w:tcPr>
            <w:cnfStyle w:val="000100000000" w:firstRow="0" w:lastRow="0" w:firstColumn="0" w:lastColumn="1" w:oddVBand="0" w:evenVBand="0" w:oddHBand="0" w:evenHBand="0" w:firstRowFirstColumn="0" w:firstRowLastColumn="0" w:lastRowFirstColumn="0" w:lastRowLastColumn="0"/>
            <w:tcW w:w="1843" w:type="dxa"/>
          </w:tcPr>
          <w:p w14:paraId="1350BB08" w14:textId="77777777" w:rsidR="00A94872" w:rsidRPr="008A669C" w:rsidRDefault="00A94872" w:rsidP="00356667">
            <w:pPr>
              <w:pStyle w:val="TableParagraph"/>
              <w:rPr>
                <w:color w:val="auto"/>
                <w:sz w:val="20"/>
              </w:rPr>
            </w:pPr>
          </w:p>
        </w:tc>
      </w:tr>
      <w:tr w:rsidR="00A94872" w:rsidRPr="00143999" w14:paraId="5AD362D3" w14:textId="77777777" w:rsidTr="008A66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56" w:type="dxa"/>
            <w:gridSpan w:val="7"/>
          </w:tcPr>
          <w:p w14:paraId="4A2DD1B8" w14:textId="77777777" w:rsidR="00A94872" w:rsidRPr="008A669C" w:rsidRDefault="00A94872" w:rsidP="008E5689">
            <w:pPr>
              <w:pStyle w:val="TableParagraph"/>
              <w:spacing w:line="251" w:lineRule="exact"/>
              <w:ind w:left="139"/>
              <w:jc w:val="center"/>
              <w:rPr>
                <w:b w:val="0"/>
                <w:color w:val="auto"/>
              </w:rPr>
            </w:pPr>
            <w:r w:rsidRPr="008A669C">
              <w:rPr>
                <w:color w:val="auto"/>
              </w:rPr>
              <w:t>ZYCK POLSKI</w:t>
            </w:r>
          </w:p>
        </w:tc>
      </w:tr>
      <w:tr w:rsidR="00C333C6" w:rsidRPr="00143999" w14:paraId="0D1C7D7B" w14:textId="77777777" w:rsidTr="008A669C">
        <w:trPr>
          <w:trHeight w:val="1164"/>
        </w:trPr>
        <w:tc>
          <w:tcPr>
            <w:cnfStyle w:val="001000000000" w:firstRow="0" w:lastRow="0" w:firstColumn="1" w:lastColumn="0" w:oddVBand="0" w:evenVBand="0" w:oddHBand="0" w:evenHBand="0" w:firstRowFirstColumn="0" w:firstRowLastColumn="0" w:lastRowFirstColumn="0" w:lastRowLastColumn="0"/>
            <w:tcW w:w="993" w:type="dxa"/>
          </w:tcPr>
          <w:p w14:paraId="7A831077" w14:textId="77777777" w:rsidR="00A94872" w:rsidRPr="008A669C" w:rsidRDefault="00A94872" w:rsidP="008E5689">
            <w:pPr>
              <w:pStyle w:val="TableParagraph"/>
              <w:spacing w:line="249" w:lineRule="exact"/>
              <w:ind w:left="105"/>
              <w:rPr>
                <w:color w:val="auto"/>
              </w:rPr>
            </w:pPr>
            <w:r w:rsidRPr="008A669C">
              <w:rPr>
                <w:color w:val="auto"/>
              </w:rPr>
              <w:t>18.</w:t>
            </w:r>
          </w:p>
        </w:tc>
        <w:tc>
          <w:tcPr>
            <w:cnfStyle w:val="000010000000" w:firstRow="0" w:lastRow="0" w:firstColumn="0" w:lastColumn="0" w:oddVBand="1" w:evenVBand="0" w:oddHBand="0" w:evenHBand="0" w:firstRowFirstColumn="0" w:firstRowLastColumn="0" w:lastRowFirstColumn="0" w:lastRowLastColumn="0"/>
            <w:tcW w:w="1667" w:type="dxa"/>
            <w:vMerge w:val="restart"/>
          </w:tcPr>
          <w:p w14:paraId="111BA0F1" w14:textId="77777777" w:rsidR="00A94872" w:rsidRPr="008A669C" w:rsidRDefault="00A94872" w:rsidP="00356667">
            <w:pPr>
              <w:pStyle w:val="TableParagraph"/>
              <w:rPr>
                <w:color w:val="auto"/>
              </w:rPr>
            </w:pPr>
          </w:p>
        </w:tc>
        <w:tc>
          <w:tcPr>
            <w:tcW w:w="3011" w:type="dxa"/>
            <w:gridSpan w:val="3"/>
          </w:tcPr>
          <w:p w14:paraId="6BF9ECD4" w14:textId="77777777" w:rsidR="00A94872" w:rsidRPr="008A669C" w:rsidRDefault="00A94872" w:rsidP="008E5689">
            <w:pPr>
              <w:pStyle w:val="TableParagraph"/>
              <w:spacing w:line="276" w:lineRule="auto"/>
              <w:ind w:left="105" w:right="269"/>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kościół parafialny pw. Św. Michała Archanioła wraz z dzwonnicą,</w:t>
            </w:r>
          </w:p>
          <w:p w14:paraId="6DFF7274" w14:textId="77777777" w:rsidR="00A94872" w:rsidRPr="008A669C" w:rsidRDefault="00A94872" w:rsidP="008E5689">
            <w:pPr>
              <w:pStyle w:val="TableParagraph"/>
              <w:spacing w:line="252"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murowane</w:t>
            </w:r>
          </w:p>
        </w:tc>
        <w:tc>
          <w:tcPr>
            <w:cnfStyle w:val="000010000000" w:firstRow="0" w:lastRow="0" w:firstColumn="0" w:lastColumn="0" w:oddVBand="1" w:evenVBand="0" w:oddHBand="0" w:evenHBand="0" w:firstRowFirstColumn="0" w:firstRowLastColumn="0" w:lastRowFirstColumn="0" w:lastRowLastColumn="0"/>
            <w:tcW w:w="1842" w:type="dxa"/>
          </w:tcPr>
          <w:p w14:paraId="7BD6CCA4" w14:textId="77777777" w:rsidR="00A94872" w:rsidRPr="008A669C" w:rsidRDefault="00A94872" w:rsidP="008E5689">
            <w:pPr>
              <w:pStyle w:val="TableParagraph"/>
              <w:spacing w:line="249" w:lineRule="exact"/>
              <w:ind w:left="108"/>
              <w:rPr>
                <w:color w:val="auto"/>
              </w:rPr>
            </w:pPr>
            <w:r w:rsidRPr="008A669C">
              <w:rPr>
                <w:color w:val="auto"/>
              </w:rPr>
              <w:t>1897 r.</w:t>
            </w:r>
          </w:p>
        </w:tc>
        <w:tc>
          <w:tcPr>
            <w:cnfStyle w:val="000100000000" w:firstRow="0" w:lastRow="0" w:firstColumn="0" w:lastColumn="1" w:oddVBand="0" w:evenVBand="0" w:oddHBand="0" w:evenHBand="0" w:firstRowFirstColumn="0" w:firstRowLastColumn="0" w:lastRowFirstColumn="0" w:lastRowLastColumn="0"/>
            <w:tcW w:w="1843" w:type="dxa"/>
          </w:tcPr>
          <w:p w14:paraId="7A759D32" w14:textId="77777777" w:rsidR="00A94872" w:rsidRPr="008A669C" w:rsidRDefault="00A94872" w:rsidP="008E5689">
            <w:pPr>
              <w:pStyle w:val="TableParagraph"/>
              <w:spacing w:line="276" w:lineRule="auto"/>
              <w:ind w:left="141" w:right="279"/>
              <w:rPr>
                <w:color w:val="auto"/>
              </w:rPr>
            </w:pPr>
            <w:r w:rsidRPr="008A669C">
              <w:rPr>
                <w:color w:val="auto"/>
              </w:rPr>
              <w:t xml:space="preserve">Nr rej. 64/272/60 W </w:t>
            </w:r>
            <w:proofErr w:type="spellStart"/>
            <w:r w:rsidRPr="008A669C">
              <w:rPr>
                <w:color w:val="auto"/>
              </w:rPr>
              <w:t>dec</w:t>
            </w:r>
            <w:proofErr w:type="spellEnd"/>
            <w:r w:rsidRPr="008A669C">
              <w:rPr>
                <w:color w:val="auto"/>
              </w:rPr>
              <w:t>. z dnia 25.09.1960 r.</w:t>
            </w:r>
          </w:p>
        </w:tc>
      </w:tr>
      <w:tr w:rsidR="00C333C6" w:rsidRPr="00143999" w14:paraId="2F21CEF2" w14:textId="77777777" w:rsidTr="008A669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14:paraId="190683F8" w14:textId="77777777" w:rsidR="00A94872" w:rsidRPr="008A669C" w:rsidRDefault="00A94872" w:rsidP="008E5689">
            <w:pPr>
              <w:pStyle w:val="TableParagraph"/>
              <w:spacing w:line="249" w:lineRule="exact"/>
              <w:ind w:left="105"/>
              <w:rPr>
                <w:color w:val="auto"/>
              </w:rPr>
            </w:pPr>
            <w:r w:rsidRPr="008A669C">
              <w:rPr>
                <w:color w:val="auto"/>
              </w:rPr>
              <w:t>19.</w:t>
            </w:r>
          </w:p>
        </w:tc>
        <w:tc>
          <w:tcPr>
            <w:cnfStyle w:val="000010000000" w:firstRow="0" w:lastRow="0" w:firstColumn="0" w:lastColumn="0" w:oddVBand="1" w:evenVBand="0" w:oddHBand="0" w:evenHBand="0" w:firstRowFirstColumn="0" w:firstRowLastColumn="0" w:lastRowFirstColumn="0" w:lastRowLastColumn="0"/>
            <w:tcW w:w="1667" w:type="dxa"/>
            <w:vMerge/>
          </w:tcPr>
          <w:p w14:paraId="2A0181FC" w14:textId="77777777" w:rsidR="00A94872" w:rsidRPr="008A669C" w:rsidRDefault="00A94872" w:rsidP="008E5689">
            <w:pPr>
              <w:autoSpaceDE w:val="0"/>
              <w:autoSpaceDN w:val="0"/>
              <w:rPr>
                <w:rFonts w:cs="Times New Roman"/>
                <w:color w:val="auto"/>
                <w:sz w:val="2"/>
                <w:szCs w:val="2"/>
              </w:rPr>
            </w:pPr>
          </w:p>
        </w:tc>
        <w:tc>
          <w:tcPr>
            <w:tcW w:w="3011" w:type="dxa"/>
            <w:gridSpan w:val="3"/>
          </w:tcPr>
          <w:p w14:paraId="16E45F90" w14:textId="77777777" w:rsidR="00A94872" w:rsidRPr="008A669C" w:rsidRDefault="00A94872" w:rsidP="008E5689">
            <w:pPr>
              <w:pStyle w:val="TableParagraph"/>
              <w:spacing w:line="249" w:lineRule="exact"/>
              <w:ind w:left="105"/>
              <w:cnfStyle w:val="000000100000" w:firstRow="0" w:lastRow="0" w:firstColumn="0" w:lastColumn="0" w:oddVBand="0" w:evenVBand="0" w:oddHBand="1" w:evenHBand="0" w:firstRowFirstColumn="0" w:firstRowLastColumn="0" w:lastRowFirstColumn="0" w:lastRowLastColumn="0"/>
              <w:rPr>
                <w:color w:val="auto"/>
              </w:rPr>
            </w:pPr>
            <w:r w:rsidRPr="008A669C">
              <w:rPr>
                <w:color w:val="auto"/>
              </w:rPr>
              <w:t>plebania, murowana</w:t>
            </w:r>
          </w:p>
        </w:tc>
        <w:tc>
          <w:tcPr>
            <w:cnfStyle w:val="000010000000" w:firstRow="0" w:lastRow="0" w:firstColumn="0" w:lastColumn="0" w:oddVBand="1" w:evenVBand="0" w:oddHBand="0" w:evenHBand="0" w:firstRowFirstColumn="0" w:firstRowLastColumn="0" w:lastRowFirstColumn="0" w:lastRowLastColumn="0"/>
            <w:tcW w:w="1842" w:type="dxa"/>
          </w:tcPr>
          <w:p w14:paraId="5232E7EF" w14:textId="77777777" w:rsidR="00A94872" w:rsidRPr="008A669C" w:rsidRDefault="00A94872" w:rsidP="008E5689">
            <w:pPr>
              <w:pStyle w:val="TableParagraph"/>
              <w:spacing w:line="249" w:lineRule="exact"/>
              <w:ind w:left="108"/>
              <w:rPr>
                <w:color w:val="auto"/>
              </w:rPr>
            </w:pPr>
            <w:r w:rsidRPr="008A669C">
              <w:rPr>
                <w:color w:val="auto"/>
              </w:rPr>
              <w:t>XIX/XX w.</w:t>
            </w:r>
          </w:p>
        </w:tc>
        <w:tc>
          <w:tcPr>
            <w:cnfStyle w:val="000100000000" w:firstRow="0" w:lastRow="0" w:firstColumn="0" w:lastColumn="1" w:oddVBand="0" w:evenVBand="0" w:oddHBand="0" w:evenHBand="0" w:firstRowFirstColumn="0" w:firstRowLastColumn="0" w:lastRowFirstColumn="0" w:lastRowLastColumn="0"/>
            <w:tcW w:w="1843" w:type="dxa"/>
          </w:tcPr>
          <w:p w14:paraId="05F8A6C0" w14:textId="77777777" w:rsidR="00A94872" w:rsidRPr="008A669C" w:rsidRDefault="00A94872" w:rsidP="00356667">
            <w:pPr>
              <w:pStyle w:val="TableParagraph"/>
              <w:rPr>
                <w:color w:val="auto"/>
                <w:sz w:val="20"/>
              </w:rPr>
            </w:pPr>
          </w:p>
        </w:tc>
      </w:tr>
      <w:tr w:rsidR="00C333C6" w:rsidRPr="00143999" w14:paraId="64C056B5" w14:textId="77777777" w:rsidTr="008A669C">
        <w:trPr>
          <w:trHeight w:val="290"/>
        </w:trPr>
        <w:tc>
          <w:tcPr>
            <w:cnfStyle w:val="001000000000" w:firstRow="0" w:lastRow="0" w:firstColumn="1" w:lastColumn="0" w:oddVBand="0" w:evenVBand="0" w:oddHBand="0" w:evenHBand="0" w:firstRowFirstColumn="0" w:firstRowLastColumn="0" w:lastRowFirstColumn="0" w:lastRowLastColumn="0"/>
            <w:tcW w:w="993" w:type="dxa"/>
          </w:tcPr>
          <w:p w14:paraId="3F0CE06C" w14:textId="77777777" w:rsidR="00A94872" w:rsidRPr="008A669C" w:rsidRDefault="00A94872" w:rsidP="008E5689">
            <w:pPr>
              <w:pStyle w:val="TableParagraph"/>
              <w:spacing w:line="247" w:lineRule="exact"/>
              <w:ind w:left="105"/>
              <w:rPr>
                <w:color w:val="auto"/>
              </w:rPr>
            </w:pPr>
            <w:r w:rsidRPr="008A669C">
              <w:rPr>
                <w:color w:val="auto"/>
              </w:rPr>
              <w:t>20.</w:t>
            </w:r>
          </w:p>
        </w:tc>
        <w:tc>
          <w:tcPr>
            <w:cnfStyle w:val="000010000000" w:firstRow="0" w:lastRow="0" w:firstColumn="0" w:lastColumn="0" w:oddVBand="1" w:evenVBand="0" w:oddHBand="0" w:evenHBand="0" w:firstRowFirstColumn="0" w:firstRowLastColumn="0" w:lastRowFirstColumn="0" w:lastRowLastColumn="0"/>
            <w:tcW w:w="1667" w:type="dxa"/>
            <w:vMerge/>
          </w:tcPr>
          <w:p w14:paraId="6C0A6626" w14:textId="77777777" w:rsidR="00A94872" w:rsidRPr="008A669C" w:rsidRDefault="00A94872" w:rsidP="008E5689">
            <w:pPr>
              <w:autoSpaceDE w:val="0"/>
              <w:autoSpaceDN w:val="0"/>
              <w:rPr>
                <w:rFonts w:cs="Times New Roman"/>
                <w:color w:val="auto"/>
                <w:sz w:val="2"/>
                <w:szCs w:val="2"/>
              </w:rPr>
            </w:pPr>
          </w:p>
        </w:tc>
        <w:tc>
          <w:tcPr>
            <w:tcW w:w="3011" w:type="dxa"/>
            <w:gridSpan w:val="3"/>
          </w:tcPr>
          <w:p w14:paraId="65FDB49E" w14:textId="77777777" w:rsidR="00A94872" w:rsidRPr="008A669C"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cmentarz parafialny</w:t>
            </w:r>
          </w:p>
        </w:tc>
        <w:tc>
          <w:tcPr>
            <w:cnfStyle w:val="000010000000" w:firstRow="0" w:lastRow="0" w:firstColumn="0" w:lastColumn="0" w:oddVBand="1" w:evenVBand="0" w:oddHBand="0" w:evenHBand="0" w:firstRowFirstColumn="0" w:firstRowLastColumn="0" w:lastRowFirstColumn="0" w:lastRowLastColumn="0"/>
            <w:tcW w:w="1842" w:type="dxa"/>
          </w:tcPr>
          <w:p w14:paraId="5106F221" w14:textId="77777777" w:rsidR="00A94872" w:rsidRPr="008A669C" w:rsidRDefault="00A94872" w:rsidP="008E5689">
            <w:pPr>
              <w:pStyle w:val="TableParagraph"/>
              <w:spacing w:line="247" w:lineRule="exact"/>
              <w:ind w:left="108"/>
              <w:rPr>
                <w:color w:val="auto"/>
              </w:rPr>
            </w:pPr>
            <w:r w:rsidRPr="008A669C">
              <w:rPr>
                <w:color w:val="auto"/>
              </w:rPr>
              <w:t>II poł. XIX w.</w:t>
            </w:r>
          </w:p>
        </w:tc>
        <w:tc>
          <w:tcPr>
            <w:cnfStyle w:val="000100000000" w:firstRow="0" w:lastRow="0" w:firstColumn="0" w:lastColumn="1" w:oddVBand="0" w:evenVBand="0" w:oddHBand="0" w:evenHBand="0" w:firstRowFirstColumn="0" w:firstRowLastColumn="0" w:lastRowFirstColumn="0" w:lastRowLastColumn="0"/>
            <w:tcW w:w="1843" w:type="dxa"/>
          </w:tcPr>
          <w:p w14:paraId="1283C8F0" w14:textId="77777777" w:rsidR="00A94872" w:rsidRPr="008A669C" w:rsidRDefault="00A94872" w:rsidP="00356667">
            <w:pPr>
              <w:pStyle w:val="TableParagraph"/>
              <w:rPr>
                <w:color w:val="auto"/>
                <w:sz w:val="20"/>
              </w:rPr>
            </w:pPr>
          </w:p>
        </w:tc>
      </w:tr>
      <w:tr w:rsidR="00C333C6" w:rsidRPr="00143999" w14:paraId="2677C331" w14:textId="77777777" w:rsidTr="008A669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14:paraId="41CB4E72" w14:textId="77777777" w:rsidR="00A94872" w:rsidRPr="008A669C" w:rsidRDefault="00A94872" w:rsidP="008E5689">
            <w:pPr>
              <w:pStyle w:val="TableParagraph"/>
              <w:spacing w:line="247" w:lineRule="exact"/>
              <w:ind w:left="105"/>
              <w:rPr>
                <w:color w:val="auto"/>
              </w:rPr>
            </w:pPr>
            <w:r w:rsidRPr="008A669C">
              <w:rPr>
                <w:color w:val="auto"/>
              </w:rPr>
              <w:t>21.</w:t>
            </w:r>
          </w:p>
        </w:tc>
        <w:tc>
          <w:tcPr>
            <w:cnfStyle w:val="000010000000" w:firstRow="0" w:lastRow="0" w:firstColumn="0" w:lastColumn="0" w:oddVBand="1" w:evenVBand="0" w:oddHBand="0" w:evenHBand="0" w:firstRowFirstColumn="0" w:firstRowLastColumn="0" w:lastRowFirstColumn="0" w:lastRowLastColumn="0"/>
            <w:tcW w:w="1667" w:type="dxa"/>
            <w:vMerge/>
          </w:tcPr>
          <w:p w14:paraId="2F8D4C73" w14:textId="77777777" w:rsidR="00A94872" w:rsidRPr="008A669C" w:rsidRDefault="00A94872" w:rsidP="008E5689">
            <w:pPr>
              <w:autoSpaceDE w:val="0"/>
              <w:autoSpaceDN w:val="0"/>
              <w:rPr>
                <w:rFonts w:cs="Times New Roman"/>
                <w:color w:val="auto"/>
                <w:sz w:val="2"/>
                <w:szCs w:val="2"/>
              </w:rPr>
            </w:pPr>
          </w:p>
        </w:tc>
        <w:tc>
          <w:tcPr>
            <w:tcW w:w="3011" w:type="dxa"/>
            <w:gridSpan w:val="3"/>
          </w:tcPr>
          <w:p w14:paraId="5ABA93DE" w14:textId="77777777" w:rsidR="00A94872" w:rsidRPr="008A669C"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rPr>
                <w:color w:val="auto"/>
              </w:rPr>
            </w:pPr>
            <w:r w:rsidRPr="008A669C">
              <w:rPr>
                <w:color w:val="auto"/>
              </w:rPr>
              <w:t>dom nr 26, drewniany</w:t>
            </w:r>
          </w:p>
        </w:tc>
        <w:tc>
          <w:tcPr>
            <w:cnfStyle w:val="000010000000" w:firstRow="0" w:lastRow="0" w:firstColumn="0" w:lastColumn="0" w:oddVBand="1" w:evenVBand="0" w:oddHBand="0" w:evenHBand="0" w:firstRowFirstColumn="0" w:firstRowLastColumn="0" w:lastRowFirstColumn="0" w:lastRowLastColumn="0"/>
            <w:tcW w:w="1842" w:type="dxa"/>
          </w:tcPr>
          <w:p w14:paraId="42C79F6A" w14:textId="77777777" w:rsidR="00A94872" w:rsidRPr="008A669C" w:rsidRDefault="00A94872" w:rsidP="008E5689">
            <w:pPr>
              <w:pStyle w:val="TableParagraph"/>
              <w:spacing w:line="247" w:lineRule="exact"/>
              <w:ind w:left="108"/>
              <w:rPr>
                <w:color w:val="auto"/>
              </w:rPr>
            </w:pPr>
            <w:r w:rsidRPr="008A669C">
              <w:rPr>
                <w:color w:val="auto"/>
              </w:rPr>
              <w:t>ok. 1880 r.</w:t>
            </w:r>
          </w:p>
        </w:tc>
        <w:tc>
          <w:tcPr>
            <w:cnfStyle w:val="000100000000" w:firstRow="0" w:lastRow="0" w:firstColumn="0" w:lastColumn="1" w:oddVBand="0" w:evenVBand="0" w:oddHBand="0" w:evenHBand="0" w:firstRowFirstColumn="0" w:firstRowLastColumn="0" w:lastRowFirstColumn="0" w:lastRowLastColumn="0"/>
            <w:tcW w:w="1843" w:type="dxa"/>
          </w:tcPr>
          <w:p w14:paraId="7F3B7155" w14:textId="77777777" w:rsidR="00A94872" w:rsidRPr="008A669C" w:rsidRDefault="00A94872" w:rsidP="00356667">
            <w:pPr>
              <w:pStyle w:val="TableParagraph"/>
              <w:rPr>
                <w:color w:val="auto"/>
                <w:sz w:val="20"/>
              </w:rPr>
            </w:pPr>
          </w:p>
        </w:tc>
      </w:tr>
      <w:tr w:rsidR="00C333C6" w:rsidRPr="00143999" w14:paraId="079108FF" w14:textId="77777777" w:rsidTr="008A669C">
        <w:trPr>
          <w:trHeight w:val="290"/>
        </w:trPr>
        <w:tc>
          <w:tcPr>
            <w:cnfStyle w:val="001000000000" w:firstRow="0" w:lastRow="0" w:firstColumn="1" w:lastColumn="0" w:oddVBand="0" w:evenVBand="0" w:oddHBand="0" w:evenHBand="0" w:firstRowFirstColumn="0" w:firstRowLastColumn="0" w:lastRowFirstColumn="0" w:lastRowLastColumn="0"/>
            <w:tcW w:w="993" w:type="dxa"/>
          </w:tcPr>
          <w:p w14:paraId="5B87E546" w14:textId="77777777" w:rsidR="00A94872" w:rsidRPr="008A669C" w:rsidRDefault="00A94872" w:rsidP="008E5689">
            <w:pPr>
              <w:pStyle w:val="TableParagraph"/>
              <w:spacing w:line="247" w:lineRule="exact"/>
              <w:ind w:left="105"/>
              <w:rPr>
                <w:color w:val="auto"/>
              </w:rPr>
            </w:pPr>
            <w:r w:rsidRPr="008A669C">
              <w:rPr>
                <w:color w:val="auto"/>
              </w:rPr>
              <w:t>22</w:t>
            </w:r>
          </w:p>
        </w:tc>
        <w:tc>
          <w:tcPr>
            <w:cnfStyle w:val="000010000000" w:firstRow="0" w:lastRow="0" w:firstColumn="0" w:lastColumn="0" w:oddVBand="1" w:evenVBand="0" w:oddHBand="0" w:evenHBand="0" w:firstRowFirstColumn="0" w:firstRowLastColumn="0" w:lastRowFirstColumn="0" w:lastRowLastColumn="0"/>
            <w:tcW w:w="1667" w:type="dxa"/>
            <w:vMerge/>
          </w:tcPr>
          <w:p w14:paraId="07738A4C" w14:textId="77777777" w:rsidR="00A94872" w:rsidRPr="008A669C" w:rsidRDefault="00A94872" w:rsidP="008E5689">
            <w:pPr>
              <w:autoSpaceDE w:val="0"/>
              <w:autoSpaceDN w:val="0"/>
              <w:rPr>
                <w:rFonts w:cs="Times New Roman"/>
                <w:color w:val="auto"/>
                <w:sz w:val="2"/>
                <w:szCs w:val="2"/>
              </w:rPr>
            </w:pPr>
          </w:p>
        </w:tc>
        <w:tc>
          <w:tcPr>
            <w:tcW w:w="3011" w:type="dxa"/>
            <w:gridSpan w:val="3"/>
          </w:tcPr>
          <w:p w14:paraId="768D2D3E" w14:textId="77777777" w:rsidR="00A94872" w:rsidRPr="008A669C"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rPr>
                <w:color w:val="auto"/>
              </w:rPr>
            </w:pPr>
            <w:r w:rsidRPr="008A669C">
              <w:rPr>
                <w:color w:val="auto"/>
              </w:rPr>
              <w:t>dom nr 28, drewniany</w:t>
            </w:r>
          </w:p>
        </w:tc>
        <w:tc>
          <w:tcPr>
            <w:cnfStyle w:val="000010000000" w:firstRow="0" w:lastRow="0" w:firstColumn="0" w:lastColumn="0" w:oddVBand="1" w:evenVBand="0" w:oddHBand="0" w:evenHBand="0" w:firstRowFirstColumn="0" w:firstRowLastColumn="0" w:lastRowFirstColumn="0" w:lastRowLastColumn="0"/>
            <w:tcW w:w="1842" w:type="dxa"/>
          </w:tcPr>
          <w:p w14:paraId="210DA71A" w14:textId="77777777" w:rsidR="00A94872" w:rsidRPr="008A669C" w:rsidRDefault="00A94872" w:rsidP="008E5689">
            <w:pPr>
              <w:pStyle w:val="TableParagraph"/>
              <w:spacing w:line="247" w:lineRule="exact"/>
              <w:ind w:left="108"/>
              <w:rPr>
                <w:color w:val="auto"/>
              </w:rPr>
            </w:pPr>
            <w:r w:rsidRPr="008A669C">
              <w:rPr>
                <w:color w:val="auto"/>
              </w:rPr>
              <w:t>ok. 1863 r.</w:t>
            </w:r>
          </w:p>
        </w:tc>
        <w:tc>
          <w:tcPr>
            <w:cnfStyle w:val="000100000000" w:firstRow="0" w:lastRow="0" w:firstColumn="0" w:lastColumn="1" w:oddVBand="0" w:evenVBand="0" w:oddHBand="0" w:evenHBand="0" w:firstRowFirstColumn="0" w:firstRowLastColumn="0" w:lastRowFirstColumn="0" w:lastRowLastColumn="0"/>
            <w:tcW w:w="1843" w:type="dxa"/>
          </w:tcPr>
          <w:p w14:paraId="23D0426D" w14:textId="77777777" w:rsidR="00A94872" w:rsidRPr="008A669C" w:rsidRDefault="00A94872" w:rsidP="00356667">
            <w:pPr>
              <w:pStyle w:val="TableParagraph"/>
              <w:rPr>
                <w:color w:val="auto"/>
                <w:sz w:val="20"/>
              </w:rPr>
            </w:pPr>
          </w:p>
        </w:tc>
      </w:tr>
      <w:tr w:rsidR="00A94872" w:rsidRPr="00143999" w14:paraId="07DCAB28" w14:textId="77777777" w:rsidTr="008A66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56" w:type="dxa"/>
            <w:gridSpan w:val="7"/>
          </w:tcPr>
          <w:p w14:paraId="6212D75B" w14:textId="77777777" w:rsidR="00A94872" w:rsidRPr="008A669C" w:rsidRDefault="00A94872" w:rsidP="008E5689">
            <w:pPr>
              <w:pStyle w:val="TableParagraph"/>
              <w:spacing w:line="251" w:lineRule="exact"/>
              <w:ind w:left="139"/>
              <w:jc w:val="center"/>
              <w:rPr>
                <w:b w:val="0"/>
                <w:color w:val="auto"/>
              </w:rPr>
            </w:pPr>
            <w:r w:rsidRPr="008A669C">
              <w:rPr>
                <w:color w:val="auto"/>
              </w:rPr>
              <w:t>ZYCK NOWY</w:t>
            </w:r>
          </w:p>
        </w:tc>
      </w:tr>
      <w:tr w:rsidR="00C333C6" w:rsidRPr="00143999" w14:paraId="35A81675" w14:textId="77777777" w:rsidTr="008A669C">
        <w:trPr>
          <w:cnfStyle w:val="010000000000" w:firstRow="0" w:lastRow="1"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993" w:type="dxa"/>
          </w:tcPr>
          <w:p w14:paraId="379EE2FE" w14:textId="77777777" w:rsidR="00A94872" w:rsidRPr="008A669C" w:rsidRDefault="00A94872" w:rsidP="008E5689">
            <w:pPr>
              <w:pStyle w:val="TableParagraph"/>
              <w:spacing w:line="249" w:lineRule="exact"/>
              <w:ind w:left="105"/>
              <w:rPr>
                <w:color w:val="auto"/>
              </w:rPr>
            </w:pPr>
            <w:r w:rsidRPr="008A669C">
              <w:rPr>
                <w:color w:val="auto"/>
              </w:rPr>
              <w:t>23.</w:t>
            </w:r>
          </w:p>
        </w:tc>
        <w:tc>
          <w:tcPr>
            <w:cnfStyle w:val="000010000000" w:firstRow="0" w:lastRow="0" w:firstColumn="0" w:lastColumn="0" w:oddVBand="1" w:evenVBand="0" w:oddHBand="0" w:evenHBand="0" w:firstRowFirstColumn="0" w:firstRowLastColumn="0" w:lastRowFirstColumn="0" w:lastRowLastColumn="0"/>
            <w:tcW w:w="1667" w:type="dxa"/>
          </w:tcPr>
          <w:p w14:paraId="6576EC5C" w14:textId="77777777" w:rsidR="00A94872" w:rsidRPr="008A669C" w:rsidRDefault="00A94872" w:rsidP="00356667">
            <w:pPr>
              <w:pStyle w:val="TableParagraph"/>
              <w:rPr>
                <w:color w:val="auto"/>
              </w:rPr>
            </w:pPr>
          </w:p>
        </w:tc>
        <w:tc>
          <w:tcPr>
            <w:tcW w:w="3011" w:type="dxa"/>
            <w:gridSpan w:val="3"/>
          </w:tcPr>
          <w:p w14:paraId="1E566735" w14:textId="77777777" w:rsidR="00A94872" w:rsidRPr="008A669C" w:rsidRDefault="00A94872" w:rsidP="008E5689">
            <w:pPr>
              <w:pStyle w:val="TableParagraph"/>
              <w:spacing w:line="249" w:lineRule="exact"/>
              <w:ind w:left="105"/>
              <w:cnfStyle w:val="010000000000" w:firstRow="0" w:lastRow="1" w:firstColumn="0" w:lastColumn="0" w:oddVBand="0" w:evenVBand="0" w:oddHBand="0" w:evenHBand="0" w:firstRowFirstColumn="0" w:firstRowLastColumn="0" w:lastRowFirstColumn="0" w:lastRowLastColumn="0"/>
              <w:rPr>
                <w:color w:val="auto"/>
              </w:rPr>
            </w:pPr>
            <w:r w:rsidRPr="008A669C">
              <w:rPr>
                <w:color w:val="auto"/>
              </w:rPr>
              <w:t>cmentarz ewangelicko -</w:t>
            </w:r>
          </w:p>
          <w:p w14:paraId="73C2114D" w14:textId="77777777" w:rsidR="00A94872" w:rsidRPr="008A669C" w:rsidRDefault="00A94872" w:rsidP="008E5689">
            <w:pPr>
              <w:pStyle w:val="TableParagraph"/>
              <w:spacing w:before="37"/>
              <w:ind w:left="105"/>
              <w:cnfStyle w:val="010000000000" w:firstRow="0" w:lastRow="1" w:firstColumn="0" w:lastColumn="0" w:oddVBand="0" w:evenVBand="0" w:oddHBand="0" w:evenHBand="0" w:firstRowFirstColumn="0" w:firstRowLastColumn="0" w:lastRowFirstColumn="0" w:lastRowLastColumn="0"/>
              <w:rPr>
                <w:color w:val="auto"/>
              </w:rPr>
            </w:pPr>
            <w:r w:rsidRPr="008A669C">
              <w:rPr>
                <w:color w:val="auto"/>
              </w:rPr>
              <w:t>augsburski</w:t>
            </w:r>
          </w:p>
        </w:tc>
        <w:tc>
          <w:tcPr>
            <w:cnfStyle w:val="000010000000" w:firstRow="0" w:lastRow="0" w:firstColumn="0" w:lastColumn="0" w:oddVBand="1" w:evenVBand="0" w:oddHBand="0" w:evenHBand="0" w:firstRowFirstColumn="0" w:firstRowLastColumn="0" w:lastRowFirstColumn="0" w:lastRowLastColumn="0"/>
            <w:tcW w:w="1842" w:type="dxa"/>
          </w:tcPr>
          <w:p w14:paraId="771EA7E3" w14:textId="77777777" w:rsidR="00A94872" w:rsidRPr="008A669C" w:rsidRDefault="00A94872" w:rsidP="008E5689">
            <w:pPr>
              <w:pStyle w:val="TableParagraph"/>
              <w:spacing w:line="249" w:lineRule="exact"/>
              <w:ind w:left="108"/>
              <w:rPr>
                <w:color w:val="auto"/>
              </w:rPr>
            </w:pPr>
            <w:r w:rsidRPr="008A669C">
              <w:rPr>
                <w:color w:val="auto"/>
              </w:rPr>
              <w:t>pocz. XX w.</w:t>
            </w:r>
          </w:p>
        </w:tc>
        <w:tc>
          <w:tcPr>
            <w:cnfStyle w:val="000100000000" w:firstRow="0" w:lastRow="0" w:firstColumn="0" w:lastColumn="1" w:oddVBand="0" w:evenVBand="0" w:oddHBand="0" w:evenHBand="0" w:firstRowFirstColumn="0" w:firstRowLastColumn="0" w:lastRowFirstColumn="0" w:lastRowLastColumn="0"/>
            <w:tcW w:w="1843" w:type="dxa"/>
          </w:tcPr>
          <w:p w14:paraId="6E1BA579" w14:textId="77777777" w:rsidR="00A94872" w:rsidRPr="008A669C" w:rsidRDefault="00A94872" w:rsidP="00356667">
            <w:pPr>
              <w:pStyle w:val="TableParagraph"/>
              <w:rPr>
                <w:color w:val="auto"/>
              </w:rPr>
            </w:pPr>
          </w:p>
        </w:tc>
      </w:tr>
    </w:tbl>
    <w:p w14:paraId="0C7257F4" w14:textId="77777777" w:rsidR="00A94872" w:rsidRPr="00143999" w:rsidRDefault="00A94872">
      <w:pPr>
        <w:shd w:val="clear" w:color="auto" w:fill="FFFFFF"/>
        <w:jc w:val="both"/>
        <w:rPr>
          <w:rFonts w:cs="Times New Roman"/>
          <w:shd w:val="clear" w:color="auto" w:fill="FFFFFF"/>
        </w:rPr>
      </w:pPr>
    </w:p>
    <w:p w14:paraId="19A4F021" w14:textId="4C766165" w:rsidR="00A94872" w:rsidRPr="00143999" w:rsidRDefault="00A94872" w:rsidP="002C6FEA">
      <w:pPr>
        <w:shd w:val="clear" w:color="auto" w:fill="FFFFFF"/>
        <w:jc w:val="both"/>
        <w:rPr>
          <w:rFonts w:cs="Times New Roman"/>
          <w:shd w:val="clear" w:color="auto" w:fill="FFFFFF"/>
        </w:rPr>
      </w:pPr>
      <w:r w:rsidRPr="00143999">
        <w:rPr>
          <w:rFonts w:cs="Times New Roman"/>
          <w:shd w:val="clear" w:color="auto" w:fill="FFFFFF"/>
        </w:rPr>
        <w:t xml:space="preserve"> Gmina Słubice prowadzi gminną ewidencję zabytków. Znajdujące się na terenie gminy zabytkowe obiekty sakralne są w stanie technicznym i funkcjonalnym dobrym. Zespół urbanistyczno – architektoniczny założenia pałacowo – parkowego w Studzieńcu stanowiący przykład i świadectwo budownictwa dworskiego z okresu klasycyzmu </w:t>
      </w:r>
      <w:r w:rsidR="00E53EC3">
        <w:rPr>
          <w:rFonts w:cs="Times New Roman"/>
          <w:shd w:val="clear" w:color="auto" w:fill="FFFFFF"/>
        </w:rPr>
        <w:t>został</w:t>
      </w:r>
      <w:r w:rsidRPr="00143999">
        <w:rPr>
          <w:rFonts w:cs="Times New Roman"/>
          <w:shd w:val="clear" w:color="auto" w:fill="FFFFFF"/>
        </w:rPr>
        <w:t xml:space="preserve"> przywr</w:t>
      </w:r>
      <w:r w:rsidR="00E53EC3">
        <w:rPr>
          <w:rFonts w:cs="Times New Roman"/>
          <w:shd w:val="clear" w:color="auto" w:fill="FFFFFF"/>
        </w:rPr>
        <w:t>ó</w:t>
      </w:r>
      <w:r w:rsidRPr="00143999">
        <w:rPr>
          <w:rFonts w:cs="Times New Roman"/>
          <w:shd w:val="clear" w:color="auto" w:fill="FFFFFF"/>
        </w:rPr>
        <w:t>c</w:t>
      </w:r>
      <w:r w:rsidR="00E53EC3">
        <w:rPr>
          <w:rFonts w:cs="Times New Roman"/>
          <w:shd w:val="clear" w:color="auto" w:fill="FFFFFF"/>
        </w:rPr>
        <w:t>o</w:t>
      </w:r>
      <w:r w:rsidRPr="00143999">
        <w:rPr>
          <w:rFonts w:cs="Times New Roman"/>
          <w:shd w:val="clear" w:color="auto" w:fill="FFFFFF"/>
        </w:rPr>
        <w:t xml:space="preserve">ny </w:t>
      </w:r>
      <w:r w:rsidR="00E53EC3">
        <w:rPr>
          <w:rFonts w:cs="Times New Roman"/>
          <w:shd w:val="clear" w:color="auto" w:fill="FFFFFF"/>
        </w:rPr>
        <w:br/>
      </w:r>
      <w:r w:rsidRPr="00143999">
        <w:rPr>
          <w:rFonts w:cs="Times New Roman"/>
          <w:shd w:val="clear" w:color="auto" w:fill="FFFFFF"/>
        </w:rPr>
        <w:t>do dawnej świetności. Przeprowadzon</w:t>
      </w:r>
      <w:r w:rsidR="003E36E6">
        <w:rPr>
          <w:rFonts w:cs="Times New Roman"/>
          <w:shd w:val="clear" w:color="auto" w:fill="FFFFFF"/>
        </w:rPr>
        <w:t>o</w:t>
      </w:r>
      <w:r w:rsidRPr="00143999">
        <w:rPr>
          <w:rFonts w:cs="Times New Roman"/>
          <w:shd w:val="clear" w:color="auto" w:fill="FFFFFF"/>
        </w:rPr>
        <w:t xml:space="preserve"> remont kapitalny zabytkowego pałacu. Prowadzone są prace porządkujące park oraz związane z rewaloryzacją zabytkowego układu wodnego.</w:t>
      </w:r>
    </w:p>
    <w:p w14:paraId="679CD636" w14:textId="39ED2F1B" w:rsidR="00A94872" w:rsidRPr="00143999" w:rsidRDefault="00A94872" w:rsidP="002C6FEA">
      <w:pPr>
        <w:shd w:val="clear" w:color="auto" w:fill="FFFFFF"/>
        <w:jc w:val="both"/>
        <w:rPr>
          <w:rFonts w:cs="Times New Roman"/>
        </w:rPr>
      </w:pPr>
      <w:r w:rsidRPr="00143999">
        <w:rPr>
          <w:rFonts w:cs="Times New Roman"/>
          <w:shd w:val="clear" w:color="auto" w:fill="FFFFFF"/>
        </w:rPr>
        <w:tab/>
        <w:t xml:space="preserve">Pałac klasycystyczny w Słubicach ulega niszczeniu z uwagi na nieprzeprowadzanie wymaganych prac remontowych oraz brak zabezpieczenia przed dalszym niszczeniem obiektu. </w:t>
      </w:r>
      <w:r w:rsidRPr="00143999">
        <w:rPr>
          <w:rFonts w:cs="Times New Roman"/>
          <w:shd w:val="clear" w:color="auto" w:fill="FFFFFF"/>
        </w:rPr>
        <w:lastRenderedPageBreak/>
        <w:t>W bardzo złym stanie są cmentarze w Jamnie, Piotrkówku, Sadach, Świniarach, Wiączeminie Polskim i Zycku Nowym. Na cmentarzu w Słubicach znajduje się miejsce pamięci narodowej – kwatera żołnierzy polskich i ludności cywilnej poległej we wrześniu 1939</w:t>
      </w:r>
      <w:r w:rsidR="00947DA3">
        <w:rPr>
          <w:rFonts w:cs="Times New Roman"/>
          <w:shd w:val="clear" w:color="auto" w:fill="FFFFFF"/>
        </w:rPr>
        <w:t xml:space="preserve"> </w:t>
      </w:r>
      <w:r w:rsidRPr="00143999">
        <w:rPr>
          <w:rFonts w:cs="Times New Roman"/>
          <w:shd w:val="clear" w:color="auto" w:fill="FFFFFF"/>
        </w:rPr>
        <w:t>r. na skutek bombardowań lotnictwa niemieckiego.</w:t>
      </w:r>
    </w:p>
    <w:p w14:paraId="06D2C69D" w14:textId="77777777" w:rsidR="00A94872" w:rsidRPr="00497946" w:rsidRDefault="00A94872" w:rsidP="002C6FEA">
      <w:pPr>
        <w:pStyle w:val="Nagwek2"/>
        <w:rPr>
          <w:iCs w:val="0"/>
          <w:szCs w:val="24"/>
          <w:shd w:val="clear" w:color="auto" w:fill="FFFFFF"/>
        </w:rPr>
      </w:pPr>
      <w:bookmarkStart w:id="34" w:name="_Toc10203320"/>
      <w:bookmarkStart w:id="35" w:name="_Toc39752085"/>
      <w:bookmarkStart w:id="36" w:name="_Toc102992122"/>
      <w:r w:rsidRPr="00497946">
        <w:rPr>
          <w:iCs w:val="0"/>
          <w:szCs w:val="24"/>
        </w:rPr>
        <w:t>Zabytki archeologiczne</w:t>
      </w:r>
      <w:bookmarkEnd w:id="34"/>
      <w:bookmarkEnd w:id="35"/>
      <w:bookmarkEnd w:id="36"/>
    </w:p>
    <w:p w14:paraId="5F1A2536" w14:textId="5BD6D307" w:rsidR="00A94872" w:rsidRPr="00143999" w:rsidRDefault="00A94872" w:rsidP="00947DA3">
      <w:pPr>
        <w:shd w:val="clear" w:color="auto" w:fill="FFFFFF"/>
        <w:ind w:firstLine="578"/>
        <w:jc w:val="both"/>
        <w:rPr>
          <w:rFonts w:cs="Times New Roman"/>
          <w:shd w:val="clear" w:color="auto" w:fill="FFFFFF"/>
        </w:rPr>
      </w:pPr>
      <w:r w:rsidRPr="00143999">
        <w:rPr>
          <w:rFonts w:cs="Times New Roman"/>
          <w:shd w:val="clear" w:color="auto" w:fill="FFFFFF"/>
        </w:rPr>
        <w:t xml:space="preserve">Na terenie gminy Słubice znajduje się  209 stanowisk archeologicznych, których chronologia sięga okresu epoki kamienia. Znajdują się również miejsca ze śladami okresu neolitu i epoki brązu, żelaza, okresu halsztackiego, lateńskiego, wpływów rzymskich </w:t>
      </w:r>
      <w:r w:rsidR="00947DA3">
        <w:rPr>
          <w:rFonts w:cs="Times New Roman"/>
          <w:shd w:val="clear" w:color="auto" w:fill="FFFFFF"/>
        </w:rPr>
        <w:br/>
      </w:r>
      <w:r w:rsidRPr="00143999">
        <w:rPr>
          <w:rFonts w:cs="Times New Roman"/>
          <w:shd w:val="clear" w:color="auto" w:fill="FFFFFF"/>
        </w:rPr>
        <w:t>oraz średniowiecza i nowożytności. Ze względu na funkcję najwięcej stanowisk to ślady osadnictwa i osady (w obrębie jednego stanowiska może być wiele śladów z różnych epok), nieliczne to cmentarzyska. Największe skupisko stanowisk znajduje się na obszarze miejscowości Grzybów – 62, następnie na terenie miejscowości Słubice – 44, Piotrkówek – 22 i Zyck Polski – 21. Mniejsze ilości znajdują się w miejscowościach: Juliszew, Jamno, Łaziska, Świniary, Potok Biały, Potok Czarny, Nowosiadło, Alfonsów, Grabowiec, Leonów, Wiaczemin, Wymyśle Polskie. W około połowie stanowisk przynależność kulturowa nie została określona, natomiast te które udało się sprecyzować pochodzą z następujących okresów kultury: łużyckiej, przeworskiej, trzcinieckiej, amfor kulistych i pucharów lejkowatych.</w:t>
      </w:r>
    </w:p>
    <w:p w14:paraId="091280F5" w14:textId="77777777" w:rsidR="00A94872" w:rsidRPr="00143999" w:rsidRDefault="00A94872" w:rsidP="002C6FEA">
      <w:pPr>
        <w:shd w:val="clear" w:color="auto" w:fill="FFFFFF"/>
        <w:ind w:firstLine="576"/>
        <w:jc w:val="both"/>
        <w:rPr>
          <w:rFonts w:cs="Times New Roman"/>
          <w:b/>
          <w:shd w:val="clear" w:color="auto" w:fill="FFFFFF"/>
        </w:rPr>
      </w:pPr>
    </w:p>
    <w:p w14:paraId="25E9DF8B" w14:textId="77777777" w:rsidR="00A94872" w:rsidRPr="00C06D50" w:rsidRDefault="00A94872" w:rsidP="002C6FEA">
      <w:pPr>
        <w:shd w:val="clear" w:color="auto" w:fill="FFFFFF"/>
        <w:jc w:val="both"/>
        <w:rPr>
          <w:rFonts w:cs="Times New Roman"/>
          <w:b/>
          <w:iCs/>
          <w:sz w:val="22"/>
          <w:szCs w:val="22"/>
          <w:shd w:val="clear" w:color="auto" w:fill="FFFFFF"/>
        </w:rPr>
      </w:pPr>
      <w:bookmarkStart w:id="37" w:name="_Toc10203321"/>
      <w:bookmarkStart w:id="38" w:name="_Toc39752086"/>
      <w:bookmarkStart w:id="39" w:name="_Toc102992123"/>
      <w:r w:rsidRPr="00497946">
        <w:rPr>
          <w:rStyle w:val="Nagwek2Znak"/>
          <w:iCs w:val="0"/>
        </w:rPr>
        <w:t>Krajobraz kulturowy</w:t>
      </w:r>
      <w:bookmarkEnd w:id="37"/>
      <w:bookmarkEnd w:id="38"/>
      <w:bookmarkEnd w:id="39"/>
    </w:p>
    <w:p w14:paraId="1831953D" w14:textId="77777777" w:rsidR="00A94872" w:rsidRPr="00143999" w:rsidRDefault="00A94872" w:rsidP="002C6FEA">
      <w:pPr>
        <w:shd w:val="clear" w:color="auto" w:fill="FFFFFF"/>
        <w:ind w:firstLine="432"/>
        <w:jc w:val="both"/>
        <w:rPr>
          <w:rFonts w:cs="Times New Roman"/>
          <w:shd w:val="clear" w:color="auto" w:fill="FFFFFF"/>
        </w:rPr>
      </w:pPr>
      <w:r w:rsidRPr="00143999">
        <w:rPr>
          <w:rFonts w:cs="Times New Roman"/>
          <w:shd w:val="clear" w:color="auto" w:fill="FFFFFF"/>
        </w:rPr>
        <w:t xml:space="preserve">Obszar gminy Słubice to teren o cennych walorach krajobrazu kulturowego wyrażającego współpracę człowieka i przyrody. </w:t>
      </w:r>
    </w:p>
    <w:p w14:paraId="41371269" w14:textId="77777777" w:rsidR="00A94872" w:rsidRPr="00143999" w:rsidRDefault="00A94872" w:rsidP="002C6FEA">
      <w:pPr>
        <w:shd w:val="clear" w:color="auto" w:fill="FFFFFF"/>
        <w:ind w:firstLine="432"/>
        <w:jc w:val="both"/>
        <w:rPr>
          <w:rFonts w:cs="Times New Roman"/>
          <w:shd w:val="clear" w:color="auto" w:fill="FFFFFF"/>
        </w:rPr>
      </w:pPr>
      <w:r w:rsidRPr="00143999">
        <w:rPr>
          <w:rFonts w:cs="Times New Roman"/>
          <w:shd w:val="clear" w:color="auto" w:fill="FFFFFF"/>
        </w:rPr>
        <w:t xml:space="preserve">Krajobraz kulturowy reprezentuje: </w:t>
      </w:r>
    </w:p>
    <w:p w14:paraId="78CA2A65" w14:textId="77777777" w:rsidR="00A94872" w:rsidRPr="00143999" w:rsidRDefault="00A94872" w:rsidP="00AF3B56">
      <w:pPr>
        <w:pStyle w:val="Akapitzlist"/>
        <w:numPr>
          <w:ilvl w:val="0"/>
          <w:numId w:val="15"/>
        </w:numPr>
        <w:shd w:val="clear" w:color="auto" w:fill="FFFFFF"/>
        <w:jc w:val="both"/>
        <w:rPr>
          <w:rFonts w:cs="Times New Roman"/>
          <w:shd w:val="clear" w:color="auto" w:fill="FFFFFF"/>
        </w:rPr>
      </w:pPr>
      <w:r w:rsidRPr="00143999">
        <w:rPr>
          <w:rFonts w:cs="Times New Roman"/>
          <w:shd w:val="clear" w:color="auto" w:fill="FFFFFF"/>
        </w:rPr>
        <w:t>zespół urbanistyczno – architektoniczny założenia pałacowo – parkowego z 4 ćw. XVIII w. (pałac z kolumnadą, brama wjazdowa, park przypałacowy) w Studzieńcu,</w:t>
      </w:r>
    </w:p>
    <w:p w14:paraId="7EC9663D" w14:textId="77777777" w:rsidR="00A94872" w:rsidRPr="00143999" w:rsidRDefault="00A94872" w:rsidP="00AF3B56">
      <w:pPr>
        <w:pStyle w:val="Akapitzlist"/>
        <w:numPr>
          <w:ilvl w:val="0"/>
          <w:numId w:val="15"/>
        </w:numPr>
        <w:shd w:val="clear" w:color="auto" w:fill="FFFFFF"/>
        <w:jc w:val="both"/>
        <w:rPr>
          <w:rFonts w:cs="Times New Roman"/>
          <w:shd w:val="clear" w:color="auto" w:fill="FFFFFF"/>
        </w:rPr>
      </w:pPr>
      <w:r w:rsidRPr="00143999">
        <w:rPr>
          <w:rFonts w:cs="Times New Roman"/>
          <w:shd w:val="clear" w:color="auto" w:fill="FFFFFF"/>
        </w:rPr>
        <w:t xml:space="preserve"> pałac klasycystyczny z k. XVIII w. wraz z oficynami, parkiem, świątynką w parku i najbliższym otoczeniem w Słubicach, </w:t>
      </w:r>
    </w:p>
    <w:p w14:paraId="0F64349D" w14:textId="77777777" w:rsidR="00A94872" w:rsidRPr="00143999" w:rsidRDefault="00A94872" w:rsidP="00AF3B56">
      <w:pPr>
        <w:pStyle w:val="Akapitzlist"/>
        <w:numPr>
          <w:ilvl w:val="0"/>
          <w:numId w:val="15"/>
        </w:numPr>
        <w:shd w:val="clear" w:color="auto" w:fill="FFFFFF"/>
        <w:jc w:val="both"/>
        <w:rPr>
          <w:rFonts w:cs="Times New Roman"/>
          <w:shd w:val="clear" w:color="auto" w:fill="FFFFFF"/>
        </w:rPr>
      </w:pPr>
      <w:r w:rsidRPr="00143999">
        <w:rPr>
          <w:rFonts w:cs="Times New Roman"/>
          <w:shd w:val="clear" w:color="auto" w:fill="FFFFFF"/>
        </w:rPr>
        <w:t xml:space="preserve"> kościół parafialny p.w. Zwiastowania NMP z 1791 r. wraz z najbliższym otoczeniem w Słubicach, </w:t>
      </w:r>
    </w:p>
    <w:p w14:paraId="124327A8" w14:textId="77777777" w:rsidR="00A94872" w:rsidRPr="00143999" w:rsidRDefault="00A94872" w:rsidP="00AF3B56">
      <w:pPr>
        <w:pStyle w:val="Akapitzlist"/>
        <w:numPr>
          <w:ilvl w:val="0"/>
          <w:numId w:val="15"/>
        </w:numPr>
        <w:shd w:val="clear" w:color="auto" w:fill="FFFFFF"/>
        <w:jc w:val="both"/>
        <w:rPr>
          <w:rFonts w:cs="Times New Roman"/>
          <w:shd w:val="clear" w:color="auto" w:fill="FFFFFF"/>
        </w:rPr>
      </w:pPr>
      <w:r w:rsidRPr="00143999">
        <w:rPr>
          <w:rFonts w:cs="Times New Roman"/>
          <w:shd w:val="clear" w:color="auto" w:fill="FFFFFF"/>
        </w:rPr>
        <w:t xml:space="preserve">kościół parafialny p.w. św. Michała archanioła wraz z dzwonnica z 1897 r. w Zycku Polskim. </w:t>
      </w:r>
    </w:p>
    <w:p w14:paraId="3555097C" w14:textId="36993CF5" w:rsidR="00A94872" w:rsidRPr="00143999" w:rsidRDefault="00A94872" w:rsidP="002C6FEA">
      <w:pPr>
        <w:shd w:val="clear" w:color="auto" w:fill="FFFFFF"/>
        <w:ind w:firstLine="432"/>
        <w:jc w:val="both"/>
        <w:rPr>
          <w:rFonts w:cs="Times New Roman"/>
          <w:shd w:val="clear" w:color="auto" w:fill="FFFFFF"/>
        </w:rPr>
      </w:pPr>
      <w:r w:rsidRPr="00143999">
        <w:rPr>
          <w:rFonts w:cs="Times New Roman"/>
          <w:shd w:val="clear" w:color="auto" w:fill="FFFFFF"/>
        </w:rPr>
        <w:t xml:space="preserve">Walory kulturowe zintegrowane z walorami krajobrazowymi reprezentują parki dworskie ze starym drzewostanem w Studzieńcu i Słubicach oraz zespoły zabudowy ruralistycznej </w:t>
      </w:r>
      <w:r w:rsidR="00947DA3">
        <w:rPr>
          <w:rFonts w:cs="Times New Roman"/>
          <w:shd w:val="clear" w:color="auto" w:fill="FFFFFF"/>
        </w:rPr>
        <w:br/>
      </w:r>
      <w:r w:rsidRPr="00143999">
        <w:rPr>
          <w:rFonts w:cs="Times New Roman"/>
          <w:shd w:val="clear" w:color="auto" w:fill="FFFFFF"/>
        </w:rPr>
        <w:t xml:space="preserve">w Wiączeminie Polskim i Nowym, Świniarach, Piotrkówku, Zycku Polskim, Nowosiadle, Łaziskach i Leonowie. </w:t>
      </w:r>
    </w:p>
    <w:p w14:paraId="1A59AF65" w14:textId="77777777" w:rsidR="00A94872" w:rsidRPr="00143999" w:rsidRDefault="00A94872" w:rsidP="002C6FEA">
      <w:pPr>
        <w:shd w:val="clear" w:color="auto" w:fill="FFFFFF"/>
        <w:jc w:val="both"/>
        <w:rPr>
          <w:rFonts w:cs="Times New Roman"/>
          <w:b/>
          <w:bCs/>
          <w:shd w:val="clear" w:color="auto" w:fill="FFFFFF"/>
        </w:rPr>
      </w:pPr>
    </w:p>
    <w:p w14:paraId="7DAA64E5" w14:textId="77777777" w:rsidR="00A94872" w:rsidRPr="00497946" w:rsidRDefault="00A94872" w:rsidP="005B1015">
      <w:pPr>
        <w:pStyle w:val="Nagwek1"/>
        <w:rPr>
          <w:i/>
          <w:sz w:val="32"/>
          <w:szCs w:val="36"/>
        </w:rPr>
      </w:pPr>
      <w:bookmarkStart w:id="40" w:name="_Toc10203322"/>
      <w:bookmarkStart w:id="41" w:name="_Toc39752087"/>
      <w:bookmarkStart w:id="42" w:name="_Toc102992124"/>
      <w:r w:rsidRPr="00497946">
        <w:rPr>
          <w:i/>
          <w:sz w:val="32"/>
          <w:szCs w:val="36"/>
        </w:rPr>
        <w:t>Informacje inwestycyjne i finansowe</w:t>
      </w:r>
      <w:bookmarkEnd w:id="40"/>
      <w:bookmarkEnd w:id="41"/>
      <w:bookmarkEnd w:id="42"/>
    </w:p>
    <w:p w14:paraId="0CED8FAB" w14:textId="77777777" w:rsidR="00A94872" w:rsidRPr="00497946" w:rsidRDefault="00A94872">
      <w:pPr>
        <w:pStyle w:val="Nagwek2"/>
        <w:rPr>
          <w:rFonts w:cs="Times New Roman"/>
          <w:shd w:val="clear" w:color="auto" w:fill="FFFFFF"/>
        </w:rPr>
      </w:pPr>
      <w:bookmarkStart w:id="43" w:name="_Toc10203323"/>
      <w:bookmarkStart w:id="44" w:name="_Toc39752088"/>
      <w:bookmarkStart w:id="45" w:name="_Toc102992125"/>
      <w:r w:rsidRPr="00497946">
        <w:rPr>
          <w:rFonts w:cs="Times New Roman"/>
        </w:rPr>
        <w:t>Wykonanie budżetu gminy Słubice</w:t>
      </w:r>
      <w:bookmarkEnd w:id="43"/>
      <w:bookmarkEnd w:id="44"/>
      <w:bookmarkEnd w:id="45"/>
    </w:p>
    <w:p w14:paraId="60BB7E29" w14:textId="77777777" w:rsidR="003256FE" w:rsidRPr="003256FE" w:rsidRDefault="003256FE" w:rsidP="00947DA3">
      <w:pPr>
        <w:ind w:firstLine="708"/>
        <w:jc w:val="both"/>
      </w:pPr>
      <w:r w:rsidRPr="003256FE">
        <w:t xml:space="preserve">Budżet gminy Słubice na 2021 r. został uchwalony przez Radę Gminy Słubice w dniu 18 grudnia 2020 r. Uchwałą Nr XXI.145.2020. Plan dochodów budżetowych zamknął się kwotą 22.793.620,00 zł, a plan wydatków budżetowych ukształtował się w kwocie 22.502.939,00 zł. </w:t>
      </w:r>
    </w:p>
    <w:p w14:paraId="13E3C410" w14:textId="2CC0CDAD" w:rsidR="003256FE" w:rsidRPr="003256FE" w:rsidRDefault="003256FE" w:rsidP="00947DA3">
      <w:pPr>
        <w:jc w:val="both"/>
      </w:pPr>
      <w:r w:rsidRPr="003256FE">
        <w:t xml:space="preserve">Dodatkowo z dochodów budżetu 2021 r. przypadały spłaty rat pożyczek i kredytów </w:t>
      </w:r>
      <w:r w:rsidR="00947DA3">
        <w:br/>
      </w:r>
      <w:r w:rsidRPr="003256FE">
        <w:t>w wysokości 290.681,00 zł  zaciągniętych:</w:t>
      </w:r>
    </w:p>
    <w:p w14:paraId="23E55322" w14:textId="77777777" w:rsidR="003256FE" w:rsidRPr="003256FE" w:rsidRDefault="003256FE" w:rsidP="00947DA3">
      <w:pPr>
        <w:widowControl/>
        <w:numPr>
          <w:ilvl w:val="0"/>
          <w:numId w:val="34"/>
        </w:numPr>
        <w:suppressAutoHyphens w:val="0"/>
        <w:jc w:val="both"/>
        <w:textAlignment w:val="auto"/>
      </w:pPr>
      <w:r w:rsidRPr="003256FE">
        <w:t>w WFOŚiGW w Warszawie na zadanie pn. ,,Zakup nowego, średniego samochodu ratowniczo – gaśniczego z napędem 4×4 dla jednostki OSP Słubice” – 22.500,00 zł,</w:t>
      </w:r>
    </w:p>
    <w:p w14:paraId="2FB31778" w14:textId="7B9F3378" w:rsidR="003256FE" w:rsidRPr="003256FE" w:rsidRDefault="003256FE" w:rsidP="00947DA3">
      <w:pPr>
        <w:tabs>
          <w:tab w:val="left" w:pos="360"/>
        </w:tabs>
        <w:ind w:left="720" w:hanging="600"/>
        <w:jc w:val="both"/>
      </w:pPr>
      <w:r w:rsidRPr="003256FE">
        <w:tab/>
        <w:t xml:space="preserve">b) </w:t>
      </w:r>
      <w:r w:rsidRPr="003256FE">
        <w:tab/>
        <w:t xml:space="preserve">w WFOŚiGW w Warszawie na zadanie pn. ,,Budowa sieci wodociągowej </w:t>
      </w:r>
      <w:r w:rsidR="00947DA3">
        <w:br/>
      </w:r>
      <w:r w:rsidRPr="003256FE">
        <w:lastRenderedPageBreak/>
        <w:t>w m. Nowosiadło, Świniary, Zyck Polski, Wiączemin Polski” – 18.181,00 zł,</w:t>
      </w:r>
    </w:p>
    <w:p w14:paraId="1473AD51" w14:textId="703B3D79" w:rsidR="00A94872" w:rsidRDefault="003256FE" w:rsidP="00947DA3">
      <w:pPr>
        <w:tabs>
          <w:tab w:val="left" w:pos="480"/>
        </w:tabs>
        <w:ind w:left="720" w:hanging="360"/>
        <w:jc w:val="both"/>
      </w:pPr>
      <w:r w:rsidRPr="003256FE">
        <w:t xml:space="preserve">c) </w:t>
      </w:r>
      <w:r w:rsidRPr="003256FE">
        <w:tab/>
        <w:t xml:space="preserve">w Banku PEKAO SA w Płocku na zadanie pn. ,,Przebudowa i rozbudowa budynku Ośrodka Zdrowia w Słubicach” – 250.000,00 zł. </w:t>
      </w:r>
    </w:p>
    <w:p w14:paraId="6072A0FD" w14:textId="77777777" w:rsidR="00E53EC3" w:rsidRPr="00E53EC3" w:rsidRDefault="00E53EC3">
      <w:pPr>
        <w:jc w:val="both"/>
        <w:rPr>
          <w:rFonts w:cs="Times New Roman"/>
        </w:rPr>
      </w:pPr>
    </w:p>
    <w:p w14:paraId="0B5B7534" w14:textId="332BE245" w:rsidR="008D204E" w:rsidRDefault="003256FE" w:rsidP="00947DA3">
      <w:pPr>
        <w:jc w:val="both"/>
      </w:pPr>
      <w:r w:rsidRPr="003256FE">
        <w:t>W trakcie wykonywania budżetu uległa zmianie wysokość planowanych dochodów i wydatków budżetowych oraz przychodów i rozchodów.</w:t>
      </w:r>
    </w:p>
    <w:p w14:paraId="35943D1F" w14:textId="77777777" w:rsidR="003256FE" w:rsidRPr="003256FE" w:rsidRDefault="003256FE" w:rsidP="00947DA3">
      <w:pPr>
        <w:jc w:val="both"/>
        <w:rPr>
          <w:color w:val="FF0000"/>
          <w:sz w:val="22"/>
          <w:szCs w:val="22"/>
        </w:rPr>
      </w:pPr>
    </w:p>
    <w:p w14:paraId="781A463B" w14:textId="77777777" w:rsidR="003256FE" w:rsidRPr="003256FE" w:rsidRDefault="003256FE" w:rsidP="00947DA3">
      <w:pPr>
        <w:jc w:val="both"/>
      </w:pPr>
      <w:r w:rsidRPr="003256FE">
        <w:t>Zmiany zostały spowodowane m.in.:</w:t>
      </w:r>
    </w:p>
    <w:p w14:paraId="23054CFB" w14:textId="6274BE21" w:rsidR="003256FE" w:rsidRPr="003256FE" w:rsidRDefault="003256FE" w:rsidP="00947DA3">
      <w:pPr>
        <w:pStyle w:val="Akapitzlist"/>
        <w:widowControl/>
        <w:numPr>
          <w:ilvl w:val="0"/>
          <w:numId w:val="35"/>
        </w:numPr>
        <w:suppressAutoHyphens w:val="0"/>
        <w:jc w:val="both"/>
        <w:textAlignment w:val="auto"/>
      </w:pPr>
      <w:r w:rsidRPr="003256FE">
        <w:t xml:space="preserve">niewykorzystane środki pieniężne, o których mowa w art. 217 ust. 2 pkt 8 ustawy </w:t>
      </w:r>
      <w:r w:rsidR="00947DA3">
        <w:br/>
      </w:r>
      <w:r w:rsidRPr="003256FE">
        <w:t>o finansach publicznych 538.016,00 zł (za zezwolenia na sprzedaż napojów alkoholowych za 2020 r. – 38.016,00 zł oraz środki z Rządowego Funduszu Inwestycji Lokalnych – 500.000,00 zł),</w:t>
      </w:r>
    </w:p>
    <w:p w14:paraId="1D67034A" w14:textId="33AEEEAD" w:rsidR="003256FE" w:rsidRPr="003256FE" w:rsidRDefault="003256FE" w:rsidP="00947DA3">
      <w:pPr>
        <w:pStyle w:val="Akapitzlist"/>
        <w:widowControl/>
        <w:numPr>
          <w:ilvl w:val="0"/>
          <w:numId w:val="35"/>
        </w:numPr>
        <w:suppressAutoHyphens w:val="0"/>
        <w:jc w:val="both"/>
        <w:textAlignment w:val="auto"/>
      </w:pPr>
      <w:r w:rsidRPr="003256FE">
        <w:t xml:space="preserve">dokonano podziału nadwyżki z lat ubiegłych – 274.795,00 zł z przeznaczeniem </w:t>
      </w:r>
      <w:r w:rsidR="00947DA3">
        <w:br/>
      </w:r>
      <w:r w:rsidRPr="003256FE">
        <w:t>na zwiększenie planu wydatków budżetowych,</w:t>
      </w:r>
    </w:p>
    <w:p w14:paraId="13F5FA03" w14:textId="590731E5" w:rsidR="003256FE" w:rsidRPr="003256FE" w:rsidRDefault="003256FE" w:rsidP="00947DA3">
      <w:pPr>
        <w:widowControl/>
        <w:numPr>
          <w:ilvl w:val="0"/>
          <w:numId w:val="35"/>
        </w:numPr>
        <w:suppressAutoHyphens w:val="0"/>
        <w:jc w:val="both"/>
        <w:textAlignment w:val="auto"/>
      </w:pPr>
      <w:r w:rsidRPr="003256FE">
        <w:t xml:space="preserve">dokonano podziału wolnych środków, o których mowa w art. 217 ust. 2 pkt 6 ustawy </w:t>
      </w:r>
      <w:r w:rsidR="00947DA3">
        <w:br/>
      </w:r>
      <w:r w:rsidRPr="003256FE">
        <w:t>o finansach publicznych w kwocie 1.142.128,00 zł z przeznaczeniem na zwiększenie planu wydatków budżetowych,</w:t>
      </w:r>
    </w:p>
    <w:p w14:paraId="5E850D8B" w14:textId="77777777" w:rsidR="003256FE" w:rsidRPr="003256FE" w:rsidRDefault="003256FE" w:rsidP="00947DA3">
      <w:pPr>
        <w:widowControl/>
        <w:numPr>
          <w:ilvl w:val="0"/>
          <w:numId w:val="35"/>
        </w:numPr>
        <w:suppressAutoHyphens w:val="0"/>
        <w:jc w:val="both"/>
        <w:textAlignment w:val="auto"/>
      </w:pPr>
      <w:r w:rsidRPr="003256FE">
        <w:t>zwiększeniem planu dochodów i wydatków budżetowych o kwotę 586.951,38 zł w celu doprowadzenia do zgodności planu dotacji i wydatków na zadania zlecone, własne wynikające z zawiadomień Mazowieckiego Urzędu Wojewódzkiego w Warszawie Wydziału Finansów i Budżetu, Krajowego Biura Wyborczego Delegatura w Płocku, Głównego Urzędu Statystycznego w Warszawie oraz na podstawie zawartych umów z Powiatem Płockim, z Województwem Mazowieckim, z Ministrem Edukacji i Nauki, z Wojewódzkim Funduszem Ochrony Środowiska i Gospodarki Wodnej w Warszawie,</w:t>
      </w:r>
    </w:p>
    <w:p w14:paraId="31658023" w14:textId="77777777" w:rsidR="003256FE" w:rsidRPr="003256FE" w:rsidRDefault="003256FE" w:rsidP="00947DA3">
      <w:pPr>
        <w:widowControl/>
        <w:numPr>
          <w:ilvl w:val="0"/>
          <w:numId w:val="35"/>
        </w:numPr>
        <w:suppressAutoHyphens w:val="0"/>
        <w:jc w:val="both"/>
        <w:textAlignment w:val="auto"/>
      </w:pPr>
      <w:r w:rsidRPr="003256FE">
        <w:t>zwiększeniem dochodów budżetowych o kwotę 218.116,00 zł z tytułu ponadplanowych dochodów i zwiększenie planu wydatków o kwotę 218.116,00 zł,</w:t>
      </w:r>
    </w:p>
    <w:p w14:paraId="1DF1951C" w14:textId="77777777" w:rsidR="003256FE" w:rsidRPr="003256FE" w:rsidRDefault="003256FE" w:rsidP="00947DA3">
      <w:pPr>
        <w:widowControl/>
        <w:numPr>
          <w:ilvl w:val="0"/>
          <w:numId w:val="35"/>
        </w:numPr>
        <w:suppressAutoHyphens w:val="0"/>
        <w:jc w:val="both"/>
        <w:textAlignment w:val="auto"/>
      </w:pPr>
      <w:r w:rsidRPr="003256FE">
        <w:t>zwiększeniem planu dochodów budżetowych o kwotę 8.143,00 zł tj. z tytułu subwencji oświatowej oraz zwiększeniem planu wydatków budżetowych o kwotę 8.143</w:t>
      </w:r>
      <w:r w:rsidRPr="003256FE">
        <w:rPr>
          <w:spacing w:val="-2"/>
        </w:rPr>
        <w:t>,00 zł,</w:t>
      </w:r>
    </w:p>
    <w:p w14:paraId="57F21735" w14:textId="0412103C" w:rsidR="003256FE" w:rsidRPr="003256FE" w:rsidRDefault="003256FE" w:rsidP="00947DA3">
      <w:pPr>
        <w:pStyle w:val="Akapitzlist"/>
        <w:widowControl/>
        <w:numPr>
          <w:ilvl w:val="0"/>
          <w:numId w:val="35"/>
        </w:numPr>
        <w:suppressAutoHyphens w:val="0"/>
        <w:jc w:val="both"/>
        <w:textAlignment w:val="auto"/>
      </w:pPr>
      <w:r w:rsidRPr="003256FE">
        <w:t xml:space="preserve">zwiększeniem dochodów i wydatków budżetowych o kwotę 558.142,00 zł – środki </w:t>
      </w:r>
      <w:r w:rsidR="00947DA3">
        <w:br/>
      </w:r>
      <w:r w:rsidRPr="003256FE">
        <w:t>z Funduszu Przeciwdziałania COVID – 19 (5.800,00 zł – dowóz do punktów szczepień przeciwko wirusowi SARS – COV – 2,</w:t>
      </w:r>
      <w:r w:rsidR="009A10D0">
        <w:t xml:space="preserve"> </w:t>
      </w:r>
      <w:r w:rsidRPr="003256FE">
        <w:t>12.342,00 zł – „Wspieraj Seniora”, 400.000,00 zł z Rządowego Funduszu Inwestycji Lokalnych, 130.000,00 zł na realizację programu „Laboratoria przyszłości” i 10.000,00 zł na organizację zadań promocyjnych mających na celu zwiększenie liczby mieszkańców poddających się szczepieniu przeciwko COVID -19),</w:t>
      </w:r>
    </w:p>
    <w:p w14:paraId="7D712364" w14:textId="666D6568" w:rsidR="003256FE" w:rsidRPr="003256FE" w:rsidRDefault="003256FE" w:rsidP="00947DA3">
      <w:pPr>
        <w:pStyle w:val="Akapitzlist"/>
        <w:widowControl/>
        <w:numPr>
          <w:ilvl w:val="0"/>
          <w:numId w:val="35"/>
        </w:numPr>
        <w:suppressAutoHyphens w:val="0"/>
        <w:jc w:val="both"/>
        <w:textAlignment w:val="auto"/>
      </w:pPr>
      <w:r w:rsidRPr="003256FE">
        <w:t xml:space="preserve">zwiększeniem dochodów i wydatków budżetowych o kwotę 3.469,00 zł </w:t>
      </w:r>
      <w:r w:rsidRPr="003256FE">
        <w:br/>
        <w:t>z tytułu zwrotu nienależnie pobranego świadczenia wychowawczego i świadczenia pielęgnacyjnego w 2020 r., wraz z odsetkami,</w:t>
      </w:r>
    </w:p>
    <w:p w14:paraId="7867BD0B" w14:textId="24DDCDD7" w:rsidR="003256FE" w:rsidRPr="003256FE" w:rsidRDefault="003256FE" w:rsidP="00947DA3">
      <w:pPr>
        <w:pStyle w:val="Akapitzlist"/>
        <w:widowControl/>
        <w:numPr>
          <w:ilvl w:val="0"/>
          <w:numId w:val="35"/>
        </w:numPr>
        <w:suppressAutoHyphens w:val="0"/>
        <w:jc w:val="both"/>
        <w:textAlignment w:val="auto"/>
      </w:pPr>
      <w:r w:rsidRPr="003256FE">
        <w:t xml:space="preserve">zwiększeniem dochodów i wydatków budżetowych o kwotę 167.787,00 zł (149.787,00 zł – środki z budżetu państwa – z Funduszu rozwoju przewozów autobusowych </w:t>
      </w:r>
      <w:r w:rsidR="00947DA3">
        <w:br/>
      </w:r>
      <w:r w:rsidRPr="003256FE">
        <w:t>o</w:t>
      </w:r>
      <w:r w:rsidR="009A10D0">
        <w:t xml:space="preserve"> </w:t>
      </w:r>
      <w:r w:rsidRPr="003256FE">
        <w:t xml:space="preserve">charakterze użyteczności publicznej na zakup usługi przewozów pasażerskich </w:t>
      </w:r>
      <w:r w:rsidR="00947DA3">
        <w:br/>
      </w:r>
      <w:r w:rsidRPr="003256FE">
        <w:t>w granicach administracyjnych gminy i 18.000,00 zł środki z Urzędu Marszałkowskiego Województwa Mazowieckiego na wypłatę rekompensaty dla PKS w części stanowiącej zwrot utraconych przychodów i poniesionej straty z tytułu stosowania ustawowych uprawnień do ulgowych przejazdów w publicznym transporcie drogowym),</w:t>
      </w:r>
    </w:p>
    <w:p w14:paraId="3ECC49CE" w14:textId="6C2E853F" w:rsidR="003256FE" w:rsidRPr="003256FE" w:rsidRDefault="003256FE" w:rsidP="00947DA3">
      <w:pPr>
        <w:pStyle w:val="Akapitzlist"/>
        <w:widowControl/>
        <w:numPr>
          <w:ilvl w:val="0"/>
          <w:numId w:val="35"/>
        </w:numPr>
        <w:suppressAutoHyphens w:val="0"/>
        <w:jc w:val="both"/>
        <w:textAlignment w:val="auto"/>
      </w:pPr>
      <w:r w:rsidRPr="003256FE">
        <w:t xml:space="preserve">zwiększeniem wydatków budżetowych o kwotę 2.100.000,00 zł z tytułu zaciągniętej pożyczki z Narodowego Funduszu Ochrony Środowiska i Gospodarki Wodnej </w:t>
      </w:r>
      <w:r w:rsidR="00947DA3">
        <w:br/>
      </w:r>
      <w:r w:rsidRPr="003256FE">
        <w:t>w Warszawie,</w:t>
      </w:r>
    </w:p>
    <w:p w14:paraId="3E383296" w14:textId="4FBAC16A" w:rsidR="003256FE" w:rsidRPr="003256FE" w:rsidRDefault="003256FE" w:rsidP="00947DA3">
      <w:pPr>
        <w:pStyle w:val="Akapitzlist"/>
        <w:widowControl/>
        <w:numPr>
          <w:ilvl w:val="0"/>
          <w:numId w:val="35"/>
        </w:numPr>
        <w:suppressAutoHyphens w:val="0"/>
        <w:jc w:val="both"/>
        <w:textAlignment w:val="auto"/>
      </w:pPr>
      <w:r w:rsidRPr="003256FE">
        <w:lastRenderedPageBreak/>
        <w:t xml:space="preserve">zwiększeniem planu dochodów budżetowych o kwotę 2.122.239,00 zł – uzupełnienie subwencji ogólnej na wsparcie finansowe inwestycji w zakresie wodociągów </w:t>
      </w:r>
      <w:r w:rsidR="00947DA3">
        <w:br/>
      </w:r>
      <w:r w:rsidRPr="003256FE">
        <w:t>i zaopatrzenia w wodę (300.000,00 zł) i w zakresie kanalizacji (1.822.239,00 zł),</w:t>
      </w:r>
    </w:p>
    <w:p w14:paraId="0CF97AAA" w14:textId="77777777" w:rsidR="003256FE" w:rsidRPr="003256FE" w:rsidRDefault="003256FE" w:rsidP="00947DA3">
      <w:pPr>
        <w:pStyle w:val="Akapitzlist"/>
        <w:widowControl/>
        <w:numPr>
          <w:ilvl w:val="0"/>
          <w:numId w:val="35"/>
        </w:numPr>
        <w:suppressAutoHyphens w:val="0"/>
        <w:jc w:val="both"/>
        <w:textAlignment w:val="auto"/>
      </w:pPr>
      <w:r w:rsidRPr="003256FE">
        <w:t>zwiększeniem planu dochodów budżetowych o kwotę 414.156,00 zł – uzupełnienie dochodów gminy (subwencji ogólnej) oraz zwiększeniem planu wydatków o kwotę 28.475,00 zł.</w:t>
      </w:r>
    </w:p>
    <w:p w14:paraId="2462A38D" w14:textId="57CCE011" w:rsidR="00A94872" w:rsidRPr="00254E48" w:rsidRDefault="00A94872" w:rsidP="008D204E">
      <w:pPr>
        <w:pStyle w:val="Akapitzlist"/>
        <w:ind w:left="0"/>
        <w:jc w:val="both"/>
        <w:rPr>
          <w:rFonts w:cs="Times New Roman"/>
          <w:color w:val="FF0000"/>
        </w:rPr>
      </w:pPr>
    </w:p>
    <w:p w14:paraId="6D954155" w14:textId="77777777" w:rsidR="003256FE" w:rsidRPr="003256FE" w:rsidRDefault="003256FE" w:rsidP="00947DA3">
      <w:pPr>
        <w:jc w:val="both"/>
      </w:pPr>
      <w:r w:rsidRPr="003256FE">
        <w:t>Plan budżetu na 31.12.2021 r. po stronie dochodów wynosi: 26.872.623,38 zł, a po stronie wydatków – 28.128.961,38 zł.</w:t>
      </w:r>
    </w:p>
    <w:p w14:paraId="2B07F55D" w14:textId="11F83FA2" w:rsidR="003256FE" w:rsidRPr="003256FE" w:rsidRDefault="003256FE" w:rsidP="00947DA3">
      <w:pPr>
        <w:jc w:val="both"/>
      </w:pPr>
      <w:r w:rsidRPr="003256FE">
        <w:t>Zadłużenie gminy na dzień 31.12.2021 r., z tytułu zaciągniętych pożyczek i kredytu wynosi 2.951.447,00 zł.</w:t>
      </w:r>
    </w:p>
    <w:p w14:paraId="0877C498" w14:textId="77777777" w:rsidR="003256FE" w:rsidRDefault="003256FE" w:rsidP="00947DA3">
      <w:pPr>
        <w:jc w:val="both"/>
        <w:rPr>
          <w:color w:val="FF0000"/>
        </w:rPr>
      </w:pPr>
    </w:p>
    <w:p w14:paraId="2205FF7E" w14:textId="77777777" w:rsidR="003256FE" w:rsidRPr="003256FE" w:rsidRDefault="003256FE" w:rsidP="00947DA3">
      <w:pPr>
        <w:jc w:val="both"/>
      </w:pPr>
      <w:r w:rsidRPr="003256FE">
        <w:t>Plan przychodów na 31.12.2021 r. wynosi 4.054.939,00 zł i są to:</w:t>
      </w:r>
    </w:p>
    <w:p w14:paraId="5B2736D3" w14:textId="20B05B58" w:rsidR="003256FE" w:rsidRPr="003256FE" w:rsidRDefault="003256FE" w:rsidP="00947DA3">
      <w:pPr>
        <w:widowControl/>
        <w:numPr>
          <w:ilvl w:val="0"/>
          <w:numId w:val="36"/>
        </w:numPr>
        <w:tabs>
          <w:tab w:val="clear" w:pos="854"/>
          <w:tab w:val="num" w:pos="709"/>
        </w:tabs>
        <w:suppressAutoHyphens w:val="0"/>
        <w:ind w:left="709" w:hanging="283"/>
        <w:jc w:val="both"/>
        <w:textAlignment w:val="auto"/>
      </w:pPr>
      <w:r w:rsidRPr="003256FE">
        <w:t>przychody z wolnych środków (art. 217 ust. 2 pkt. 6 ustawy o finansach publicznych) –1.142.128,00 zł,</w:t>
      </w:r>
    </w:p>
    <w:p w14:paraId="0A6F2362" w14:textId="77777777" w:rsidR="003256FE" w:rsidRPr="003256FE" w:rsidRDefault="003256FE" w:rsidP="00947DA3">
      <w:pPr>
        <w:widowControl/>
        <w:numPr>
          <w:ilvl w:val="0"/>
          <w:numId w:val="36"/>
        </w:numPr>
        <w:tabs>
          <w:tab w:val="clear" w:pos="854"/>
          <w:tab w:val="num" w:pos="709"/>
        </w:tabs>
        <w:suppressAutoHyphens w:val="0"/>
        <w:ind w:left="709" w:hanging="283"/>
        <w:jc w:val="both"/>
        <w:textAlignment w:val="auto"/>
      </w:pPr>
      <w:r w:rsidRPr="003256FE">
        <w:t xml:space="preserve">niewykorzystane środki pieniężne (art.217 ust. 2 pkt. 8 ustawy </w:t>
      </w:r>
      <w:r w:rsidRPr="003256FE">
        <w:br/>
        <w:t>o finansach publicznych) – 538.016,00 zł (za zezwolenia na sprzedaż napojów alkoholowych za 2020 rok – 38.016,00 zł i środki z Rządowego Funduszu Inwestycji Lokalnych – 500.000,00 zł),</w:t>
      </w:r>
    </w:p>
    <w:p w14:paraId="64AD1B33" w14:textId="77777777" w:rsidR="003256FE" w:rsidRPr="003256FE" w:rsidRDefault="003256FE" w:rsidP="00947DA3">
      <w:pPr>
        <w:widowControl/>
        <w:numPr>
          <w:ilvl w:val="0"/>
          <w:numId w:val="36"/>
        </w:numPr>
        <w:tabs>
          <w:tab w:val="clear" w:pos="854"/>
          <w:tab w:val="num" w:pos="709"/>
        </w:tabs>
        <w:suppressAutoHyphens w:val="0"/>
        <w:ind w:left="709" w:hanging="283"/>
        <w:jc w:val="both"/>
        <w:textAlignment w:val="auto"/>
      </w:pPr>
      <w:r w:rsidRPr="003256FE">
        <w:t>przychody z zaciągniętej pożyczki – 2.100.000,00 zł,</w:t>
      </w:r>
    </w:p>
    <w:p w14:paraId="5FF960FF" w14:textId="77777777" w:rsidR="003256FE" w:rsidRPr="003256FE" w:rsidRDefault="003256FE" w:rsidP="00947DA3">
      <w:pPr>
        <w:widowControl/>
        <w:numPr>
          <w:ilvl w:val="0"/>
          <w:numId w:val="36"/>
        </w:numPr>
        <w:tabs>
          <w:tab w:val="clear" w:pos="854"/>
          <w:tab w:val="num" w:pos="709"/>
        </w:tabs>
        <w:suppressAutoHyphens w:val="0"/>
        <w:ind w:left="709" w:hanging="283"/>
        <w:jc w:val="both"/>
        <w:textAlignment w:val="auto"/>
      </w:pPr>
      <w:r w:rsidRPr="003256FE">
        <w:t>nadwyżki z lat ubiegłych – 274.795,00 zł.</w:t>
      </w:r>
    </w:p>
    <w:p w14:paraId="28A41557" w14:textId="39D364FA" w:rsidR="003256FE" w:rsidRDefault="003256FE" w:rsidP="00947DA3">
      <w:pPr>
        <w:widowControl/>
        <w:suppressAutoHyphens w:val="0"/>
        <w:jc w:val="both"/>
        <w:textAlignment w:val="auto"/>
        <w:rPr>
          <w:color w:val="FF0000"/>
        </w:rPr>
      </w:pPr>
    </w:p>
    <w:p w14:paraId="22319066" w14:textId="77777777" w:rsidR="003256FE" w:rsidRPr="003256FE" w:rsidRDefault="003256FE" w:rsidP="00947DA3">
      <w:pPr>
        <w:jc w:val="both"/>
      </w:pPr>
      <w:r w:rsidRPr="003256FE">
        <w:t>Natomiast plan rozchodów wynosi 2.798.601,00 zł i są to:</w:t>
      </w:r>
    </w:p>
    <w:p w14:paraId="627D5B37" w14:textId="77777777" w:rsidR="003256FE" w:rsidRPr="003256FE" w:rsidRDefault="003256FE" w:rsidP="00947DA3">
      <w:pPr>
        <w:pStyle w:val="Akapitzlist"/>
        <w:widowControl/>
        <w:numPr>
          <w:ilvl w:val="0"/>
          <w:numId w:val="70"/>
        </w:numPr>
        <w:suppressAutoHyphens w:val="0"/>
        <w:jc w:val="both"/>
        <w:textAlignment w:val="auto"/>
      </w:pPr>
      <w:r w:rsidRPr="003256FE">
        <w:t>spłaty rat pożyczek i kredytu – 290.681,00 zł,</w:t>
      </w:r>
    </w:p>
    <w:p w14:paraId="7E2135BA" w14:textId="77777777" w:rsidR="003256FE" w:rsidRPr="003256FE" w:rsidRDefault="003256FE" w:rsidP="00947DA3">
      <w:pPr>
        <w:pStyle w:val="Akapitzlist"/>
        <w:widowControl/>
        <w:numPr>
          <w:ilvl w:val="0"/>
          <w:numId w:val="70"/>
        </w:numPr>
        <w:suppressAutoHyphens w:val="0"/>
        <w:jc w:val="both"/>
        <w:textAlignment w:val="auto"/>
      </w:pPr>
      <w:r w:rsidRPr="003256FE">
        <w:t>przelewy na lokaty – 2.507.920,00 zł.</w:t>
      </w:r>
    </w:p>
    <w:p w14:paraId="26774869" w14:textId="77777777" w:rsidR="008D204E" w:rsidRPr="00254E48" w:rsidRDefault="008D204E" w:rsidP="00947DA3">
      <w:pPr>
        <w:jc w:val="both"/>
        <w:rPr>
          <w:rFonts w:cs="Times New Roman"/>
          <w:color w:val="FF0000"/>
        </w:rPr>
      </w:pPr>
    </w:p>
    <w:p w14:paraId="5A17E17F" w14:textId="77777777" w:rsidR="003256FE" w:rsidRPr="003256FE" w:rsidRDefault="003256FE" w:rsidP="00947DA3">
      <w:pPr>
        <w:jc w:val="both"/>
      </w:pPr>
      <w:r w:rsidRPr="003256FE">
        <w:t>Na dzień 31.12.2021 r., planowany deficyt wynosi 1.256.338,00 zł.</w:t>
      </w:r>
    </w:p>
    <w:p w14:paraId="2803E971" w14:textId="77777777" w:rsidR="008D204E" w:rsidRPr="00254E48" w:rsidRDefault="008D204E" w:rsidP="00B66EA6">
      <w:pPr>
        <w:jc w:val="both"/>
        <w:rPr>
          <w:color w:val="FF0000"/>
        </w:rPr>
      </w:pPr>
    </w:p>
    <w:p w14:paraId="22953054" w14:textId="77777777" w:rsidR="003256FE" w:rsidRPr="003256FE" w:rsidRDefault="003256FE" w:rsidP="00947DA3">
      <w:pPr>
        <w:jc w:val="both"/>
      </w:pPr>
      <w:r w:rsidRPr="003256FE">
        <w:t>Wykonanie przychodów i rozchodów budżetu za okres sprawozdawczy przedstawia się następująco:</w:t>
      </w:r>
    </w:p>
    <w:p w14:paraId="506BDD5B" w14:textId="5FC425DD" w:rsidR="003256FE" w:rsidRPr="003256FE" w:rsidRDefault="003256FE" w:rsidP="00947DA3">
      <w:pPr>
        <w:pStyle w:val="Akapitzlist"/>
        <w:widowControl/>
        <w:numPr>
          <w:ilvl w:val="0"/>
          <w:numId w:val="72"/>
        </w:numPr>
        <w:suppressAutoHyphens w:val="0"/>
        <w:ind w:left="426" w:hanging="426"/>
        <w:jc w:val="both"/>
        <w:textAlignment w:val="auto"/>
        <w:rPr>
          <w:b/>
        </w:rPr>
      </w:pPr>
      <w:r w:rsidRPr="003256FE">
        <w:t>przychody – 5.880.664,33 zł (wolne środki – 1.142.128,00 zł, nadwyżka z lat ubiegłych 2.100.520,19 zł, niewykorzystane środki pieniężne w 2020 r. za zezwolenia na sprzedaż napojów alkoholowych – 38.016,14 zł i Rządowego Funduszu Inwestycji Lokalnych – 500.000,00 zł oraz zaciągnięta pożyczka  - 2.100.000,00 zł,</w:t>
      </w:r>
    </w:p>
    <w:p w14:paraId="5517D9E7" w14:textId="77777777" w:rsidR="003256FE" w:rsidRPr="003256FE" w:rsidRDefault="003256FE" w:rsidP="00947DA3">
      <w:pPr>
        <w:pStyle w:val="Akapitzlist"/>
        <w:widowControl/>
        <w:numPr>
          <w:ilvl w:val="0"/>
          <w:numId w:val="72"/>
        </w:numPr>
        <w:suppressAutoHyphens w:val="0"/>
        <w:ind w:left="426" w:hanging="426"/>
        <w:jc w:val="both"/>
        <w:textAlignment w:val="auto"/>
      </w:pPr>
      <w:r w:rsidRPr="003256FE">
        <w:t>rozchody – 2.798.601,00 zł w tym:</w:t>
      </w:r>
    </w:p>
    <w:p w14:paraId="0F0F57B3" w14:textId="77777777" w:rsidR="003256FE" w:rsidRPr="003256FE" w:rsidRDefault="003256FE" w:rsidP="00947DA3">
      <w:pPr>
        <w:pStyle w:val="Akapitzlist"/>
        <w:widowControl/>
        <w:numPr>
          <w:ilvl w:val="0"/>
          <w:numId w:val="71"/>
        </w:numPr>
        <w:suppressAutoHyphens w:val="0"/>
        <w:jc w:val="both"/>
        <w:textAlignment w:val="auto"/>
      </w:pPr>
      <w:r w:rsidRPr="003256FE">
        <w:t>spłata raty pożyczek i kredytu – 290.681,00 zł,</w:t>
      </w:r>
    </w:p>
    <w:p w14:paraId="5AA42D44" w14:textId="77777777" w:rsidR="003256FE" w:rsidRPr="003256FE" w:rsidRDefault="003256FE" w:rsidP="00947DA3">
      <w:pPr>
        <w:pStyle w:val="Akapitzlist"/>
        <w:widowControl/>
        <w:numPr>
          <w:ilvl w:val="0"/>
          <w:numId w:val="71"/>
        </w:numPr>
        <w:suppressAutoHyphens w:val="0"/>
        <w:jc w:val="both"/>
        <w:textAlignment w:val="auto"/>
      </w:pPr>
      <w:r w:rsidRPr="003256FE">
        <w:t>przelewy na lokaty 2.507.920,00 zł.</w:t>
      </w:r>
    </w:p>
    <w:p w14:paraId="42AFD954" w14:textId="77777777" w:rsidR="008D204E" w:rsidRPr="00254E48" w:rsidRDefault="008D204E" w:rsidP="00947DA3">
      <w:pPr>
        <w:ind w:left="720"/>
        <w:jc w:val="both"/>
        <w:rPr>
          <w:color w:val="FF0000"/>
        </w:rPr>
      </w:pPr>
    </w:p>
    <w:p w14:paraId="3684979E" w14:textId="77777777" w:rsidR="003256FE" w:rsidRPr="003256FE" w:rsidRDefault="003256FE" w:rsidP="00947DA3">
      <w:pPr>
        <w:jc w:val="both"/>
      </w:pPr>
      <w:r w:rsidRPr="003256FE">
        <w:t xml:space="preserve">Stan zaległości na 31.12.2021 r., wyniósł ogółem 1.543.647,93 zł tj. 5,5% wykonanych dochodów ogółem, natomiast nadpłaty wynoszą 42.317,36 zł tj. 0,15% wykonanych dochodów ogółem. </w:t>
      </w:r>
    </w:p>
    <w:p w14:paraId="17B965FD" w14:textId="28AD0F38" w:rsidR="003256FE" w:rsidRPr="003256FE" w:rsidRDefault="003256FE" w:rsidP="00947DA3">
      <w:pPr>
        <w:jc w:val="both"/>
      </w:pPr>
      <w:r w:rsidRPr="003256FE">
        <w:t xml:space="preserve">Kwota należności wymagalnych na dzień 31.12.2021 r., wyniosła 1.463.967,38 zł, z tego </w:t>
      </w:r>
      <w:r w:rsidR="00947DA3">
        <w:br/>
      </w:r>
      <w:r w:rsidRPr="003256FE">
        <w:t>z tytułu towarów i usług – 154.076,93 zł.</w:t>
      </w:r>
    </w:p>
    <w:p w14:paraId="407CBFDC" w14:textId="5204A27C" w:rsidR="00A94872" w:rsidRPr="00254E48" w:rsidRDefault="00754020" w:rsidP="00947DA3">
      <w:pPr>
        <w:jc w:val="both"/>
        <w:rPr>
          <w:rFonts w:cs="Times New Roman"/>
          <w:color w:val="FF0000"/>
          <w:sz w:val="22"/>
          <w:szCs w:val="22"/>
        </w:rPr>
      </w:pPr>
      <w:r w:rsidRPr="00254E48">
        <w:rPr>
          <w:rFonts w:cs="Times New Roman"/>
          <w:color w:val="FF0000"/>
          <w:sz w:val="22"/>
          <w:szCs w:val="22"/>
        </w:rPr>
        <w:tab/>
      </w:r>
      <w:r w:rsidRPr="00254E48">
        <w:rPr>
          <w:rFonts w:cs="Times New Roman"/>
          <w:color w:val="FF0000"/>
          <w:sz w:val="22"/>
          <w:szCs w:val="22"/>
        </w:rPr>
        <w:tab/>
      </w:r>
      <w:r w:rsidRPr="00254E48">
        <w:rPr>
          <w:rFonts w:cs="Times New Roman"/>
          <w:color w:val="FF0000"/>
          <w:sz w:val="22"/>
          <w:szCs w:val="22"/>
        </w:rPr>
        <w:tab/>
      </w:r>
      <w:r w:rsidRPr="00254E48">
        <w:rPr>
          <w:rFonts w:cs="Times New Roman"/>
          <w:color w:val="FF0000"/>
          <w:sz w:val="22"/>
          <w:szCs w:val="22"/>
        </w:rPr>
        <w:tab/>
      </w:r>
      <w:r w:rsidRPr="00254E48">
        <w:rPr>
          <w:rFonts w:cs="Times New Roman"/>
          <w:color w:val="FF0000"/>
          <w:sz w:val="22"/>
          <w:szCs w:val="22"/>
        </w:rPr>
        <w:tab/>
      </w:r>
      <w:r w:rsidRPr="00254E48">
        <w:rPr>
          <w:rFonts w:cs="Times New Roman"/>
          <w:color w:val="FF0000"/>
          <w:sz w:val="22"/>
          <w:szCs w:val="22"/>
        </w:rPr>
        <w:tab/>
      </w:r>
      <w:r w:rsidRPr="00254E48">
        <w:rPr>
          <w:rFonts w:cs="Times New Roman"/>
          <w:color w:val="FF0000"/>
          <w:sz w:val="22"/>
          <w:szCs w:val="22"/>
        </w:rPr>
        <w:tab/>
      </w:r>
    </w:p>
    <w:p w14:paraId="70CE3ACB" w14:textId="77777777" w:rsidR="003256FE" w:rsidRPr="003256FE" w:rsidRDefault="003256FE" w:rsidP="00947DA3">
      <w:pPr>
        <w:jc w:val="both"/>
      </w:pPr>
      <w:r w:rsidRPr="003256FE">
        <w:t>Dochody budżetowe za omawiany okres sprawozdawczy wykonano w 104,4% tj. zamknęły się kwotą 28.043.698,87 zł w tym:</w:t>
      </w:r>
    </w:p>
    <w:p w14:paraId="32B27B8D" w14:textId="77777777" w:rsidR="003256FE" w:rsidRPr="003256FE" w:rsidRDefault="003256FE" w:rsidP="00947DA3">
      <w:pPr>
        <w:jc w:val="both"/>
      </w:pPr>
    </w:p>
    <w:p w14:paraId="043AA92B" w14:textId="77777777" w:rsidR="003256FE" w:rsidRPr="003256FE" w:rsidRDefault="003256FE" w:rsidP="00947DA3">
      <w:pPr>
        <w:jc w:val="both"/>
      </w:pPr>
      <w:r w:rsidRPr="003256FE">
        <w:t>a) subwencja ogólna – 8.492.328,00 zł</w:t>
      </w:r>
    </w:p>
    <w:p w14:paraId="59787B09" w14:textId="77777777" w:rsidR="003256FE" w:rsidRPr="003256FE" w:rsidRDefault="003256FE" w:rsidP="00947DA3">
      <w:pPr>
        <w:tabs>
          <w:tab w:val="left" w:pos="284"/>
        </w:tabs>
        <w:jc w:val="both"/>
      </w:pPr>
      <w:r w:rsidRPr="003256FE">
        <w:tab/>
        <w:t>z tego:</w:t>
      </w:r>
    </w:p>
    <w:p w14:paraId="7E14ECBF" w14:textId="77777777" w:rsidR="003256FE" w:rsidRPr="003256FE" w:rsidRDefault="003256FE" w:rsidP="00947DA3">
      <w:pPr>
        <w:widowControl/>
        <w:numPr>
          <w:ilvl w:val="0"/>
          <w:numId w:val="38"/>
        </w:numPr>
        <w:suppressAutoHyphens w:val="0"/>
        <w:ind w:left="709" w:hanging="425"/>
        <w:jc w:val="both"/>
        <w:textAlignment w:val="auto"/>
      </w:pPr>
      <w:r w:rsidRPr="003256FE">
        <w:t>część wyrównawcza – 4.206.903,00 zł,</w:t>
      </w:r>
    </w:p>
    <w:p w14:paraId="03CB4B7C" w14:textId="77777777" w:rsidR="003256FE" w:rsidRPr="003256FE" w:rsidRDefault="003256FE" w:rsidP="00947DA3">
      <w:pPr>
        <w:widowControl/>
        <w:numPr>
          <w:ilvl w:val="0"/>
          <w:numId w:val="38"/>
        </w:numPr>
        <w:suppressAutoHyphens w:val="0"/>
        <w:ind w:left="709" w:hanging="425"/>
        <w:jc w:val="both"/>
        <w:textAlignment w:val="auto"/>
      </w:pPr>
      <w:r w:rsidRPr="003256FE">
        <w:lastRenderedPageBreak/>
        <w:t>część oświatowa – 4.078.558,00 zł,</w:t>
      </w:r>
    </w:p>
    <w:p w14:paraId="291B7D56" w14:textId="77777777" w:rsidR="003256FE" w:rsidRPr="003256FE" w:rsidRDefault="003256FE" w:rsidP="00947DA3">
      <w:pPr>
        <w:widowControl/>
        <w:numPr>
          <w:ilvl w:val="0"/>
          <w:numId w:val="38"/>
        </w:numPr>
        <w:suppressAutoHyphens w:val="0"/>
        <w:ind w:left="709" w:hanging="425"/>
        <w:jc w:val="both"/>
        <w:textAlignment w:val="auto"/>
      </w:pPr>
      <w:r w:rsidRPr="003256FE">
        <w:t>część równoważąca – 206.867,00 zł,</w:t>
      </w:r>
    </w:p>
    <w:p w14:paraId="1EA402F1" w14:textId="77777777" w:rsidR="003256FE" w:rsidRPr="003256FE" w:rsidRDefault="003256FE" w:rsidP="00947DA3">
      <w:pPr>
        <w:jc w:val="both"/>
      </w:pPr>
    </w:p>
    <w:p w14:paraId="1511A1F5" w14:textId="02ED860D" w:rsidR="003256FE" w:rsidRPr="003256FE" w:rsidRDefault="003256FE" w:rsidP="00947DA3">
      <w:pPr>
        <w:pStyle w:val="Akapitzlist"/>
        <w:widowControl/>
        <w:numPr>
          <w:ilvl w:val="0"/>
          <w:numId w:val="73"/>
        </w:numPr>
        <w:suppressAutoHyphens w:val="0"/>
        <w:ind w:left="284" w:hanging="284"/>
        <w:jc w:val="both"/>
        <w:textAlignment w:val="auto"/>
      </w:pPr>
      <w:r w:rsidRPr="003256FE">
        <w:t>uzupełnienie dochodów  gmin (uzupełnienie subwencji ogólnej) – 414.156,00 zł,</w:t>
      </w:r>
    </w:p>
    <w:p w14:paraId="607EF5A4" w14:textId="77777777" w:rsidR="003256FE" w:rsidRPr="003256FE" w:rsidRDefault="003256FE" w:rsidP="00947DA3">
      <w:pPr>
        <w:jc w:val="both"/>
      </w:pPr>
    </w:p>
    <w:p w14:paraId="01A272EB" w14:textId="122D9F6E" w:rsidR="003256FE" w:rsidRPr="003256FE" w:rsidRDefault="003256FE" w:rsidP="00947DA3">
      <w:pPr>
        <w:pStyle w:val="Akapitzlist"/>
        <w:widowControl/>
        <w:numPr>
          <w:ilvl w:val="0"/>
          <w:numId w:val="73"/>
        </w:numPr>
        <w:suppressAutoHyphens w:val="0"/>
        <w:ind w:left="284" w:hanging="284"/>
        <w:jc w:val="both"/>
        <w:textAlignment w:val="auto"/>
      </w:pPr>
      <w:r w:rsidRPr="003256FE">
        <w:t xml:space="preserve">uzupełnienie subwencji ogólnej z przeznaczeniem na wsparcie finansowe inwestycji </w:t>
      </w:r>
      <w:r w:rsidR="00947DA3">
        <w:br/>
      </w:r>
      <w:r w:rsidRPr="003256FE">
        <w:t>w zakresie kanalizacji – 1.822.239,00 zł i w zakresie wodociągów i zaopatrzenia w wodę 300.000,00 zł,</w:t>
      </w:r>
    </w:p>
    <w:p w14:paraId="501F48C8" w14:textId="77777777" w:rsidR="003256FE" w:rsidRPr="003256FE" w:rsidRDefault="003256FE" w:rsidP="00947DA3">
      <w:pPr>
        <w:jc w:val="both"/>
      </w:pPr>
    </w:p>
    <w:p w14:paraId="5B380F53" w14:textId="77777777" w:rsidR="003256FE" w:rsidRPr="003256FE" w:rsidRDefault="003256FE" w:rsidP="00947DA3">
      <w:pPr>
        <w:pStyle w:val="Akapitzlist"/>
        <w:widowControl/>
        <w:numPr>
          <w:ilvl w:val="0"/>
          <w:numId w:val="73"/>
        </w:numPr>
        <w:suppressAutoHyphens w:val="0"/>
        <w:ind w:left="284" w:hanging="284"/>
        <w:jc w:val="both"/>
        <w:textAlignment w:val="auto"/>
      </w:pPr>
      <w:r w:rsidRPr="003256FE">
        <w:t>dotacje celowe – 8.555.999,36 zł</w:t>
      </w:r>
    </w:p>
    <w:p w14:paraId="10B0D353" w14:textId="77777777" w:rsidR="003256FE" w:rsidRPr="003256FE" w:rsidRDefault="003256FE" w:rsidP="00947DA3">
      <w:pPr>
        <w:tabs>
          <w:tab w:val="left" w:pos="284"/>
        </w:tabs>
        <w:ind w:left="360" w:hanging="360"/>
        <w:jc w:val="both"/>
      </w:pPr>
      <w:r w:rsidRPr="003256FE">
        <w:tab/>
        <w:t>z tego:</w:t>
      </w:r>
    </w:p>
    <w:p w14:paraId="6AA7C767" w14:textId="77777777" w:rsidR="003256FE" w:rsidRPr="003256FE" w:rsidRDefault="003256FE" w:rsidP="00947DA3">
      <w:pPr>
        <w:widowControl/>
        <w:numPr>
          <w:ilvl w:val="0"/>
          <w:numId w:val="39"/>
        </w:numPr>
        <w:suppressAutoHyphens w:val="0"/>
        <w:jc w:val="both"/>
        <w:textAlignment w:val="auto"/>
      </w:pPr>
      <w:r w:rsidRPr="003256FE">
        <w:t>na zadania z zakresu administracji rządowej (z budżetu państwa) – 7.682.652,95 zł,</w:t>
      </w:r>
    </w:p>
    <w:p w14:paraId="4199B9B9" w14:textId="77777777" w:rsidR="003256FE" w:rsidRPr="003256FE" w:rsidRDefault="003256FE" w:rsidP="00947DA3">
      <w:pPr>
        <w:widowControl/>
        <w:numPr>
          <w:ilvl w:val="0"/>
          <w:numId w:val="39"/>
        </w:numPr>
        <w:suppressAutoHyphens w:val="0"/>
        <w:jc w:val="both"/>
        <w:textAlignment w:val="auto"/>
      </w:pPr>
      <w:r w:rsidRPr="003256FE">
        <w:t>na zadania własne (z budżetu państwa) –  657.736,02 zł,</w:t>
      </w:r>
    </w:p>
    <w:p w14:paraId="4176B8FC" w14:textId="3DE460CC" w:rsidR="003256FE" w:rsidRPr="003256FE" w:rsidRDefault="003256FE" w:rsidP="00947DA3">
      <w:pPr>
        <w:widowControl/>
        <w:numPr>
          <w:ilvl w:val="0"/>
          <w:numId w:val="39"/>
        </w:numPr>
        <w:suppressAutoHyphens w:val="0"/>
        <w:jc w:val="both"/>
        <w:textAlignment w:val="auto"/>
      </w:pPr>
      <w:r w:rsidRPr="003256FE">
        <w:t>na podstawie porozumień jednostki samorządu terytorialnego – 182.243,99 zł,</w:t>
      </w:r>
    </w:p>
    <w:p w14:paraId="02A38008" w14:textId="3F6A368D" w:rsidR="003256FE" w:rsidRPr="003256FE" w:rsidRDefault="003256FE" w:rsidP="00947DA3">
      <w:pPr>
        <w:widowControl/>
        <w:numPr>
          <w:ilvl w:val="0"/>
          <w:numId w:val="39"/>
        </w:numPr>
        <w:suppressAutoHyphens w:val="0"/>
        <w:jc w:val="both"/>
        <w:textAlignment w:val="auto"/>
      </w:pPr>
      <w:r w:rsidRPr="003256FE">
        <w:t>na podstawie porozumień z organami administracji rządowej  – 3.367,00 zł,</w:t>
      </w:r>
    </w:p>
    <w:p w14:paraId="55735645" w14:textId="77777777" w:rsidR="003256FE" w:rsidRPr="003256FE" w:rsidRDefault="003256FE" w:rsidP="00947DA3">
      <w:pPr>
        <w:widowControl/>
        <w:numPr>
          <w:ilvl w:val="0"/>
          <w:numId w:val="39"/>
        </w:numPr>
        <w:suppressAutoHyphens w:val="0"/>
        <w:jc w:val="both"/>
        <w:textAlignment w:val="auto"/>
      </w:pPr>
      <w:r w:rsidRPr="003256FE">
        <w:t>z Wojewódzkiego Funduszu Ochrony Środowiska i Gospodarki Wodnej – 29.999,40 zł.</w:t>
      </w:r>
    </w:p>
    <w:p w14:paraId="44C18B15" w14:textId="77777777" w:rsidR="003256FE" w:rsidRPr="003256FE" w:rsidRDefault="003256FE" w:rsidP="00947DA3">
      <w:pPr>
        <w:ind w:left="360"/>
        <w:jc w:val="both"/>
      </w:pPr>
    </w:p>
    <w:p w14:paraId="50017254" w14:textId="77777777" w:rsidR="003256FE" w:rsidRPr="003256FE" w:rsidRDefault="003256FE" w:rsidP="00947DA3">
      <w:pPr>
        <w:pStyle w:val="Akapitzlist"/>
        <w:widowControl/>
        <w:numPr>
          <w:ilvl w:val="0"/>
          <w:numId w:val="73"/>
        </w:numPr>
        <w:tabs>
          <w:tab w:val="num" w:pos="284"/>
        </w:tabs>
        <w:suppressAutoHyphens w:val="0"/>
        <w:ind w:hanging="720"/>
        <w:textAlignment w:val="auto"/>
      </w:pPr>
      <w:r w:rsidRPr="003256FE">
        <w:t>udziały w podatku dochodowym od osób fizycznych – 2.537.664,00 zł,</w:t>
      </w:r>
    </w:p>
    <w:p w14:paraId="628BE837" w14:textId="77777777" w:rsidR="003256FE" w:rsidRPr="003256FE" w:rsidRDefault="003256FE" w:rsidP="00947DA3"/>
    <w:p w14:paraId="2C586ECF" w14:textId="77777777" w:rsidR="003256FE" w:rsidRPr="003256FE" w:rsidRDefault="003256FE" w:rsidP="00947DA3">
      <w:pPr>
        <w:pStyle w:val="Akapitzlist"/>
        <w:widowControl/>
        <w:numPr>
          <w:ilvl w:val="0"/>
          <w:numId w:val="73"/>
        </w:numPr>
        <w:suppressAutoHyphens w:val="0"/>
        <w:ind w:left="284" w:hanging="284"/>
        <w:jc w:val="both"/>
        <w:textAlignment w:val="auto"/>
      </w:pPr>
      <w:r w:rsidRPr="003256FE">
        <w:t xml:space="preserve">środki z przeciwdziałania COVID – 19 – 1.557.815,80 zł (5.724,00 zł – dowóz do punktów szczepień przeciwko wirusowi SARS – COV – 2, 12.091,80 zł „Wspieraj Seniora”, 400.000,00 zł „Rządowy Fundusz Inwestycji Lokalnych, 10.000,00 zł organizacja działań promocyjnych, mających na celu zwiększenie liczby mieszkańców poddających się szczepieniu przeciwko COVID – 19, 130.000,00 zł na realizację zadania </w:t>
      </w:r>
      <w:r w:rsidRPr="003256FE">
        <w:br/>
        <w:t>pn. „Laboratoria Przyszłości” i 1.000.000,00 zł konkurs „Rosnąca odporność”.</w:t>
      </w:r>
    </w:p>
    <w:p w14:paraId="579FB318" w14:textId="77777777" w:rsidR="003256FE" w:rsidRPr="003256FE" w:rsidRDefault="003256FE" w:rsidP="00947DA3">
      <w:pPr>
        <w:jc w:val="both"/>
      </w:pPr>
    </w:p>
    <w:p w14:paraId="24A68CE4" w14:textId="77777777" w:rsidR="003256FE" w:rsidRPr="003256FE" w:rsidRDefault="003256FE" w:rsidP="00947DA3">
      <w:pPr>
        <w:ind w:left="284" w:hanging="284"/>
        <w:jc w:val="both"/>
      </w:pPr>
    </w:p>
    <w:p w14:paraId="2477D342" w14:textId="77777777" w:rsidR="003256FE" w:rsidRPr="003256FE" w:rsidRDefault="003256FE" w:rsidP="00947DA3">
      <w:pPr>
        <w:ind w:left="284" w:hanging="284"/>
        <w:jc w:val="both"/>
      </w:pPr>
      <w:r w:rsidRPr="003256FE">
        <w:t>g)</w:t>
      </w:r>
      <w:r w:rsidRPr="003256FE">
        <w:tab/>
        <w:t xml:space="preserve">środki z budżetu państwa – z Funduszu rozwoju przewozów autobusowych </w:t>
      </w:r>
      <w:r w:rsidRPr="003256FE">
        <w:br/>
        <w:t>o charakterze użyteczności publicznej na zakup usługi przewozów pasażerskich w granicach administracyjnych gminy – 124.956,00 zł,</w:t>
      </w:r>
    </w:p>
    <w:p w14:paraId="23F048F2" w14:textId="77777777" w:rsidR="003256FE" w:rsidRPr="003256FE" w:rsidRDefault="003256FE" w:rsidP="00947DA3">
      <w:pPr>
        <w:ind w:left="284" w:hanging="284"/>
      </w:pPr>
    </w:p>
    <w:p w14:paraId="542B27B5" w14:textId="01DA363F" w:rsidR="003256FE" w:rsidRPr="003256FE" w:rsidRDefault="003256FE" w:rsidP="00947DA3">
      <w:pPr>
        <w:ind w:left="284" w:hanging="284"/>
        <w:jc w:val="both"/>
      </w:pPr>
      <w:r w:rsidRPr="003256FE">
        <w:t>h)</w:t>
      </w:r>
      <w:r w:rsidRPr="003256FE">
        <w:tab/>
        <w:t xml:space="preserve">środki z Województwa Mazowieckiego na wypłatę rekompensaty dla PKS </w:t>
      </w:r>
      <w:r w:rsidRPr="003256FE">
        <w:br/>
        <w:t>w części stanowiącej zwrot utraconych przychodów i poniesionych strat z tytułu stosowania ustawowych uprawnień do ulgowych przejazdów w publicznym transporcie drogowym – 17.028,96 zł,</w:t>
      </w:r>
    </w:p>
    <w:p w14:paraId="169F22A6" w14:textId="77777777" w:rsidR="003256FE" w:rsidRPr="003256FE" w:rsidRDefault="003256FE" w:rsidP="00947DA3">
      <w:pPr>
        <w:ind w:left="284" w:hanging="284"/>
        <w:jc w:val="both"/>
      </w:pPr>
    </w:p>
    <w:p w14:paraId="7200F040" w14:textId="77777777" w:rsidR="003256FE" w:rsidRPr="003256FE" w:rsidRDefault="003256FE" w:rsidP="00947DA3">
      <w:pPr>
        <w:ind w:left="284" w:hanging="284"/>
        <w:jc w:val="both"/>
      </w:pPr>
      <w:r w:rsidRPr="003256FE">
        <w:t>i)</w:t>
      </w:r>
      <w:r w:rsidRPr="003256FE">
        <w:tab/>
        <w:t>rekompensata z tytułu utraconych dochodów (dotyczy opłaty targowej) – 6.231,00 zł,</w:t>
      </w:r>
    </w:p>
    <w:p w14:paraId="290DBF10" w14:textId="77777777" w:rsidR="003256FE" w:rsidRPr="003256FE" w:rsidRDefault="003256FE" w:rsidP="00947DA3"/>
    <w:p w14:paraId="0F678D60" w14:textId="2B5FAFA2" w:rsidR="003256FE" w:rsidRPr="003256FE" w:rsidRDefault="003256FE" w:rsidP="00947DA3">
      <w:pPr>
        <w:pStyle w:val="Akapitzlist"/>
        <w:widowControl/>
        <w:numPr>
          <w:ilvl w:val="0"/>
          <w:numId w:val="74"/>
        </w:numPr>
        <w:suppressAutoHyphens w:val="0"/>
        <w:ind w:left="284" w:hanging="284"/>
        <w:jc w:val="both"/>
        <w:textAlignment w:val="auto"/>
      </w:pPr>
      <w:r w:rsidRPr="003256FE">
        <w:t xml:space="preserve">wpływy z części opłaty za zezwolenia na sprzedaż napojów alkoholowych w obrocie hurtowym – 7.062,48, </w:t>
      </w:r>
    </w:p>
    <w:p w14:paraId="12A75712" w14:textId="77777777" w:rsidR="003256FE" w:rsidRPr="003256FE" w:rsidRDefault="003256FE" w:rsidP="00947DA3">
      <w:pPr>
        <w:pStyle w:val="Akapitzlist"/>
        <w:ind w:left="284"/>
        <w:jc w:val="both"/>
      </w:pPr>
    </w:p>
    <w:p w14:paraId="38C4140C" w14:textId="7B49E865" w:rsidR="003256FE" w:rsidRPr="003256FE" w:rsidRDefault="003256FE" w:rsidP="00947DA3">
      <w:pPr>
        <w:pStyle w:val="Akapitzlist"/>
        <w:widowControl/>
        <w:numPr>
          <w:ilvl w:val="0"/>
          <w:numId w:val="74"/>
        </w:numPr>
        <w:suppressAutoHyphens w:val="0"/>
        <w:ind w:left="284" w:hanging="284"/>
        <w:jc w:val="both"/>
        <w:textAlignment w:val="auto"/>
      </w:pPr>
      <w:r w:rsidRPr="003256FE">
        <w:t xml:space="preserve">środki z Funduszu Pracy na dofinansowanie kosztów wypłaty jednorazowego dodatku </w:t>
      </w:r>
      <w:r w:rsidR="00947DA3">
        <w:br/>
      </w:r>
      <w:r w:rsidRPr="003256FE">
        <w:t>do wynagrodzenia dla asystenta rodziny – 2.000,00 zł</w:t>
      </w:r>
    </w:p>
    <w:p w14:paraId="5541E746" w14:textId="77777777" w:rsidR="003256FE" w:rsidRPr="003256FE" w:rsidRDefault="003256FE" w:rsidP="00947DA3">
      <w:pPr>
        <w:pStyle w:val="Akapitzlist"/>
        <w:ind w:left="284"/>
        <w:jc w:val="both"/>
      </w:pPr>
    </w:p>
    <w:p w14:paraId="5C525D3E" w14:textId="77777777" w:rsidR="003256FE" w:rsidRPr="003256FE" w:rsidRDefault="003256FE" w:rsidP="00947DA3">
      <w:pPr>
        <w:pStyle w:val="Akapitzlist"/>
        <w:widowControl/>
        <w:numPr>
          <w:ilvl w:val="0"/>
          <w:numId w:val="74"/>
        </w:numPr>
        <w:suppressAutoHyphens w:val="0"/>
        <w:ind w:left="284" w:hanging="284"/>
        <w:jc w:val="both"/>
        <w:textAlignment w:val="auto"/>
      </w:pPr>
      <w:r w:rsidRPr="003256FE">
        <w:t>pozostałe dochody własne – 4.206.218,27 zł.</w:t>
      </w:r>
    </w:p>
    <w:p w14:paraId="592ADF1C" w14:textId="77777777" w:rsidR="00A94872" w:rsidRPr="00254E48" w:rsidRDefault="00A94872" w:rsidP="00947DA3">
      <w:pPr>
        <w:jc w:val="both"/>
        <w:rPr>
          <w:rFonts w:cs="Times New Roman"/>
          <w:color w:val="FF0000"/>
        </w:rPr>
      </w:pPr>
    </w:p>
    <w:p w14:paraId="0FE230BD" w14:textId="77777777" w:rsidR="003256FE" w:rsidRPr="003256FE" w:rsidRDefault="003256FE" w:rsidP="00947DA3">
      <w:bookmarkStart w:id="46" w:name="_Toc10203324"/>
      <w:r w:rsidRPr="003256FE">
        <w:t>Wykonane dochody w kwocie 28.043.698,87 zł  stanowią:</w:t>
      </w:r>
    </w:p>
    <w:p w14:paraId="737469C5" w14:textId="77777777" w:rsidR="003256FE" w:rsidRPr="003256FE" w:rsidRDefault="003256FE" w:rsidP="00947DA3">
      <w:pPr>
        <w:widowControl/>
        <w:numPr>
          <w:ilvl w:val="0"/>
          <w:numId w:val="41"/>
        </w:numPr>
        <w:suppressAutoHyphens w:val="0"/>
        <w:textAlignment w:val="auto"/>
      </w:pPr>
      <w:r w:rsidRPr="003256FE">
        <w:t>dochody bieżące – 25.311.459,87 zł,</w:t>
      </w:r>
    </w:p>
    <w:p w14:paraId="540AA3B9" w14:textId="77777777" w:rsidR="003256FE" w:rsidRPr="003256FE" w:rsidRDefault="003256FE" w:rsidP="00947DA3">
      <w:pPr>
        <w:widowControl/>
        <w:numPr>
          <w:ilvl w:val="0"/>
          <w:numId w:val="41"/>
        </w:numPr>
        <w:suppressAutoHyphens w:val="0"/>
        <w:textAlignment w:val="auto"/>
      </w:pPr>
      <w:r w:rsidRPr="003256FE">
        <w:t>dochody majątkowe – 2.732.239,00 zł.</w:t>
      </w:r>
    </w:p>
    <w:p w14:paraId="3737E578" w14:textId="77777777" w:rsidR="003256FE" w:rsidRPr="003256FE" w:rsidRDefault="003256FE" w:rsidP="00947DA3">
      <w:pPr>
        <w:ind w:left="720"/>
      </w:pPr>
    </w:p>
    <w:p w14:paraId="766B10B2" w14:textId="77777777" w:rsidR="003256FE" w:rsidRPr="003256FE" w:rsidRDefault="003256FE" w:rsidP="00947DA3">
      <w:pPr>
        <w:jc w:val="both"/>
      </w:pPr>
      <w:r w:rsidRPr="003256FE">
        <w:lastRenderedPageBreak/>
        <w:t>Wydatki budżetowe ukształtowały się poniżej dochodów, bowiem w kwocie  26.839.604,81 zł co stanowi 95,4%, w tym:</w:t>
      </w:r>
    </w:p>
    <w:p w14:paraId="046C7048" w14:textId="77777777" w:rsidR="003256FE" w:rsidRPr="003256FE" w:rsidRDefault="003256FE" w:rsidP="00947DA3">
      <w:pPr>
        <w:widowControl/>
        <w:numPr>
          <w:ilvl w:val="0"/>
          <w:numId w:val="40"/>
        </w:numPr>
        <w:suppressAutoHyphens w:val="0"/>
        <w:jc w:val="both"/>
        <w:textAlignment w:val="auto"/>
      </w:pPr>
      <w:r w:rsidRPr="003256FE">
        <w:t>wydatki bieżące – 22.629.617,91 zł,</w:t>
      </w:r>
    </w:p>
    <w:p w14:paraId="4F1C381F" w14:textId="77777777" w:rsidR="003256FE" w:rsidRPr="003256FE" w:rsidRDefault="003256FE" w:rsidP="00947DA3">
      <w:pPr>
        <w:widowControl/>
        <w:numPr>
          <w:ilvl w:val="0"/>
          <w:numId w:val="40"/>
        </w:numPr>
        <w:suppressAutoHyphens w:val="0"/>
        <w:jc w:val="both"/>
        <w:textAlignment w:val="auto"/>
      </w:pPr>
      <w:r w:rsidRPr="003256FE">
        <w:t>wydatki majątkowe – 4.209.986,90 zł.</w:t>
      </w:r>
    </w:p>
    <w:p w14:paraId="5EE8550A" w14:textId="77777777" w:rsidR="001B0B8F" w:rsidRPr="00254E48" w:rsidRDefault="001B0B8F" w:rsidP="001B0B8F">
      <w:pPr>
        <w:pStyle w:val="Tekstpodstawowy"/>
        <w:rPr>
          <w:i/>
          <w:color w:val="FF0000"/>
        </w:rPr>
      </w:pPr>
    </w:p>
    <w:p w14:paraId="121348DC" w14:textId="77777777" w:rsidR="001B0B8F" w:rsidRPr="00497946" w:rsidRDefault="001B0B8F" w:rsidP="00490CCF">
      <w:pPr>
        <w:pStyle w:val="Nagwek2"/>
      </w:pPr>
      <w:bookmarkStart w:id="47" w:name="_Toc39752089"/>
      <w:bookmarkStart w:id="48" w:name="_Toc102992126"/>
      <w:bookmarkStart w:id="49" w:name="_Hlk102724145"/>
      <w:r w:rsidRPr="00497946">
        <w:t>Wykonanie zadań inwestycyjnych :</w:t>
      </w:r>
      <w:bookmarkEnd w:id="47"/>
      <w:bookmarkEnd w:id="48"/>
    </w:p>
    <w:p w14:paraId="6235022B" w14:textId="3E21C226" w:rsidR="00254E48" w:rsidRPr="00824E2F" w:rsidRDefault="00254E48" w:rsidP="00947DA3">
      <w:pPr>
        <w:pStyle w:val="Akapitzlist"/>
        <w:widowControl/>
        <w:numPr>
          <w:ilvl w:val="0"/>
          <w:numId w:val="21"/>
        </w:numPr>
        <w:suppressAutoHyphens w:val="0"/>
        <w:ind w:left="425" w:hanging="425"/>
        <w:jc w:val="both"/>
        <w:textAlignment w:val="auto"/>
      </w:pPr>
      <w:bookmarkStart w:id="50" w:name="_Toc39752090"/>
      <w:bookmarkEnd w:id="49"/>
      <w:r w:rsidRPr="00824E2F">
        <w:t xml:space="preserve">zakupiono </w:t>
      </w:r>
      <w:r>
        <w:t>nieruchomości o pow. 0,1594 ha i 0,0157 ha położone w obrębie Słubice</w:t>
      </w:r>
      <w:r w:rsidRPr="00824E2F">
        <w:t xml:space="preserve"> </w:t>
      </w:r>
      <w:r w:rsidR="00947DA3">
        <w:br/>
      </w:r>
      <w:r w:rsidRPr="00824E2F">
        <w:t>na której zak</w:t>
      </w:r>
      <w:r>
        <w:t>up wydatkowano kwotę 109068,38</w:t>
      </w:r>
      <w:r w:rsidRPr="00824E2F">
        <w:t xml:space="preserve"> zł,</w:t>
      </w:r>
    </w:p>
    <w:p w14:paraId="26A103BD" w14:textId="75441607" w:rsidR="00254E48" w:rsidRPr="00EE08F6" w:rsidRDefault="00254E48" w:rsidP="00947DA3">
      <w:pPr>
        <w:pStyle w:val="Akapitzlist"/>
        <w:widowControl/>
        <w:numPr>
          <w:ilvl w:val="0"/>
          <w:numId w:val="21"/>
        </w:numPr>
        <w:suppressAutoHyphens w:val="0"/>
        <w:ind w:left="425" w:hanging="425"/>
        <w:jc w:val="both"/>
        <w:textAlignment w:val="auto"/>
      </w:pPr>
      <w:r>
        <w:t>zakupiono serwer z oprogramowaniem dla potrzeb Urzędu Gminy Słubice za kwotę 13000,00 zł,</w:t>
      </w:r>
    </w:p>
    <w:p w14:paraId="0A193484" w14:textId="77777777" w:rsidR="00254E48" w:rsidRPr="00EE08F6" w:rsidRDefault="00254E48" w:rsidP="00947DA3">
      <w:pPr>
        <w:pStyle w:val="Akapitzlist"/>
        <w:widowControl/>
        <w:numPr>
          <w:ilvl w:val="0"/>
          <w:numId w:val="21"/>
        </w:numPr>
        <w:suppressAutoHyphens w:val="0"/>
        <w:ind w:left="425" w:hanging="425"/>
        <w:jc w:val="both"/>
        <w:textAlignment w:val="auto"/>
      </w:pPr>
      <w:r>
        <w:t>zakupiono i zainstalowano klimatyzatory w pomieszczeniach budynku  Urzędu Gminy Słubice za kwotę 15000,00zł,</w:t>
      </w:r>
    </w:p>
    <w:p w14:paraId="0400710A" w14:textId="531A321A" w:rsidR="00254E48" w:rsidRPr="00EE08F6" w:rsidRDefault="00254E48" w:rsidP="00947DA3">
      <w:pPr>
        <w:pStyle w:val="Akapitzlist"/>
        <w:widowControl/>
        <w:numPr>
          <w:ilvl w:val="0"/>
          <w:numId w:val="21"/>
        </w:numPr>
        <w:suppressAutoHyphens w:val="0"/>
        <w:ind w:left="425" w:hanging="425"/>
        <w:jc w:val="both"/>
        <w:textAlignment w:val="auto"/>
      </w:pPr>
      <w:r>
        <w:t>wykonano dwie przegrody dymoszczelne w Szkole Podstawowej im.</w:t>
      </w:r>
      <w:r w:rsidR="00C94660">
        <w:t xml:space="preserve"> </w:t>
      </w:r>
      <w:r>
        <w:t>Ojca Świętego Jana Pawła II w Słubicach za kwotę 19218,75zł,</w:t>
      </w:r>
    </w:p>
    <w:p w14:paraId="1FFD523E" w14:textId="3021F37A" w:rsidR="00254E48" w:rsidRPr="00CA3F10" w:rsidRDefault="00254E48" w:rsidP="00947DA3">
      <w:pPr>
        <w:pStyle w:val="Akapitzlist"/>
        <w:widowControl/>
        <w:numPr>
          <w:ilvl w:val="0"/>
          <w:numId w:val="21"/>
        </w:numPr>
        <w:suppressAutoHyphens w:val="0"/>
        <w:ind w:left="425" w:hanging="425"/>
        <w:jc w:val="both"/>
        <w:textAlignment w:val="auto"/>
      </w:pPr>
      <w:r>
        <w:t>zakupiono pomoce dydaktyczne, materiały i urządzenia dla Szkoły Podstawowej im. Ojca Świętego Jana Pawła II w Słubicach w ramach programu "Labo</w:t>
      </w:r>
      <w:r w:rsidR="00C94660">
        <w:t>r</w:t>
      </w:r>
      <w:r>
        <w:t xml:space="preserve">atoria Przyszłości" </w:t>
      </w:r>
      <w:r w:rsidR="00947DA3">
        <w:br/>
      </w:r>
      <w:r>
        <w:t>za kwotę 70000,00zł,</w:t>
      </w:r>
    </w:p>
    <w:p w14:paraId="5448E48C" w14:textId="381EEDE0" w:rsidR="00254E48" w:rsidRPr="00CA3F10" w:rsidRDefault="00254E48" w:rsidP="00947DA3">
      <w:pPr>
        <w:pStyle w:val="Akapitzlist"/>
        <w:widowControl/>
        <w:numPr>
          <w:ilvl w:val="0"/>
          <w:numId w:val="21"/>
        </w:numPr>
        <w:suppressAutoHyphens w:val="0"/>
        <w:ind w:left="425" w:hanging="425"/>
        <w:jc w:val="both"/>
        <w:textAlignment w:val="auto"/>
      </w:pPr>
      <w:r>
        <w:t xml:space="preserve">zakupiono pomoce dydaktyczne, materiały, urządzenia dla Szkoły Podstawowej </w:t>
      </w:r>
      <w:r w:rsidR="00947DA3">
        <w:br/>
      </w:r>
      <w:r>
        <w:t xml:space="preserve">im. Władysława Jagiełły w Piotrkówku w ramach programu "Laboratoria Przyszłości" </w:t>
      </w:r>
      <w:r w:rsidR="00947DA3">
        <w:br/>
      </w:r>
      <w:r>
        <w:t xml:space="preserve">za kwotę 30000,00 zł, </w:t>
      </w:r>
    </w:p>
    <w:p w14:paraId="0B74A867" w14:textId="15987B9A" w:rsidR="00254E48" w:rsidRPr="00CA3F10" w:rsidRDefault="00254E48" w:rsidP="00947DA3">
      <w:pPr>
        <w:pStyle w:val="Akapitzlist"/>
        <w:widowControl/>
        <w:numPr>
          <w:ilvl w:val="0"/>
          <w:numId w:val="21"/>
        </w:numPr>
        <w:suppressAutoHyphens w:val="0"/>
        <w:ind w:left="425" w:hanging="425"/>
        <w:jc w:val="both"/>
        <w:textAlignment w:val="auto"/>
      </w:pPr>
      <w:r>
        <w:t xml:space="preserve">zakupiono pomoce dydaktyczne, materiały i urządzenia dla Szkoły Podstawowej </w:t>
      </w:r>
      <w:r w:rsidR="00947DA3">
        <w:br/>
      </w:r>
      <w:r>
        <w:t>w Świniarach w ramach programu "Labo</w:t>
      </w:r>
      <w:r w:rsidR="00C94660">
        <w:t>r</w:t>
      </w:r>
      <w:r>
        <w:t>atoria Przyszłości" za kwotę 30000,00zł,</w:t>
      </w:r>
    </w:p>
    <w:p w14:paraId="156D2D38" w14:textId="6D654FED" w:rsidR="00254E48" w:rsidRPr="000A1B1D" w:rsidRDefault="00254E48" w:rsidP="00947DA3">
      <w:pPr>
        <w:pStyle w:val="Akapitzlist"/>
        <w:widowControl/>
        <w:numPr>
          <w:ilvl w:val="0"/>
          <w:numId w:val="21"/>
        </w:numPr>
        <w:suppressAutoHyphens w:val="0"/>
        <w:ind w:left="425" w:hanging="425"/>
        <w:jc w:val="both"/>
        <w:textAlignment w:val="auto"/>
      </w:pPr>
      <w:r>
        <w:t xml:space="preserve">wykonano przegrodę przeciwpożarową w Przedszkolu Samorządowym w Słubicach </w:t>
      </w:r>
      <w:r w:rsidR="00947DA3">
        <w:br/>
      </w:r>
      <w:r>
        <w:t>za kwotę 16878,06zł.</w:t>
      </w:r>
    </w:p>
    <w:p w14:paraId="733CEFFB" w14:textId="45EA3145" w:rsidR="00254E48" w:rsidRDefault="00254E48" w:rsidP="00254E48">
      <w:pPr>
        <w:widowControl/>
        <w:suppressAutoHyphens w:val="0"/>
        <w:spacing w:line="240" w:lineRule="auto"/>
        <w:jc w:val="both"/>
        <w:textAlignment w:val="auto"/>
      </w:pPr>
    </w:p>
    <w:p w14:paraId="1C27059D" w14:textId="7CEC634E" w:rsidR="00254E48" w:rsidRPr="00497946" w:rsidRDefault="00254E48" w:rsidP="00254E48">
      <w:pPr>
        <w:pStyle w:val="Nagwek2"/>
      </w:pPr>
      <w:bookmarkStart w:id="51" w:name="_Toc102992127"/>
      <w:r w:rsidRPr="00497946">
        <w:t>Wykonanie przedsięwzięć inwestycyjnych :</w:t>
      </w:r>
      <w:bookmarkEnd w:id="51"/>
    </w:p>
    <w:p w14:paraId="2357A622" w14:textId="77777777" w:rsidR="00254E48" w:rsidRPr="009423E3" w:rsidRDefault="00254E48" w:rsidP="00947DA3">
      <w:pPr>
        <w:pStyle w:val="Akapitzlist"/>
        <w:widowControl/>
        <w:numPr>
          <w:ilvl w:val="0"/>
          <w:numId w:val="21"/>
        </w:numPr>
        <w:suppressAutoHyphens w:val="0"/>
        <w:ind w:left="425" w:hanging="425"/>
        <w:jc w:val="both"/>
        <w:textAlignment w:val="auto"/>
      </w:pPr>
      <w:r w:rsidRPr="006004BE">
        <w:t>zadanie pn. „Budowa SUW wraz z ujęciem wód podz</w:t>
      </w:r>
      <w:r>
        <w:t>iemnych w Alfonsowie” zostało zrealizowane, na które wydatkowane 3291853,33 zł,</w:t>
      </w:r>
    </w:p>
    <w:p w14:paraId="7FD9479B" w14:textId="77777777" w:rsidR="009A10D0" w:rsidRDefault="00254E48" w:rsidP="00947DA3">
      <w:pPr>
        <w:pStyle w:val="Akapitzlist"/>
        <w:widowControl/>
        <w:numPr>
          <w:ilvl w:val="0"/>
          <w:numId w:val="21"/>
        </w:numPr>
        <w:suppressAutoHyphens w:val="0"/>
        <w:ind w:left="425" w:hanging="425"/>
        <w:jc w:val="both"/>
        <w:textAlignment w:val="auto"/>
      </w:pPr>
      <w:r w:rsidRPr="006004BE">
        <w:t xml:space="preserve"> zadanie pn. „</w:t>
      </w:r>
      <w:r>
        <w:t>Przebudowa drogi gminnej Łaziska - Budy długości 950mb</w:t>
      </w:r>
      <w:r w:rsidRPr="006004BE">
        <w:t xml:space="preserve">” </w:t>
      </w:r>
      <w:r>
        <w:t>zostało zrealizowane, na które wydatkowano 580528,38</w:t>
      </w:r>
      <w:r w:rsidRPr="009423E3">
        <w:t xml:space="preserve"> zł. </w:t>
      </w:r>
    </w:p>
    <w:p w14:paraId="6715E0CE" w14:textId="09D65C12" w:rsidR="00254E48" w:rsidRPr="006004BE" w:rsidRDefault="00254E48" w:rsidP="00947DA3">
      <w:pPr>
        <w:pStyle w:val="Akapitzlist"/>
        <w:widowControl/>
        <w:numPr>
          <w:ilvl w:val="0"/>
          <w:numId w:val="21"/>
        </w:numPr>
        <w:suppressAutoHyphens w:val="0"/>
        <w:ind w:left="425" w:hanging="425"/>
        <w:jc w:val="both"/>
        <w:textAlignment w:val="auto"/>
      </w:pPr>
      <w:r w:rsidRPr="006004BE">
        <w:t xml:space="preserve"> W budżecie zaplanowane były środki na zadanie pn. „Przebudowa drogi polegająca </w:t>
      </w:r>
      <w:r w:rsidR="00947DA3">
        <w:br/>
      </w:r>
      <w:r w:rsidRPr="006004BE">
        <w:t>na budowie ścieżki rowerowej w ciągu drogi wojewódzkiej nr 575 na odcinku Studzieniec – Słubice w km 22+630 do km 24+800 (opracowanie dokumentacji</w:t>
      </w:r>
      <w:r w:rsidRPr="000A1B1D">
        <w:t xml:space="preserve"> projektowo - kosztorysowej) oraz wznowienie granic i ustalenie przebiegu granicy działki drogowej </w:t>
      </w:r>
      <w:r w:rsidR="00947DA3">
        <w:br/>
      </w:r>
      <w:r w:rsidRPr="000A1B1D">
        <w:t>nr ewid.444 w obrębie Słubice"</w:t>
      </w:r>
      <w:r w:rsidRPr="006004BE">
        <w:t>. W związku z równoległymi pracami nad opracowaniem dokumentacji przebudowy drogi 575 w m. Słubice, obydwa opracowania dokumentacji muszą być skoordynowane</w:t>
      </w:r>
      <w:r w:rsidRPr="000A1B1D">
        <w:t>. Wykonano wznowienie granic  i ustalenia przebiegu granicy działki drogowej . Za wykonane prace geodezyjne wydatkowano kwotę 34440,00</w:t>
      </w:r>
      <w:r w:rsidR="00947DA3">
        <w:t xml:space="preserve"> zł</w:t>
      </w:r>
      <w:r w:rsidRPr="000A1B1D">
        <w:t xml:space="preserve">. </w:t>
      </w:r>
      <w:r w:rsidRPr="00824E2F">
        <w:t>Inwestycja zaliczana jest do przedsięwzięć m</w:t>
      </w:r>
      <w:r>
        <w:t>ogących znacząco oddziaływać na</w:t>
      </w:r>
      <w:r w:rsidRPr="000A1B1D">
        <w:t> </w:t>
      </w:r>
      <w:r w:rsidRPr="00824E2F">
        <w:t>środowisko. Złożony wniosek o wydanie decyzji o środowiskowych uwarunkowaniach dla przedmiotowego przedsięwzięcia nie został rozpatrzony i nie przeprowadzono postępowania w sprawie wydania decyzji przez Regionalnego Dyrektora Ochrony Środowiska w Warszawie.</w:t>
      </w:r>
      <w:r w:rsidRPr="006004BE">
        <w:t>,</w:t>
      </w:r>
    </w:p>
    <w:p w14:paraId="4D5E300D" w14:textId="7F96E5A4" w:rsidR="00254E48" w:rsidRPr="006004BE" w:rsidRDefault="00254E48" w:rsidP="00947DA3">
      <w:pPr>
        <w:pStyle w:val="Akapitzlist"/>
        <w:widowControl/>
        <w:numPr>
          <w:ilvl w:val="0"/>
          <w:numId w:val="21"/>
        </w:numPr>
        <w:suppressAutoHyphens w:val="0"/>
        <w:ind w:left="425" w:hanging="425"/>
        <w:jc w:val="both"/>
        <w:textAlignment w:val="auto"/>
      </w:pPr>
      <w:r w:rsidRPr="006004BE">
        <w:lastRenderedPageBreak/>
        <w:t xml:space="preserve"> zadanie pn. „Rozbudowa i przebudowa oczyszczalni ścieków w Słubi</w:t>
      </w:r>
      <w:r>
        <w:t xml:space="preserve">cach” </w:t>
      </w:r>
      <w:r w:rsidR="00947DA3">
        <w:br/>
      </w:r>
      <w:r>
        <w:t>nie wydatkowano środków i roboty budowlane nie  zostały</w:t>
      </w:r>
      <w:r w:rsidRPr="006004BE">
        <w:t xml:space="preserve"> wykonane, ponieważ nie uzyskano środków zewnętrznych na realizacj</w:t>
      </w:r>
      <w:r>
        <w:t xml:space="preserve">ę inwestycji. </w:t>
      </w:r>
      <w:r w:rsidRPr="006004BE">
        <w:t>Zadanie ujęte w WPF.</w:t>
      </w:r>
    </w:p>
    <w:p w14:paraId="4470F3F1" w14:textId="77777777" w:rsidR="00254E48" w:rsidRPr="006004BE" w:rsidRDefault="00254E48" w:rsidP="00254E48">
      <w:pPr>
        <w:widowControl/>
        <w:suppressAutoHyphens w:val="0"/>
        <w:spacing w:line="240" w:lineRule="auto"/>
        <w:jc w:val="both"/>
        <w:textAlignment w:val="auto"/>
      </w:pPr>
    </w:p>
    <w:p w14:paraId="44D9E94E" w14:textId="7361DB7C" w:rsidR="003B21AE" w:rsidRPr="00497946" w:rsidRDefault="00A94872" w:rsidP="00490CCF">
      <w:pPr>
        <w:pStyle w:val="Nagwek2"/>
      </w:pPr>
      <w:bookmarkStart w:id="52" w:name="_Toc102992128"/>
      <w:r w:rsidRPr="00497946">
        <w:t>Stopień zaawansowania realizacj</w:t>
      </w:r>
      <w:r w:rsidR="00D64F31" w:rsidRPr="00497946">
        <w:t>i programów wieloletnich za 20</w:t>
      </w:r>
      <w:r w:rsidR="008D204E" w:rsidRPr="00497946">
        <w:t>2</w:t>
      </w:r>
      <w:r w:rsidR="006F447A" w:rsidRPr="00497946">
        <w:t>1</w:t>
      </w:r>
      <w:r w:rsidRPr="00497946">
        <w:t xml:space="preserve"> r.</w:t>
      </w:r>
      <w:bookmarkEnd w:id="46"/>
      <w:bookmarkEnd w:id="50"/>
      <w:bookmarkEnd w:id="52"/>
    </w:p>
    <w:p w14:paraId="7635B19D" w14:textId="77777777" w:rsidR="00D37195" w:rsidRPr="00D37195" w:rsidRDefault="00D37195" w:rsidP="00947DA3">
      <w:pPr>
        <w:ind w:firstLine="709"/>
        <w:jc w:val="both"/>
        <w:rPr>
          <w:szCs w:val="22"/>
        </w:rPr>
      </w:pPr>
      <w:bookmarkStart w:id="53" w:name="_Toc10203325"/>
      <w:r w:rsidRPr="00D37195">
        <w:rPr>
          <w:szCs w:val="22"/>
        </w:rPr>
        <w:t>Wieloletnia Prognoza Finansowa Gminy Słubice na lata 2021 – 2024 została przyjęta Uchwałą Nr XXI.144.2020 przez Radę Gminy Słubice w dniu 18 grudnia 2020 r.</w:t>
      </w:r>
    </w:p>
    <w:p w14:paraId="04EBC628" w14:textId="77777777" w:rsidR="00D37195" w:rsidRPr="00D37195" w:rsidRDefault="00D37195" w:rsidP="00947DA3">
      <w:pPr>
        <w:ind w:firstLine="709"/>
        <w:jc w:val="both"/>
        <w:rPr>
          <w:szCs w:val="22"/>
        </w:rPr>
      </w:pPr>
      <w:r w:rsidRPr="00D37195">
        <w:rPr>
          <w:szCs w:val="22"/>
        </w:rPr>
        <w:t xml:space="preserve"> Zgodnie z załącznikiem Nr 1 do w/w Uchwały przyjęto Wieloletnią Prognozę Finansową Gminy Słubice na lata 2021 – 2024, natomiast Wykaz przedsięwzięć do WPF przyjęto załącznikiem Nr 2 do w/w Uchwały.</w:t>
      </w:r>
    </w:p>
    <w:p w14:paraId="641D9238" w14:textId="77777777" w:rsidR="00D37195" w:rsidRPr="00D37195" w:rsidRDefault="00D37195" w:rsidP="00947DA3">
      <w:pPr>
        <w:ind w:firstLine="709"/>
        <w:jc w:val="both"/>
        <w:rPr>
          <w:szCs w:val="22"/>
        </w:rPr>
      </w:pPr>
      <w:r w:rsidRPr="00D37195">
        <w:rPr>
          <w:szCs w:val="22"/>
        </w:rPr>
        <w:t>W trakcie roku budżetowego dokonano zmian załącznika Nr 1 i 2:</w:t>
      </w:r>
    </w:p>
    <w:p w14:paraId="5D7F5631" w14:textId="77777777" w:rsidR="00D37195" w:rsidRPr="00D37195" w:rsidRDefault="00D37195" w:rsidP="00947DA3">
      <w:pPr>
        <w:jc w:val="both"/>
        <w:rPr>
          <w:szCs w:val="22"/>
        </w:rPr>
      </w:pPr>
      <w:r w:rsidRPr="00D37195">
        <w:rPr>
          <w:szCs w:val="22"/>
        </w:rPr>
        <w:t xml:space="preserve">Uchwała Nr XXIII.160.2021 Rady Gminy Słubice z dnia 3 marca 2021 r., - wydłużono WPF do roku 2025 w związku z zaciąganą pożyczką, </w:t>
      </w:r>
    </w:p>
    <w:p w14:paraId="791A8C8F" w14:textId="77844BFD" w:rsidR="00D37195" w:rsidRPr="00D37195" w:rsidRDefault="00D37195" w:rsidP="00947DA3">
      <w:pPr>
        <w:jc w:val="both"/>
        <w:rPr>
          <w:szCs w:val="22"/>
        </w:rPr>
      </w:pPr>
      <w:r w:rsidRPr="00D37195">
        <w:rPr>
          <w:szCs w:val="22"/>
        </w:rPr>
        <w:t xml:space="preserve">Uchwała Nr XXIV.167.2021 Rady Gminy Słubice z dnia 14 kwietnia 2021 r., Uchwała </w:t>
      </w:r>
      <w:r w:rsidR="00947DA3">
        <w:rPr>
          <w:szCs w:val="22"/>
        </w:rPr>
        <w:br/>
      </w:r>
      <w:r w:rsidRPr="00D37195">
        <w:rPr>
          <w:szCs w:val="22"/>
        </w:rPr>
        <w:t xml:space="preserve">Nr XXV.172.2021 Rady Gminy Słubice z dnia 2 czerwca 2021 r., Uchwała Nr XXVI.177.2021 Rady Gminy Słubice z dnia 2 lipca 2021 r., - wydłużono WPF do 2027 r., w związku z zaciąganą pożyczką, </w:t>
      </w:r>
    </w:p>
    <w:p w14:paraId="0A8F4655" w14:textId="03B501D6" w:rsidR="00D37195" w:rsidRPr="00D37195" w:rsidRDefault="00D37195" w:rsidP="00947DA3">
      <w:pPr>
        <w:jc w:val="both"/>
        <w:rPr>
          <w:szCs w:val="22"/>
        </w:rPr>
      </w:pPr>
      <w:r w:rsidRPr="00D37195">
        <w:rPr>
          <w:szCs w:val="22"/>
        </w:rPr>
        <w:t xml:space="preserve">Uchwała Nr XXVII.182.2021 Rady Gminy Słubice z dnia 10 sierpnia 2021 r., Uchwała </w:t>
      </w:r>
      <w:r w:rsidR="00947DA3">
        <w:rPr>
          <w:szCs w:val="22"/>
        </w:rPr>
        <w:br/>
      </w:r>
      <w:r w:rsidRPr="00D37195">
        <w:rPr>
          <w:szCs w:val="22"/>
        </w:rPr>
        <w:t xml:space="preserve">Nr XXVIII.186.2021 Rady Gminy Słubice z dnia 28 września 2021 r., Uchwała </w:t>
      </w:r>
      <w:r w:rsidR="00947DA3">
        <w:rPr>
          <w:szCs w:val="22"/>
        </w:rPr>
        <w:br/>
      </w:r>
      <w:r w:rsidRPr="00D37195">
        <w:rPr>
          <w:szCs w:val="22"/>
        </w:rPr>
        <w:t xml:space="preserve">Nr XXX.192.2021 Rady Gminy Słubice z dnia 9 listopada 2021 r., Uchwała Nr XXXI.194.2021 Rady Gminy Słubice z dnia 25 listopada 2021 r. </w:t>
      </w:r>
    </w:p>
    <w:p w14:paraId="46D92C05" w14:textId="71A86FEA" w:rsidR="00D37195" w:rsidRPr="00D37195" w:rsidRDefault="00D37195" w:rsidP="00947DA3">
      <w:pPr>
        <w:jc w:val="both"/>
        <w:rPr>
          <w:szCs w:val="22"/>
        </w:rPr>
      </w:pPr>
      <w:r w:rsidRPr="00D37195">
        <w:rPr>
          <w:szCs w:val="22"/>
        </w:rPr>
        <w:t xml:space="preserve">i Uchwała Nr XXXII.210.2021 Rady Gminy Słubice z dnia 17 grudnia 2021 r.,  </w:t>
      </w:r>
    </w:p>
    <w:p w14:paraId="3F9AEAE2" w14:textId="77777777" w:rsidR="00D37195" w:rsidRPr="00254E48" w:rsidRDefault="00D37195" w:rsidP="00947DA3">
      <w:pPr>
        <w:ind w:firstLine="709"/>
        <w:jc w:val="both"/>
        <w:rPr>
          <w:color w:val="FF0000"/>
          <w:sz w:val="14"/>
          <w:szCs w:val="14"/>
        </w:rPr>
      </w:pPr>
    </w:p>
    <w:p w14:paraId="6C290094" w14:textId="77777777" w:rsidR="00D37195" w:rsidRPr="00D37195" w:rsidRDefault="00D37195" w:rsidP="00947DA3">
      <w:pPr>
        <w:jc w:val="both"/>
        <w:rPr>
          <w:szCs w:val="22"/>
        </w:rPr>
      </w:pPr>
      <w:r w:rsidRPr="00D37195">
        <w:rPr>
          <w:szCs w:val="22"/>
        </w:rPr>
        <w:t xml:space="preserve">Planowane przedsięwzięcia w  2021 r., osiągnęły następujące wielkości: </w:t>
      </w:r>
    </w:p>
    <w:p w14:paraId="7C080FFE" w14:textId="77777777" w:rsidR="00D37195" w:rsidRPr="00D37195" w:rsidRDefault="00D37195" w:rsidP="00947DA3">
      <w:pPr>
        <w:jc w:val="both"/>
        <w:rPr>
          <w:szCs w:val="22"/>
        </w:rPr>
      </w:pPr>
    </w:p>
    <w:p w14:paraId="5C5A8892" w14:textId="77777777" w:rsidR="00D37195" w:rsidRPr="00D37195" w:rsidRDefault="00D37195" w:rsidP="00947DA3">
      <w:pPr>
        <w:jc w:val="both"/>
        <w:rPr>
          <w:szCs w:val="22"/>
        </w:rPr>
      </w:pPr>
      <w:r w:rsidRPr="00D37195">
        <w:rPr>
          <w:szCs w:val="22"/>
        </w:rPr>
        <w:t xml:space="preserve">Plan przedsięwzięć majątkowych      </w:t>
      </w:r>
      <w:r w:rsidRPr="00D37195">
        <w:rPr>
          <w:szCs w:val="22"/>
        </w:rPr>
        <w:tab/>
      </w:r>
      <w:r w:rsidRPr="00D37195">
        <w:rPr>
          <w:szCs w:val="22"/>
        </w:rPr>
        <w:tab/>
        <w:t>– 4.171.440,00 zł</w:t>
      </w:r>
    </w:p>
    <w:p w14:paraId="18362847" w14:textId="6885C4CC" w:rsidR="00D37195" w:rsidRPr="00D37195" w:rsidRDefault="00D37195" w:rsidP="00947DA3">
      <w:pPr>
        <w:jc w:val="both"/>
        <w:rPr>
          <w:szCs w:val="22"/>
        </w:rPr>
      </w:pPr>
      <w:r w:rsidRPr="00D37195">
        <w:rPr>
          <w:szCs w:val="22"/>
        </w:rPr>
        <w:t>Wykonanie przedsięwzięć majątkowych</w:t>
      </w:r>
      <w:r w:rsidRPr="00D37195">
        <w:rPr>
          <w:szCs w:val="22"/>
        </w:rPr>
        <w:tab/>
      </w:r>
      <w:r w:rsidR="009A10D0">
        <w:rPr>
          <w:szCs w:val="22"/>
        </w:rPr>
        <w:tab/>
      </w:r>
      <w:r w:rsidRPr="00D37195">
        <w:rPr>
          <w:szCs w:val="22"/>
        </w:rPr>
        <w:t>– 3.906.821,71 zł</w:t>
      </w:r>
    </w:p>
    <w:p w14:paraId="70B3DA19" w14:textId="77777777" w:rsidR="00D37195" w:rsidRPr="00D37195" w:rsidRDefault="00D37195" w:rsidP="00947DA3">
      <w:pPr>
        <w:tabs>
          <w:tab w:val="right" w:pos="4800"/>
        </w:tabs>
        <w:ind w:left="709" w:hanging="709"/>
        <w:rPr>
          <w:szCs w:val="22"/>
        </w:rPr>
      </w:pPr>
      <w:r w:rsidRPr="00D37195">
        <w:rPr>
          <w:szCs w:val="22"/>
        </w:rPr>
        <w:t xml:space="preserve">tj. % ogólnego planu </w:t>
      </w:r>
      <w:r w:rsidRPr="00D37195">
        <w:rPr>
          <w:szCs w:val="22"/>
        </w:rPr>
        <w:tab/>
      </w:r>
      <w:r w:rsidRPr="00D37195">
        <w:rPr>
          <w:szCs w:val="22"/>
        </w:rPr>
        <w:tab/>
        <w:t>– 93,7</w:t>
      </w:r>
    </w:p>
    <w:p w14:paraId="1A619E56" w14:textId="77777777" w:rsidR="00D37195" w:rsidRPr="00254E48" w:rsidRDefault="00D37195" w:rsidP="00947DA3">
      <w:pPr>
        <w:tabs>
          <w:tab w:val="right" w:pos="4800"/>
        </w:tabs>
        <w:rPr>
          <w:color w:val="FF0000"/>
          <w:szCs w:val="22"/>
        </w:rPr>
      </w:pPr>
    </w:p>
    <w:p w14:paraId="59FDDACF" w14:textId="77777777" w:rsidR="005E5DA7" w:rsidRPr="00254E48" w:rsidRDefault="005E5DA7" w:rsidP="00947DA3">
      <w:pPr>
        <w:tabs>
          <w:tab w:val="right" w:pos="4800"/>
        </w:tabs>
        <w:rPr>
          <w:color w:val="FF0000"/>
          <w:sz w:val="8"/>
          <w:szCs w:val="8"/>
        </w:rPr>
      </w:pPr>
    </w:p>
    <w:p w14:paraId="0CDEFA2E" w14:textId="77777777" w:rsidR="00D37195" w:rsidRPr="006F447A" w:rsidRDefault="005E5DA7" w:rsidP="00947DA3">
      <w:pPr>
        <w:tabs>
          <w:tab w:val="right" w:pos="4800"/>
        </w:tabs>
        <w:jc w:val="both"/>
        <w:rPr>
          <w:szCs w:val="22"/>
        </w:rPr>
      </w:pPr>
      <w:r w:rsidRPr="00254E48">
        <w:rPr>
          <w:color w:val="FF0000"/>
          <w:szCs w:val="22"/>
        </w:rPr>
        <w:t xml:space="preserve">     </w:t>
      </w:r>
      <w:r w:rsidR="00D37195" w:rsidRPr="006F447A">
        <w:rPr>
          <w:szCs w:val="22"/>
        </w:rPr>
        <w:t>W przedsięwzięciach zabezpieczone były środki na:</w:t>
      </w:r>
    </w:p>
    <w:p w14:paraId="613077D2" w14:textId="77777777" w:rsidR="00D37195" w:rsidRPr="006F447A" w:rsidRDefault="00D37195" w:rsidP="00947DA3">
      <w:pPr>
        <w:pStyle w:val="Akapitzlist"/>
        <w:widowControl/>
        <w:numPr>
          <w:ilvl w:val="0"/>
          <w:numId w:val="76"/>
        </w:numPr>
        <w:tabs>
          <w:tab w:val="right" w:pos="4800"/>
        </w:tabs>
        <w:suppressAutoHyphens w:val="0"/>
        <w:jc w:val="both"/>
        <w:textAlignment w:val="auto"/>
        <w:rPr>
          <w:szCs w:val="22"/>
        </w:rPr>
      </w:pPr>
      <w:r w:rsidRPr="006F447A">
        <w:rPr>
          <w:szCs w:val="22"/>
        </w:rPr>
        <w:t>na zadania pozostałe:</w:t>
      </w:r>
    </w:p>
    <w:p w14:paraId="1B71AD93" w14:textId="77777777" w:rsidR="00D37195" w:rsidRPr="006F447A" w:rsidRDefault="00D37195" w:rsidP="00947DA3">
      <w:pPr>
        <w:pStyle w:val="Akapitzlist"/>
        <w:widowControl/>
        <w:numPr>
          <w:ilvl w:val="0"/>
          <w:numId w:val="30"/>
        </w:numPr>
        <w:tabs>
          <w:tab w:val="right" w:pos="2160"/>
          <w:tab w:val="left" w:pos="2410"/>
        </w:tabs>
        <w:suppressAutoHyphens w:val="0"/>
        <w:ind w:left="426"/>
        <w:jc w:val="both"/>
        <w:textAlignment w:val="auto"/>
        <w:rPr>
          <w:szCs w:val="22"/>
        </w:rPr>
      </w:pPr>
      <w:r w:rsidRPr="006F447A">
        <w:rPr>
          <w:szCs w:val="22"/>
        </w:rPr>
        <w:t>Budowa SUW wraz z ujęciem wód podziemnych w Alfonsowie:</w:t>
      </w:r>
    </w:p>
    <w:p w14:paraId="731CA4A9" w14:textId="77777777" w:rsidR="00D37195" w:rsidRPr="006F447A" w:rsidRDefault="00D37195" w:rsidP="00947DA3">
      <w:pPr>
        <w:pStyle w:val="Akapitzlist"/>
        <w:tabs>
          <w:tab w:val="right" w:pos="2160"/>
          <w:tab w:val="left" w:pos="2410"/>
        </w:tabs>
        <w:ind w:left="720"/>
        <w:jc w:val="both"/>
        <w:rPr>
          <w:szCs w:val="22"/>
        </w:rPr>
      </w:pPr>
    </w:p>
    <w:p w14:paraId="2CE5D371" w14:textId="77777777" w:rsidR="00D37195" w:rsidRPr="006F447A" w:rsidRDefault="00D37195" w:rsidP="00947DA3">
      <w:pPr>
        <w:tabs>
          <w:tab w:val="left" w:pos="2127"/>
        </w:tabs>
        <w:ind w:firstLine="709"/>
        <w:jc w:val="both"/>
        <w:rPr>
          <w:szCs w:val="22"/>
        </w:rPr>
      </w:pPr>
      <w:r w:rsidRPr="006F447A">
        <w:rPr>
          <w:szCs w:val="22"/>
        </w:rPr>
        <w:t xml:space="preserve">Plan            </w:t>
      </w:r>
      <w:r w:rsidRPr="006F447A">
        <w:rPr>
          <w:szCs w:val="22"/>
        </w:rPr>
        <w:tab/>
        <w:t>– 3.497.000,00 zł</w:t>
      </w:r>
    </w:p>
    <w:p w14:paraId="07ED6D32" w14:textId="77777777" w:rsidR="00D37195" w:rsidRPr="006F447A" w:rsidRDefault="00D37195" w:rsidP="00947DA3">
      <w:pPr>
        <w:pStyle w:val="Akapitzlist"/>
        <w:tabs>
          <w:tab w:val="left" w:pos="2127"/>
        </w:tabs>
        <w:ind w:left="720"/>
        <w:jc w:val="both"/>
        <w:rPr>
          <w:szCs w:val="22"/>
        </w:rPr>
      </w:pPr>
      <w:r w:rsidRPr="006F447A">
        <w:rPr>
          <w:szCs w:val="22"/>
        </w:rPr>
        <w:t xml:space="preserve">Wykonanie </w:t>
      </w:r>
      <w:r w:rsidRPr="006F447A">
        <w:rPr>
          <w:szCs w:val="22"/>
        </w:rPr>
        <w:tab/>
        <w:t>– 3.291.853,33 zł</w:t>
      </w:r>
    </w:p>
    <w:p w14:paraId="54EE9286" w14:textId="01402B16" w:rsidR="00D37195" w:rsidRPr="006F447A" w:rsidRDefault="00D37195" w:rsidP="00947DA3">
      <w:pPr>
        <w:pStyle w:val="Akapitzlist"/>
        <w:tabs>
          <w:tab w:val="left" w:pos="2127"/>
          <w:tab w:val="right" w:pos="2160"/>
          <w:tab w:val="left" w:pos="5010"/>
        </w:tabs>
        <w:ind w:left="720"/>
        <w:jc w:val="both"/>
        <w:rPr>
          <w:szCs w:val="22"/>
        </w:rPr>
      </w:pPr>
      <w:r w:rsidRPr="006F447A">
        <w:rPr>
          <w:szCs w:val="22"/>
        </w:rPr>
        <w:t xml:space="preserve">co stanowi  </w:t>
      </w:r>
      <w:r w:rsidRPr="006F447A">
        <w:rPr>
          <w:szCs w:val="22"/>
        </w:rPr>
        <w:tab/>
      </w:r>
      <w:r w:rsidRPr="006F447A">
        <w:rPr>
          <w:szCs w:val="22"/>
        </w:rPr>
        <w:tab/>
        <w:t>– 94,1 %.</w:t>
      </w:r>
    </w:p>
    <w:p w14:paraId="5F780FD2" w14:textId="77777777" w:rsidR="00D37195" w:rsidRPr="006F447A" w:rsidRDefault="00D37195" w:rsidP="00947DA3">
      <w:pPr>
        <w:pStyle w:val="Akapitzlist"/>
        <w:tabs>
          <w:tab w:val="left" w:pos="2127"/>
          <w:tab w:val="right" w:pos="2160"/>
          <w:tab w:val="left" w:pos="5010"/>
        </w:tabs>
        <w:ind w:left="720"/>
        <w:jc w:val="both"/>
        <w:rPr>
          <w:szCs w:val="22"/>
        </w:rPr>
      </w:pPr>
    </w:p>
    <w:p w14:paraId="1C03DB3C" w14:textId="77777777" w:rsidR="00D37195" w:rsidRPr="006F447A" w:rsidRDefault="00D37195" w:rsidP="00947DA3">
      <w:pPr>
        <w:pStyle w:val="Akapitzlist"/>
        <w:widowControl/>
        <w:numPr>
          <w:ilvl w:val="0"/>
          <w:numId w:val="75"/>
        </w:numPr>
        <w:suppressAutoHyphens w:val="0"/>
        <w:ind w:left="426" w:hanging="426"/>
        <w:jc w:val="both"/>
        <w:textAlignment w:val="auto"/>
        <w:rPr>
          <w:szCs w:val="22"/>
        </w:rPr>
      </w:pPr>
      <w:r w:rsidRPr="006F447A">
        <w:rPr>
          <w:szCs w:val="22"/>
        </w:rPr>
        <w:t>Przebudowa drogi polegająca na budowie ścieżki rowerowej w ciągu drogi Wojewódzkiej nr 575 na odcinku Studzieniec – Słubice od km 22+630 do km 24 + 800 (opracowanie dokumentacji projektowo – kosztorysowej oraz wznowienie granic i ustalenie przebiegu granicy działki drogowej nr ew. 444 w obrębie Słubice):</w:t>
      </w:r>
    </w:p>
    <w:p w14:paraId="5AFE4E82" w14:textId="77777777" w:rsidR="00D37195" w:rsidRPr="006F447A" w:rsidRDefault="00D37195" w:rsidP="00947DA3">
      <w:pPr>
        <w:tabs>
          <w:tab w:val="left" w:pos="2127"/>
          <w:tab w:val="right" w:pos="2160"/>
          <w:tab w:val="left" w:pos="5010"/>
        </w:tabs>
        <w:jc w:val="both"/>
        <w:rPr>
          <w:szCs w:val="22"/>
        </w:rPr>
      </w:pPr>
    </w:p>
    <w:p w14:paraId="6916B687" w14:textId="77777777" w:rsidR="00D37195" w:rsidRPr="006F447A" w:rsidRDefault="00D37195" w:rsidP="00947DA3">
      <w:pPr>
        <w:pStyle w:val="Akapitzlist"/>
        <w:tabs>
          <w:tab w:val="left" w:pos="2127"/>
        </w:tabs>
        <w:ind w:left="720"/>
        <w:jc w:val="both"/>
        <w:rPr>
          <w:szCs w:val="22"/>
        </w:rPr>
      </w:pPr>
      <w:r w:rsidRPr="006F447A">
        <w:rPr>
          <w:szCs w:val="22"/>
        </w:rPr>
        <w:t xml:space="preserve">Plan            </w:t>
      </w:r>
      <w:r w:rsidRPr="006F447A">
        <w:rPr>
          <w:szCs w:val="22"/>
        </w:rPr>
        <w:tab/>
        <w:t>– 82.440,00 zł</w:t>
      </w:r>
    </w:p>
    <w:p w14:paraId="27654910" w14:textId="77777777" w:rsidR="00D37195" w:rsidRPr="006F447A" w:rsidRDefault="00D37195" w:rsidP="00947DA3">
      <w:pPr>
        <w:pStyle w:val="Akapitzlist"/>
        <w:tabs>
          <w:tab w:val="left" w:pos="2127"/>
        </w:tabs>
        <w:ind w:left="720"/>
        <w:jc w:val="both"/>
        <w:rPr>
          <w:szCs w:val="22"/>
        </w:rPr>
      </w:pPr>
      <w:r w:rsidRPr="006F447A">
        <w:rPr>
          <w:szCs w:val="22"/>
        </w:rPr>
        <w:t xml:space="preserve">Wykonanie </w:t>
      </w:r>
      <w:r w:rsidRPr="006F447A">
        <w:rPr>
          <w:szCs w:val="22"/>
        </w:rPr>
        <w:tab/>
        <w:t>– 34.440,00 zł</w:t>
      </w:r>
    </w:p>
    <w:p w14:paraId="73B0B37D" w14:textId="77777777" w:rsidR="00D37195" w:rsidRPr="006F447A" w:rsidRDefault="00D37195" w:rsidP="00947DA3">
      <w:pPr>
        <w:pStyle w:val="Akapitzlist"/>
        <w:tabs>
          <w:tab w:val="left" w:pos="2127"/>
          <w:tab w:val="right" w:pos="2160"/>
          <w:tab w:val="left" w:pos="5010"/>
        </w:tabs>
        <w:ind w:left="720"/>
        <w:jc w:val="both"/>
        <w:rPr>
          <w:szCs w:val="22"/>
        </w:rPr>
      </w:pPr>
      <w:r w:rsidRPr="006F447A">
        <w:rPr>
          <w:szCs w:val="22"/>
        </w:rPr>
        <w:t xml:space="preserve">co stanowi  </w:t>
      </w:r>
      <w:r w:rsidRPr="006F447A">
        <w:rPr>
          <w:szCs w:val="22"/>
        </w:rPr>
        <w:tab/>
      </w:r>
      <w:r w:rsidRPr="006F447A">
        <w:rPr>
          <w:szCs w:val="22"/>
        </w:rPr>
        <w:tab/>
        <w:t>– 41,8 %.</w:t>
      </w:r>
    </w:p>
    <w:p w14:paraId="5CE2C9F4" w14:textId="77777777" w:rsidR="00D37195" w:rsidRPr="006F447A" w:rsidRDefault="00D37195" w:rsidP="00947DA3">
      <w:pPr>
        <w:pStyle w:val="Akapitzlist"/>
        <w:tabs>
          <w:tab w:val="left" w:pos="2127"/>
          <w:tab w:val="right" w:pos="2160"/>
          <w:tab w:val="left" w:pos="5010"/>
        </w:tabs>
        <w:ind w:left="720"/>
        <w:jc w:val="both"/>
        <w:rPr>
          <w:szCs w:val="22"/>
        </w:rPr>
      </w:pPr>
    </w:p>
    <w:p w14:paraId="036A861D" w14:textId="77777777" w:rsidR="00D37195" w:rsidRPr="006F447A" w:rsidRDefault="00D37195" w:rsidP="00947DA3">
      <w:pPr>
        <w:pStyle w:val="Akapitzlist"/>
        <w:widowControl/>
        <w:numPr>
          <w:ilvl w:val="0"/>
          <w:numId w:val="75"/>
        </w:numPr>
        <w:tabs>
          <w:tab w:val="left" w:pos="2127"/>
          <w:tab w:val="right" w:pos="2160"/>
          <w:tab w:val="left" w:pos="5010"/>
        </w:tabs>
        <w:suppressAutoHyphens w:val="0"/>
        <w:ind w:left="426"/>
        <w:jc w:val="both"/>
        <w:textAlignment w:val="auto"/>
        <w:rPr>
          <w:szCs w:val="22"/>
        </w:rPr>
      </w:pPr>
      <w:r w:rsidRPr="006F447A">
        <w:rPr>
          <w:szCs w:val="22"/>
        </w:rPr>
        <w:t>Rozbudowa i przebudowa oczyszczalni ścieków w Słubicach:</w:t>
      </w:r>
    </w:p>
    <w:p w14:paraId="28A7AC4D" w14:textId="77777777" w:rsidR="00D37195" w:rsidRPr="006F447A" w:rsidRDefault="00D37195" w:rsidP="00947DA3">
      <w:pPr>
        <w:pStyle w:val="Akapitzlist"/>
        <w:tabs>
          <w:tab w:val="left" w:pos="2127"/>
          <w:tab w:val="right" w:pos="2160"/>
          <w:tab w:val="left" w:pos="5010"/>
        </w:tabs>
        <w:ind w:left="720"/>
        <w:jc w:val="both"/>
        <w:rPr>
          <w:szCs w:val="22"/>
        </w:rPr>
      </w:pPr>
    </w:p>
    <w:p w14:paraId="4389CE6E" w14:textId="77777777" w:rsidR="00D37195" w:rsidRPr="006F447A" w:rsidRDefault="00D37195" w:rsidP="00947DA3">
      <w:pPr>
        <w:pStyle w:val="Akapitzlist"/>
        <w:tabs>
          <w:tab w:val="left" w:pos="2127"/>
        </w:tabs>
        <w:ind w:left="720"/>
        <w:jc w:val="both"/>
        <w:rPr>
          <w:szCs w:val="22"/>
        </w:rPr>
      </w:pPr>
      <w:r w:rsidRPr="006F447A">
        <w:rPr>
          <w:szCs w:val="22"/>
        </w:rPr>
        <w:lastRenderedPageBreak/>
        <w:t xml:space="preserve">Plan            </w:t>
      </w:r>
      <w:r w:rsidRPr="006F447A">
        <w:rPr>
          <w:szCs w:val="22"/>
        </w:rPr>
        <w:tab/>
        <w:t>– 10.000,00 zł</w:t>
      </w:r>
    </w:p>
    <w:p w14:paraId="18C11E3E" w14:textId="77777777" w:rsidR="00D37195" w:rsidRPr="006F447A" w:rsidRDefault="00D37195" w:rsidP="00947DA3">
      <w:pPr>
        <w:pStyle w:val="Akapitzlist"/>
        <w:tabs>
          <w:tab w:val="left" w:pos="2127"/>
        </w:tabs>
        <w:ind w:left="720"/>
        <w:jc w:val="both"/>
        <w:rPr>
          <w:szCs w:val="22"/>
        </w:rPr>
      </w:pPr>
      <w:r w:rsidRPr="006F447A">
        <w:rPr>
          <w:szCs w:val="22"/>
        </w:rPr>
        <w:t xml:space="preserve">Wykonanie </w:t>
      </w:r>
      <w:r w:rsidRPr="006F447A">
        <w:rPr>
          <w:szCs w:val="22"/>
        </w:rPr>
        <w:tab/>
        <w:t>– 0,00 zł</w:t>
      </w:r>
    </w:p>
    <w:p w14:paraId="43B1E08D" w14:textId="77777777" w:rsidR="00D37195" w:rsidRPr="006F447A" w:rsidRDefault="00D37195" w:rsidP="00947DA3">
      <w:pPr>
        <w:pStyle w:val="Akapitzlist"/>
        <w:tabs>
          <w:tab w:val="left" w:pos="2127"/>
          <w:tab w:val="right" w:pos="2160"/>
          <w:tab w:val="left" w:pos="5010"/>
        </w:tabs>
        <w:ind w:left="720"/>
        <w:jc w:val="both"/>
        <w:rPr>
          <w:szCs w:val="22"/>
        </w:rPr>
      </w:pPr>
      <w:r w:rsidRPr="006F447A">
        <w:rPr>
          <w:szCs w:val="22"/>
        </w:rPr>
        <w:t xml:space="preserve">co stanowi  </w:t>
      </w:r>
      <w:r w:rsidRPr="006F447A">
        <w:rPr>
          <w:szCs w:val="22"/>
        </w:rPr>
        <w:tab/>
      </w:r>
      <w:r w:rsidRPr="006F447A">
        <w:rPr>
          <w:szCs w:val="22"/>
        </w:rPr>
        <w:tab/>
        <w:t>– 0,0 %.</w:t>
      </w:r>
    </w:p>
    <w:p w14:paraId="1A006BA0" w14:textId="77777777" w:rsidR="00D37195" w:rsidRPr="006F447A" w:rsidRDefault="00D37195" w:rsidP="00947DA3">
      <w:pPr>
        <w:pStyle w:val="Akapitzlist"/>
        <w:tabs>
          <w:tab w:val="left" w:pos="2127"/>
          <w:tab w:val="right" w:pos="2160"/>
          <w:tab w:val="left" w:pos="5010"/>
        </w:tabs>
        <w:ind w:left="0"/>
        <w:jc w:val="both"/>
        <w:rPr>
          <w:szCs w:val="22"/>
        </w:rPr>
      </w:pPr>
    </w:p>
    <w:p w14:paraId="1D2D89E8" w14:textId="77777777" w:rsidR="00D37195" w:rsidRPr="006F447A" w:rsidRDefault="00D37195" w:rsidP="00947DA3">
      <w:pPr>
        <w:pStyle w:val="Akapitzlist"/>
        <w:widowControl/>
        <w:numPr>
          <w:ilvl w:val="0"/>
          <w:numId w:val="75"/>
        </w:numPr>
        <w:tabs>
          <w:tab w:val="left" w:pos="2127"/>
          <w:tab w:val="right" w:pos="2160"/>
          <w:tab w:val="left" w:pos="5010"/>
        </w:tabs>
        <w:suppressAutoHyphens w:val="0"/>
        <w:ind w:left="426"/>
        <w:jc w:val="both"/>
        <w:textAlignment w:val="auto"/>
        <w:rPr>
          <w:szCs w:val="22"/>
        </w:rPr>
      </w:pPr>
      <w:r w:rsidRPr="006F447A">
        <w:rPr>
          <w:szCs w:val="22"/>
        </w:rPr>
        <w:t xml:space="preserve">Przebudowa drogi gminnej Łaziska – Budy dł. 950 </w:t>
      </w:r>
      <w:proofErr w:type="spellStart"/>
      <w:r w:rsidRPr="006F447A">
        <w:rPr>
          <w:szCs w:val="22"/>
        </w:rPr>
        <w:t>mb</w:t>
      </w:r>
      <w:proofErr w:type="spellEnd"/>
      <w:r w:rsidRPr="006F447A">
        <w:rPr>
          <w:szCs w:val="22"/>
        </w:rPr>
        <w:t>:</w:t>
      </w:r>
    </w:p>
    <w:p w14:paraId="77104645" w14:textId="77777777" w:rsidR="00D37195" w:rsidRPr="006F447A" w:rsidRDefault="00D37195" w:rsidP="00947DA3">
      <w:pPr>
        <w:pStyle w:val="Akapitzlist"/>
        <w:tabs>
          <w:tab w:val="left" w:pos="2127"/>
          <w:tab w:val="right" w:pos="2160"/>
          <w:tab w:val="left" w:pos="5010"/>
        </w:tabs>
        <w:ind w:left="720"/>
        <w:jc w:val="both"/>
        <w:rPr>
          <w:szCs w:val="22"/>
        </w:rPr>
      </w:pPr>
    </w:p>
    <w:p w14:paraId="4664BFB9" w14:textId="77777777" w:rsidR="00D37195" w:rsidRPr="006F447A" w:rsidRDefault="00D37195" w:rsidP="00947DA3">
      <w:pPr>
        <w:pStyle w:val="Akapitzlist"/>
        <w:tabs>
          <w:tab w:val="left" w:pos="2127"/>
        </w:tabs>
        <w:ind w:left="720"/>
        <w:jc w:val="both"/>
        <w:rPr>
          <w:szCs w:val="22"/>
        </w:rPr>
      </w:pPr>
      <w:r w:rsidRPr="006F447A">
        <w:rPr>
          <w:szCs w:val="22"/>
        </w:rPr>
        <w:t xml:space="preserve">Plan            </w:t>
      </w:r>
      <w:r w:rsidRPr="006F447A">
        <w:rPr>
          <w:szCs w:val="22"/>
        </w:rPr>
        <w:tab/>
        <w:t>– 582.000,00 zł</w:t>
      </w:r>
    </w:p>
    <w:p w14:paraId="221C0363" w14:textId="77777777" w:rsidR="00D37195" w:rsidRPr="006F447A" w:rsidRDefault="00D37195" w:rsidP="00947DA3">
      <w:pPr>
        <w:pStyle w:val="Akapitzlist"/>
        <w:tabs>
          <w:tab w:val="left" w:pos="2127"/>
        </w:tabs>
        <w:ind w:left="720"/>
        <w:jc w:val="both"/>
        <w:rPr>
          <w:szCs w:val="22"/>
        </w:rPr>
      </w:pPr>
      <w:r w:rsidRPr="006F447A">
        <w:rPr>
          <w:szCs w:val="22"/>
        </w:rPr>
        <w:t xml:space="preserve">Wykonanie </w:t>
      </w:r>
      <w:r w:rsidRPr="006F447A">
        <w:rPr>
          <w:szCs w:val="22"/>
        </w:rPr>
        <w:tab/>
        <w:t>– 580.528,38 zł</w:t>
      </w:r>
    </w:p>
    <w:p w14:paraId="27BAA503" w14:textId="77777777" w:rsidR="00D37195" w:rsidRPr="006F447A" w:rsidRDefault="00D37195" w:rsidP="00947DA3">
      <w:pPr>
        <w:pStyle w:val="Akapitzlist"/>
        <w:tabs>
          <w:tab w:val="left" w:pos="2127"/>
          <w:tab w:val="right" w:pos="2160"/>
          <w:tab w:val="left" w:pos="5010"/>
        </w:tabs>
        <w:ind w:left="720"/>
        <w:jc w:val="both"/>
        <w:rPr>
          <w:szCs w:val="22"/>
        </w:rPr>
      </w:pPr>
      <w:r w:rsidRPr="006F447A">
        <w:rPr>
          <w:szCs w:val="22"/>
        </w:rPr>
        <w:t xml:space="preserve">co stanowi  </w:t>
      </w:r>
      <w:r w:rsidRPr="006F447A">
        <w:rPr>
          <w:szCs w:val="22"/>
        </w:rPr>
        <w:tab/>
      </w:r>
      <w:r w:rsidRPr="006F447A">
        <w:rPr>
          <w:szCs w:val="22"/>
        </w:rPr>
        <w:tab/>
        <w:t>– 99,7 %.</w:t>
      </w:r>
    </w:p>
    <w:p w14:paraId="3E5938D6" w14:textId="77777777" w:rsidR="00D37195" w:rsidRPr="006F447A" w:rsidRDefault="00D37195" w:rsidP="00947DA3">
      <w:pPr>
        <w:pStyle w:val="Akapitzlist"/>
        <w:tabs>
          <w:tab w:val="left" w:pos="2127"/>
          <w:tab w:val="right" w:pos="2160"/>
          <w:tab w:val="left" w:pos="5010"/>
        </w:tabs>
        <w:ind w:left="0"/>
        <w:jc w:val="both"/>
        <w:rPr>
          <w:szCs w:val="22"/>
        </w:rPr>
      </w:pPr>
    </w:p>
    <w:p w14:paraId="02B6A496" w14:textId="6EDBAE55" w:rsidR="00D37195" w:rsidRPr="009A10D0" w:rsidRDefault="00D37195" w:rsidP="00947DA3">
      <w:pPr>
        <w:pStyle w:val="Akapitzlist"/>
        <w:tabs>
          <w:tab w:val="left" w:pos="2127"/>
          <w:tab w:val="right" w:pos="2160"/>
          <w:tab w:val="left" w:pos="5010"/>
        </w:tabs>
        <w:ind w:left="0"/>
        <w:jc w:val="both"/>
        <w:rPr>
          <w:szCs w:val="22"/>
        </w:rPr>
      </w:pPr>
      <w:r w:rsidRPr="006F447A">
        <w:rPr>
          <w:szCs w:val="22"/>
        </w:rPr>
        <w:t>W części opisowej sprawozdania odniesiono się do niskiego wykonania wydatków majątkowych.</w:t>
      </w:r>
    </w:p>
    <w:p w14:paraId="1609EA47" w14:textId="6C0D6F8F" w:rsidR="00A94872" w:rsidRPr="00497946" w:rsidRDefault="00A94872" w:rsidP="00515041">
      <w:pPr>
        <w:pStyle w:val="Nagwek2"/>
        <w:rPr>
          <w:rFonts w:cs="Times New Roman"/>
        </w:rPr>
      </w:pPr>
      <w:bookmarkStart w:id="54" w:name="_Toc39752091"/>
      <w:bookmarkStart w:id="55" w:name="_Toc102992129"/>
      <w:r w:rsidRPr="00497946">
        <w:rPr>
          <w:rFonts w:cs="Times New Roman"/>
          <w:color w:val="000000" w:themeColor="text1"/>
        </w:rPr>
        <w:t>Informacja o stanie mienia w gminie S</w:t>
      </w:r>
      <w:r w:rsidR="0081417F" w:rsidRPr="00497946">
        <w:rPr>
          <w:rFonts w:cs="Times New Roman"/>
          <w:color w:val="000000" w:themeColor="text1"/>
        </w:rPr>
        <w:t xml:space="preserve">łubice </w:t>
      </w:r>
      <w:r w:rsidR="0081417F" w:rsidRPr="00497946">
        <w:rPr>
          <w:rFonts w:cs="Times New Roman"/>
        </w:rPr>
        <w:t>na dzień</w:t>
      </w:r>
      <w:r w:rsidR="006D4501" w:rsidRPr="00497946">
        <w:rPr>
          <w:rFonts w:cs="Times New Roman"/>
        </w:rPr>
        <w:t xml:space="preserve"> </w:t>
      </w:r>
      <w:r w:rsidR="0081417F" w:rsidRPr="00497946">
        <w:rPr>
          <w:rFonts w:cs="Times New Roman"/>
        </w:rPr>
        <w:t>31.12.20</w:t>
      </w:r>
      <w:r w:rsidR="003E36E6" w:rsidRPr="00497946">
        <w:rPr>
          <w:rFonts w:cs="Times New Roman"/>
        </w:rPr>
        <w:t>2</w:t>
      </w:r>
      <w:r w:rsidR="00254E48" w:rsidRPr="00497946">
        <w:rPr>
          <w:rFonts w:cs="Times New Roman"/>
        </w:rPr>
        <w:t>1</w:t>
      </w:r>
      <w:r w:rsidRPr="00497946">
        <w:rPr>
          <w:rFonts w:cs="Times New Roman"/>
        </w:rPr>
        <w:t xml:space="preserve"> r.</w:t>
      </w:r>
      <w:bookmarkEnd w:id="53"/>
      <w:bookmarkEnd w:id="54"/>
      <w:bookmarkEnd w:id="55"/>
    </w:p>
    <w:p w14:paraId="68E48591" w14:textId="77777777" w:rsidR="00254E48" w:rsidRPr="00254E48" w:rsidRDefault="00254E48" w:rsidP="00254E48">
      <w:pPr>
        <w:widowControl/>
        <w:suppressAutoHyphens w:val="0"/>
        <w:spacing w:after="160"/>
        <w:contextualSpacing/>
        <w:jc w:val="both"/>
        <w:textAlignment w:val="auto"/>
        <w:rPr>
          <w:rFonts w:cs="Times New Roman"/>
        </w:rPr>
      </w:pPr>
      <w:bookmarkStart w:id="56" w:name="_Toc10203326"/>
      <w:r w:rsidRPr="00254E48">
        <w:rPr>
          <w:rFonts w:cs="Times New Roman"/>
        </w:rPr>
        <w:t>Gmina Słubice jest właścicielem nieruchomości o ogólnej powierzchni 34,4041 ha w tym grunty oddane w wieczyste użytkowanie wynoszą 3,7466 ha.</w:t>
      </w:r>
    </w:p>
    <w:p w14:paraId="21E50D27" w14:textId="77777777" w:rsidR="00254E48" w:rsidRPr="00254E48" w:rsidRDefault="00254E48" w:rsidP="00AF3B56">
      <w:pPr>
        <w:widowControl/>
        <w:numPr>
          <w:ilvl w:val="0"/>
          <w:numId w:val="53"/>
        </w:numPr>
        <w:suppressAutoHyphens w:val="0"/>
        <w:spacing w:after="160"/>
        <w:contextualSpacing/>
        <w:jc w:val="both"/>
        <w:textAlignment w:val="auto"/>
        <w:rPr>
          <w:rFonts w:cs="Times New Roman"/>
          <w:u w:val="single"/>
        </w:rPr>
      </w:pPr>
      <w:r w:rsidRPr="00254E48">
        <w:rPr>
          <w:rFonts w:cs="Times New Roman"/>
          <w:u w:val="single"/>
        </w:rPr>
        <w:t>Dane o zmianach w stanie mienia:</w:t>
      </w:r>
    </w:p>
    <w:p w14:paraId="6B366636" w14:textId="77777777" w:rsidR="00254E48" w:rsidRPr="00254E48" w:rsidRDefault="00254E48" w:rsidP="00AF3B56">
      <w:pPr>
        <w:widowControl/>
        <w:numPr>
          <w:ilvl w:val="0"/>
          <w:numId w:val="54"/>
        </w:numPr>
        <w:suppressAutoHyphens w:val="0"/>
        <w:spacing w:after="160"/>
        <w:contextualSpacing/>
        <w:jc w:val="both"/>
        <w:textAlignment w:val="auto"/>
        <w:rPr>
          <w:rFonts w:cs="Times New Roman"/>
        </w:rPr>
      </w:pPr>
      <w:r w:rsidRPr="00254E48">
        <w:rPr>
          <w:rFonts w:cs="Times New Roman"/>
        </w:rPr>
        <w:t>przyrost wartości mienia w 2021 r.– 4.273,486,53 zł:</w:t>
      </w:r>
    </w:p>
    <w:p w14:paraId="20FC05AD" w14:textId="77777777" w:rsidR="00254E48" w:rsidRPr="00254E48" w:rsidRDefault="00254E48" w:rsidP="00AF3B56">
      <w:pPr>
        <w:widowControl/>
        <w:numPr>
          <w:ilvl w:val="0"/>
          <w:numId w:val="58"/>
        </w:numPr>
        <w:suppressAutoHyphens w:val="0"/>
        <w:spacing w:after="160"/>
        <w:contextualSpacing/>
        <w:jc w:val="both"/>
        <w:textAlignment w:val="auto"/>
        <w:rPr>
          <w:rFonts w:cs="Times New Roman"/>
        </w:rPr>
      </w:pPr>
      <w:r w:rsidRPr="00254E48">
        <w:rPr>
          <w:rFonts w:cs="Times New Roman"/>
        </w:rPr>
        <w:t>zakup działek nr 234/10 i 234/11  o pow. 0,1751 ha w m. Słubice – 109.068,38 zł;</w:t>
      </w:r>
    </w:p>
    <w:p w14:paraId="7F729297" w14:textId="77777777" w:rsidR="00254E48" w:rsidRPr="00254E48" w:rsidRDefault="00254E48" w:rsidP="00AF3B56">
      <w:pPr>
        <w:widowControl/>
        <w:numPr>
          <w:ilvl w:val="0"/>
          <w:numId w:val="58"/>
        </w:numPr>
        <w:suppressAutoHyphens w:val="0"/>
        <w:spacing w:after="160"/>
        <w:contextualSpacing/>
        <w:jc w:val="both"/>
        <w:textAlignment w:val="auto"/>
        <w:rPr>
          <w:rFonts w:cs="Times New Roman"/>
        </w:rPr>
      </w:pPr>
      <w:r w:rsidRPr="00254E48">
        <w:rPr>
          <w:rFonts w:cs="Times New Roman"/>
        </w:rPr>
        <w:t>zakup i montaż 4 klimatyzatorów – 15.000,00 zł;</w:t>
      </w:r>
    </w:p>
    <w:p w14:paraId="696E9567" w14:textId="77777777" w:rsidR="00254E48" w:rsidRPr="00254E48" w:rsidRDefault="00254E48" w:rsidP="00AF3B56">
      <w:pPr>
        <w:widowControl/>
        <w:numPr>
          <w:ilvl w:val="0"/>
          <w:numId w:val="58"/>
        </w:numPr>
        <w:suppressAutoHyphens w:val="0"/>
        <w:spacing w:after="160"/>
        <w:contextualSpacing/>
        <w:jc w:val="both"/>
        <w:textAlignment w:val="auto"/>
        <w:rPr>
          <w:rFonts w:cs="Times New Roman"/>
        </w:rPr>
      </w:pPr>
      <w:r w:rsidRPr="00254E48">
        <w:rPr>
          <w:rFonts w:cs="Times New Roman"/>
        </w:rPr>
        <w:t>zakup serwera Dell PowerEdge – 13.000,00 zł;</w:t>
      </w:r>
    </w:p>
    <w:p w14:paraId="526675A5" w14:textId="77777777" w:rsidR="00254E48" w:rsidRPr="00254E48" w:rsidRDefault="00254E48" w:rsidP="00AF3B56">
      <w:pPr>
        <w:widowControl/>
        <w:numPr>
          <w:ilvl w:val="0"/>
          <w:numId w:val="58"/>
        </w:numPr>
        <w:suppressAutoHyphens w:val="0"/>
        <w:spacing w:after="160"/>
        <w:contextualSpacing/>
        <w:jc w:val="both"/>
        <w:textAlignment w:val="auto"/>
        <w:rPr>
          <w:rFonts w:cs="Times New Roman"/>
        </w:rPr>
      </w:pPr>
      <w:r w:rsidRPr="00254E48">
        <w:rPr>
          <w:rFonts w:cs="Times New Roman"/>
        </w:rPr>
        <w:t>budowa SUW wraz z ujęciem wód podziemnych w Alfonsowie – 3.511.905,62 zł;</w:t>
      </w:r>
    </w:p>
    <w:p w14:paraId="3FBC23FE" w14:textId="77777777" w:rsidR="00254E48" w:rsidRPr="00254E48" w:rsidRDefault="00254E48" w:rsidP="00AF3B56">
      <w:pPr>
        <w:widowControl/>
        <w:numPr>
          <w:ilvl w:val="0"/>
          <w:numId w:val="58"/>
        </w:numPr>
        <w:suppressAutoHyphens w:val="0"/>
        <w:spacing w:after="160"/>
        <w:contextualSpacing/>
        <w:jc w:val="both"/>
        <w:textAlignment w:val="auto"/>
        <w:rPr>
          <w:rFonts w:cs="Times New Roman"/>
        </w:rPr>
      </w:pPr>
      <w:r w:rsidRPr="00254E48">
        <w:rPr>
          <w:rFonts w:cs="Times New Roman"/>
        </w:rPr>
        <w:t>przebudowa drogi Łaziska - Budy  – 624.512,53 zł.</w:t>
      </w:r>
    </w:p>
    <w:p w14:paraId="2FBD9414" w14:textId="77777777" w:rsidR="00254E48" w:rsidRPr="00254E48" w:rsidRDefault="00254E48" w:rsidP="00AF3B56">
      <w:pPr>
        <w:widowControl/>
        <w:numPr>
          <w:ilvl w:val="0"/>
          <w:numId w:val="54"/>
        </w:numPr>
        <w:suppressAutoHyphens w:val="0"/>
        <w:spacing w:after="160"/>
        <w:contextualSpacing/>
        <w:jc w:val="both"/>
        <w:textAlignment w:val="auto"/>
        <w:rPr>
          <w:rFonts w:cs="Times New Roman"/>
        </w:rPr>
      </w:pPr>
      <w:r w:rsidRPr="00254E48">
        <w:rPr>
          <w:rFonts w:cs="Times New Roman"/>
        </w:rPr>
        <w:t>rozchód wartości mienia w 2021 r. – 30.611,38 zł (komputery, drukarki, kserokopiarka).</w:t>
      </w:r>
    </w:p>
    <w:p w14:paraId="16E67DB6" w14:textId="77777777" w:rsidR="00254E48" w:rsidRPr="00254E48" w:rsidRDefault="00254E48" w:rsidP="00AF3B56">
      <w:pPr>
        <w:widowControl/>
        <w:numPr>
          <w:ilvl w:val="0"/>
          <w:numId w:val="53"/>
        </w:numPr>
        <w:suppressAutoHyphens w:val="0"/>
        <w:spacing w:after="160"/>
        <w:contextualSpacing/>
        <w:jc w:val="both"/>
        <w:textAlignment w:val="auto"/>
        <w:rPr>
          <w:rFonts w:cs="Times New Roman"/>
          <w:u w:val="single"/>
        </w:rPr>
      </w:pPr>
      <w:r w:rsidRPr="00254E48">
        <w:rPr>
          <w:rFonts w:cs="Times New Roman"/>
          <w:u w:val="single"/>
        </w:rPr>
        <w:t>Dane dotyczące uzyskanych dochodów z tytułu wykonywania prawa własności i innych praw majątkowych w 2021 r.:</w:t>
      </w:r>
    </w:p>
    <w:p w14:paraId="23717CAC" w14:textId="77777777" w:rsidR="00254E48" w:rsidRPr="00254E48" w:rsidRDefault="00254E48" w:rsidP="00AF3B56">
      <w:pPr>
        <w:widowControl/>
        <w:numPr>
          <w:ilvl w:val="0"/>
          <w:numId w:val="55"/>
        </w:numPr>
        <w:suppressAutoHyphens w:val="0"/>
        <w:spacing w:after="160"/>
        <w:contextualSpacing/>
        <w:jc w:val="both"/>
        <w:textAlignment w:val="auto"/>
        <w:rPr>
          <w:rFonts w:cs="Times New Roman"/>
        </w:rPr>
      </w:pPr>
      <w:r w:rsidRPr="00254E48">
        <w:rPr>
          <w:rFonts w:cs="Times New Roman"/>
        </w:rPr>
        <w:t>za wieczyste użytkowanie gruntów (§ 0550) – 7 905,91 zł,</w:t>
      </w:r>
    </w:p>
    <w:p w14:paraId="53C885E2" w14:textId="77777777" w:rsidR="00254E48" w:rsidRPr="00254E48" w:rsidRDefault="00254E48" w:rsidP="00AF3B56">
      <w:pPr>
        <w:widowControl/>
        <w:numPr>
          <w:ilvl w:val="0"/>
          <w:numId w:val="55"/>
        </w:numPr>
        <w:suppressAutoHyphens w:val="0"/>
        <w:spacing w:after="160"/>
        <w:contextualSpacing/>
        <w:jc w:val="both"/>
        <w:textAlignment w:val="auto"/>
        <w:rPr>
          <w:rFonts w:cs="Times New Roman"/>
        </w:rPr>
      </w:pPr>
      <w:r w:rsidRPr="00254E48">
        <w:rPr>
          <w:rFonts w:cs="Times New Roman"/>
        </w:rPr>
        <w:t>najem i dzierżawa (czynsz) (§ 0750) – 38.122,18 zł.</w:t>
      </w:r>
    </w:p>
    <w:p w14:paraId="4EC5202B" w14:textId="77777777" w:rsidR="00254E48" w:rsidRPr="00254E48" w:rsidRDefault="00254E48" w:rsidP="00AF3B56">
      <w:pPr>
        <w:widowControl/>
        <w:numPr>
          <w:ilvl w:val="0"/>
          <w:numId w:val="53"/>
        </w:numPr>
        <w:suppressAutoHyphens w:val="0"/>
        <w:spacing w:after="160"/>
        <w:contextualSpacing/>
        <w:jc w:val="both"/>
        <w:textAlignment w:val="auto"/>
        <w:rPr>
          <w:rFonts w:cs="Times New Roman"/>
        </w:rPr>
      </w:pPr>
      <w:r w:rsidRPr="00254E48">
        <w:rPr>
          <w:rFonts w:cs="Times New Roman"/>
          <w:u w:val="single"/>
        </w:rPr>
        <w:t>Wartość mienia na dzień 31.12.2021 r. wynosi ogółem 61.273.386,97 zł. Na wartość tą składają się</w:t>
      </w:r>
      <w:r w:rsidRPr="00254E48">
        <w:rPr>
          <w:rFonts w:cs="Times New Roman"/>
        </w:rPr>
        <w:t>:</w:t>
      </w:r>
    </w:p>
    <w:p w14:paraId="7B6FEF21" w14:textId="77777777" w:rsidR="00254E48" w:rsidRPr="00254E48" w:rsidRDefault="00254E48" w:rsidP="00AF3B56">
      <w:pPr>
        <w:widowControl/>
        <w:numPr>
          <w:ilvl w:val="0"/>
          <w:numId w:val="56"/>
        </w:numPr>
        <w:suppressAutoHyphens w:val="0"/>
        <w:spacing w:after="160"/>
        <w:contextualSpacing/>
        <w:jc w:val="both"/>
        <w:textAlignment w:val="auto"/>
        <w:rPr>
          <w:rFonts w:cs="Times New Roman"/>
        </w:rPr>
      </w:pPr>
      <w:r w:rsidRPr="00254E48">
        <w:rPr>
          <w:rFonts w:cs="Times New Roman"/>
        </w:rPr>
        <w:t>wartość nieruchomości ogółem – 3.269.353,92 zł,</w:t>
      </w:r>
    </w:p>
    <w:p w14:paraId="1035B935" w14:textId="77777777" w:rsidR="00254E48" w:rsidRPr="00254E48" w:rsidRDefault="00254E48" w:rsidP="00AF3B56">
      <w:pPr>
        <w:widowControl/>
        <w:numPr>
          <w:ilvl w:val="0"/>
          <w:numId w:val="57"/>
        </w:numPr>
        <w:suppressAutoHyphens w:val="0"/>
        <w:spacing w:after="160"/>
        <w:contextualSpacing/>
        <w:jc w:val="both"/>
        <w:textAlignment w:val="auto"/>
        <w:rPr>
          <w:rFonts w:cs="Times New Roman"/>
        </w:rPr>
      </w:pPr>
      <w:r w:rsidRPr="00254E48">
        <w:rPr>
          <w:rFonts w:cs="Times New Roman"/>
        </w:rPr>
        <w:t>grunty – 690.764,20 zł,</w:t>
      </w:r>
    </w:p>
    <w:p w14:paraId="780ECF3D" w14:textId="77777777" w:rsidR="00254E48" w:rsidRPr="00254E48" w:rsidRDefault="00254E48" w:rsidP="00AF3B56">
      <w:pPr>
        <w:widowControl/>
        <w:numPr>
          <w:ilvl w:val="0"/>
          <w:numId w:val="57"/>
        </w:numPr>
        <w:suppressAutoHyphens w:val="0"/>
        <w:spacing w:after="160"/>
        <w:contextualSpacing/>
        <w:jc w:val="both"/>
        <w:textAlignment w:val="auto"/>
        <w:rPr>
          <w:rFonts w:cs="Times New Roman"/>
        </w:rPr>
      </w:pPr>
      <w:r w:rsidRPr="00254E48">
        <w:rPr>
          <w:rFonts w:cs="Times New Roman"/>
        </w:rPr>
        <w:t>budynki i budowle – 2 578 589,72 zł, stanowiące własność gminy, w tym grunty oddane w użytkowanie wieczyste o wartości 100 953,40 zł;</w:t>
      </w:r>
    </w:p>
    <w:p w14:paraId="6B313EB5" w14:textId="77777777" w:rsidR="00254E48" w:rsidRPr="00254E48" w:rsidRDefault="00254E48" w:rsidP="00AF3B56">
      <w:pPr>
        <w:widowControl/>
        <w:numPr>
          <w:ilvl w:val="0"/>
          <w:numId w:val="56"/>
        </w:numPr>
        <w:suppressAutoHyphens w:val="0"/>
        <w:spacing w:after="160"/>
        <w:contextualSpacing/>
        <w:jc w:val="both"/>
        <w:textAlignment w:val="auto"/>
        <w:rPr>
          <w:rFonts w:cs="Times New Roman"/>
        </w:rPr>
      </w:pPr>
      <w:r w:rsidRPr="00254E48">
        <w:rPr>
          <w:rFonts w:cs="Times New Roman"/>
        </w:rPr>
        <w:t>pozostałe budowle i obiekty inżynierii lądowej o wartości – 53.266.340,08 zł, stanowiące własność gminy;</w:t>
      </w:r>
    </w:p>
    <w:p w14:paraId="5B3FA727" w14:textId="77777777" w:rsidR="00254E48" w:rsidRPr="00254E48" w:rsidRDefault="00254E48" w:rsidP="00AF3B56">
      <w:pPr>
        <w:widowControl/>
        <w:numPr>
          <w:ilvl w:val="0"/>
          <w:numId w:val="56"/>
        </w:numPr>
        <w:suppressAutoHyphens w:val="0"/>
        <w:spacing w:after="160"/>
        <w:contextualSpacing/>
        <w:jc w:val="both"/>
        <w:textAlignment w:val="auto"/>
        <w:rPr>
          <w:rFonts w:cs="Times New Roman"/>
        </w:rPr>
      </w:pPr>
      <w:r w:rsidRPr="00254E48">
        <w:rPr>
          <w:rFonts w:cs="Times New Roman"/>
        </w:rPr>
        <w:t>urządzenia techniczne i maszyny – 3.534.705,03 zł, stanowiące własność gminy;</w:t>
      </w:r>
    </w:p>
    <w:p w14:paraId="33FC77AF" w14:textId="77777777" w:rsidR="00254E48" w:rsidRPr="00254E48" w:rsidRDefault="00254E48" w:rsidP="00AF3B56">
      <w:pPr>
        <w:widowControl/>
        <w:numPr>
          <w:ilvl w:val="0"/>
          <w:numId w:val="56"/>
        </w:numPr>
        <w:suppressAutoHyphens w:val="0"/>
        <w:spacing w:after="160"/>
        <w:contextualSpacing/>
        <w:jc w:val="both"/>
        <w:textAlignment w:val="auto"/>
        <w:rPr>
          <w:rFonts w:cs="Times New Roman"/>
        </w:rPr>
      </w:pPr>
      <w:r w:rsidRPr="00254E48">
        <w:rPr>
          <w:rFonts w:cs="Times New Roman"/>
        </w:rPr>
        <w:t>środki transportu (samochody pożarnicze, autobus, samochód SCANIA, koparko-ładowarka, samochód IVECO, samochód CADDY FURGON, ciągnik New Holland Boomer 50) – 1 202 987,94 zł, stanowiące własność gminy.</w:t>
      </w:r>
    </w:p>
    <w:p w14:paraId="2B4BD1E2" w14:textId="77777777" w:rsidR="00254E48" w:rsidRPr="00143999" w:rsidRDefault="00254E48" w:rsidP="00254E48">
      <w:pPr>
        <w:widowControl/>
        <w:suppressAutoHyphens w:val="0"/>
        <w:spacing w:after="160"/>
        <w:contextualSpacing/>
        <w:jc w:val="both"/>
        <w:textAlignment w:val="auto"/>
      </w:pPr>
    </w:p>
    <w:p w14:paraId="23813419" w14:textId="77777777" w:rsidR="00A94872" w:rsidRPr="00497946" w:rsidRDefault="00A94872" w:rsidP="00951673">
      <w:pPr>
        <w:pStyle w:val="Nagwek1"/>
        <w:spacing w:after="0"/>
        <w:rPr>
          <w:rFonts w:cs="Times New Roman"/>
          <w:i/>
          <w:sz w:val="32"/>
        </w:rPr>
      </w:pPr>
      <w:bookmarkStart w:id="57" w:name="_Toc39752092"/>
      <w:bookmarkStart w:id="58" w:name="_Toc102992130"/>
      <w:r w:rsidRPr="00497946">
        <w:rPr>
          <w:rFonts w:cs="Times New Roman"/>
          <w:i/>
          <w:sz w:val="32"/>
        </w:rPr>
        <w:t>Informacja o realizacji polityk i programów</w:t>
      </w:r>
      <w:bookmarkEnd w:id="56"/>
      <w:bookmarkEnd w:id="57"/>
      <w:bookmarkEnd w:id="58"/>
    </w:p>
    <w:p w14:paraId="2EB8773A" w14:textId="77777777" w:rsidR="00A94872" w:rsidRPr="00497946" w:rsidRDefault="00A94872" w:rsidP="00FF00DA">
      <w:pPr>
        <w:pStyle w:val="Nagwek2"/>
      </w:pPr>
      <w:bookmarkStart w:id="59" w:name="_Toc10203327"/>
      <w:bookmarkStart w:id="60" w:name="_Toc39752093"/>
      <w:bookmarkStart w:id="61" w:name="_Toc102992131"/>
      <w:bookmarkStart w:id="62" w:name="_Hlk70325333"/>
      <w:r w:rsidRPr="00497946">
        <w:t>Program usuwania azbestu i wyrobów zawierających azbest na lata 2011-2032</w:t>
      </w:r>
      <w:bookmarkEnd w:id="59"/>
      <w:bookmarkEnd w:id="60"/>
      <w:bookmarkEnd w:id="61"/>
    </w:p>
    <w:bookmarkEnd w:id="62"/>
    <w:p w14:paraId="75C2C53B" w14:textId="77777777" w:rsidR="00FF00DA" w:rsidRDefault="00FF00DA" w:rsidP="00FF00DA">
      <w:pPr>
        <w:shd w:val="clear" w:color="auto" w:fill="FFFFFF"/>
        <w:jc w:val="both"/>
      </w:pPr>
    </w:p>
    <w:p w14:paraId="3EEB71E0" w14:textId="77777777" w:rsidR="004E4A26" w:rsidRPr="003C2D97" w:rsidRDefault="004E4A26" w:rsidP="00947DA3">
      <w:pPr>
        <w:shd w:val="clear" w:color="auto" w:fill="FFFFFF"/>
        <w:ind w:firstLine="576"/>
        <w:jc w:val="both"/>
        <w:rPr>
          <w:rStyle w:val="Domylnaczcionkaakapitu2"/>
          <w:rFonts w:cs="Times New Roman"/>
          <w:color w:val="000000" w:themeColor="text1"/>
          <w:shd w:val="clear" w:color="auto" w:fill="FFFFFF"/>
        </w:rPr>
      </w:pPr>
      <w:r w:rsidRPr="003C2D97">
        <w:rPr>
          <w:rStyle w:val="Domylnaczcionkaakapitu2"/>
          <w:rFonts w:cs="Times New Roman"/>
          <w:color w:val="000000" w:themeColor="text1"/>
          <w:shd w:val="clear" w:color="auto" w:fill="FFFFFF"/>
        </w:rPr>
        <w:lastRenderedPageBreak/>
        <w:t xml:space="preserve">Rada Gminy Słubice uchwałą X.47.2011 z 18 października 2011r przyjęła Program Usuwania Azbestu i Wyrobów Zawierających Azbest na lata 2011-2032. Obowiązek opracowania „Programu usuwania azbestu i wyrobów zawierających azbest dla Gminy Słubice na lata 2011- 2032”zwanego dalej </w:t>
      </w:r>
      <w:r w:rsidRPr="003C2D97">
        <w:rPr>
          <w:rStyle w:val="Domylnaczcionkaakapitu2"/>
          <w:rFonts w:cs="Times New Roman"/>
          <w:i/>
          <w:color w:val="000000" w:themeColor="text1"/>
          <w:shd w:val="clear" w:color="auto" w:fill="FFFFFF"/>
        </w:rPr>
        <w:t>Programem</w:t>
      </w:r>
      <w:r w:rsidRPr="003C2D97">
        <w:rPr>
          <w:rStyle w:val="Domylnaczcionkaakapitu2"/>
          <w:rFonts w:cs="Times New Roman"/>
          <w:color w:val="000000" w:themeColor="text1"/>
          <w:shd w:val="clear" w:color="auto" w:fill="FFFFFF"/>
        </w:rPr>
        <w:t>, wynikał z zapisów "</w:t>
      </w:r>
      <w:r w:rsidRPr="003C2D97">
        <w:rPr>
          <w:rStyle w:val="Domylnaczcionkaakapitu2"/>
          <w:rFonts w:cs="Times New Roman"/>
          <w:i/>
          <w:color w:val="000000" w:themeColor="text1"/>
          <w:shd w:val="clear" w:color="auto" w:fill="FFFFFF"/>
        </w:rPr>
        <w:t xml:space="preserve">Krajowego </w:t>
      </w:r>
      <w:r w:rsidRPr="003C2D97">
        <w:rPr>
          <w:rStyle w:val="Domylnaczcionkaakapitu2"/>
          <w:rFonts w:cs="Times New Roman"/>
          <w:i/>
          <w:iCs/>
          <w:color w:val="000000" w:themeColor="text1"/>
          <w:shd w:val="clear" w:color="auto" w:fill="FFFFFF"/>
        </w:rPr>
        <w:t>Programu Oczyszczania Kraju z Azbestu na lata 2009-2032</w:t>
      </w:r>
      <w:r w:rsidRPr="003C2D97">
        <w:rPr>
          <w:rStyle w:val="Domylnaczcionkaakapitu2"/>
          <w:rFonts w:cs="Times New Roman"/>
          <w:color w:val="000000" w:themeColor="text1"/>
          <w:shd w:val="clear" w:color="auto" w:fill="FFFFFF"/>
        </w:rPr>
        <w:t>" przyjętego przez Radę Ministrów Rzeczypospolitej Polskiej w dniu 14 lipca 2009r.</w:t>
      </w:r>
    </w:p>
    <w:p w14:paraId="697C81A7" w14:textId="77777777" w:rsidR="004E4A26" w:rsidRPr="003C2D97" w:rsidRDefault="004E4A26" w:rsidP="00947DA3">
      <w:pPr>
        <w:shd w:val="clear" w:color="auto" w:fill="FFFFFF"/>
        <w:ind w:firstLine="576"/>
        <w:jc w:val="both"/>
        <w:rPr>
          <w:rFonts w:cs="Times New Roman"/>
          <w:color w:val="000000" w:themeColor="text1"/>
          <w:shd w:val="clear" w:color="auto" w:fill="FFFFFF"/>
        </w:rPr>
      </w:pPr>
      <w:r w:rsidRPr="003C2D97">
        <w:rPr>
          <w:rStyle w:val="Domylnaczcionkaakapitu2"/>
          <w:rFonts w:cs="Times New Roman"/>
          <w:color w:val="000000" w:themeColor="text1"/>
          <w:shd w:val="clear" w:color="auto" w:fill="FFFFFF"/>
        </w:rPr>
        <w:t xml:space="preserve">Nadrzędnym długoterminowym celem </w:t>
      </w:r>
      <w:r w:rsidRPr="003C2D97">
        <w:rPr>
          <w:rStyle w:val="Domylnaczcionkaakapitu2"/>
          <w:rFonts w:cs="Times New Roman"/>
          <w:i/>
          <w:color w:val="000000" w:themeColor="text1"/>
          <w:shd w:val="clear" w:color="auto" w:fill="FFFFFF"/>
        </w:rPr>
        <w:t>Programu</w:t>
      </w:r>
      <w:r w:rsidRPr="003C2D97">
        <w:rPr>
          <w:rStyle w:val="Domylnaczcionkaakapitu2"/>
          <w:rFonts w:cs="Times New Roman"/>
          <w:color w:val="000000" w:themeColor="text1"/>
          <w:shd w:val="clear" w:color="auto" w:fill="FFFFFF"/>
        </w:rPr>
        <w:t xml:space="preserve"> jest eliminowanie negatywnych skutków zdrowotnych u mieszkańców gminy Słubice spowodowanych azbestem.</w:t>
      </w:r>
    </w:p>
    <w:p w14:paraId="6886D75B" w14:textId="77777777" w:rsidR="004E4A26" w:rsidRPr="003C2D97" w:rsidRDefault="004E4A26" w:rsidP="00947DA3">
      <w:pPr>
        <w:shd w:val="clear" w:color="auto" w:fill="FFFFFF"/>
        <w:ind w:firstLine="576"/>
        <w:jc w:val="both"/>
        <w:rPr>
          <w:rFonts w:cs="Times New Roman"/>
          <w:color w:val="000000" w:themeColor="text1"/>
          <w:shd w:val="clear" w:color="auto" w:fill="FFFFFF"/>
        </w:rPr>
      </w:pPr>
    </w:p>
    <w:p w14:paraId="1800A949" w14:textId="77777777" w:rsidR="004E4A26" w:rsidRPr="003C2D97" w:rsidRDefault="004E4A26" w:rsidP="00947DA3">
      <w:pPr>
        <w:pStyle w:val="Tekstpodstawowywcity"/>
        <w:ind w:firstLine="0"/>
        <w:jc w:val="both"/>
        <w:rPr>
          <w:rFonts w:cs="Times New Roman"/>
          <w:color w:val="000000" w:themeColor="text1"/>
        </w:rPr>
      </w:pPr>
      <w:r w:rsidRPr="003C2D97">
        <w:rPr>
          <w:rFonts w:cs="Times New Roman"/>
          <w:color w:val="000000" w:themeColor="text1"/>
        </w:rPr>
        <w:t>Celem programu jest:</w:t>
      </w:r>
    </w:p>
    <w:p w14:paraId="6C6B0638" w14:textId="77777777" w:rsidR="004E4A26" w:rsidRPr="003C2D97" w:rsidRDefault="004E4A26" w:rsidP="00947DA3">
      <w:pPr>
        <w:pStyle w:val="Tekstpodstawowywcity"/>
        <w:numPr>
          <w:ilvl w:val="0"/>
          <w:numId w:val="18"/>
        </w:numPr>
        <w:tabs>
          <w:tab w:val="left" w:pos="426"/>
        </w:tabs>
        <w:ind w:left="426"/>
        <w:jc w:val="both"/>
        <w:rPr>
          <w:rFonts w:cs="Times New Roman"/>
          <w:color w:val="000000" w:themeColor="text1"/>
        </w:rPr>
      </w:pPr>
      <w:r w:rsidRPr="003C2D97">
        <w:rPr>
          <w:rFonts w:cs="Times New Roman"/>
          <w:color w:val="000000" w:themeColor="text1"/>
        </w:rPr>
        <w:t>spowodowanie oczyszczenia terytorium gminy Słubice z azbestu oraz usunięcie stosowanych od wielu lat wyrobów zawierających azbest,</w:t>
      </w:r>
    </w:p>
    <w:p w14:paraId="60DA9518" w14:textId="77777777" w:rsidR="004E4A26" w:rsidRPr="003C2D97" w:rsidRDefault="004E4A26" w:rsidP="00947DA3">
      <w:pPr>
        <w:pStyle w:val="Tekstpodstawowywcity"/>
        <w:numPr>
          <w:ilvl w:val="0"/>
          <w:numId w:val="18"/>
        </w:numPr>
        <w:tabs>
          <w:tab w:val="left" w:pos="426"/>
        </w:tabs>
        <w:ind w:left="426"/>
        <w:jc w:val="both"/>
        <w:rPr>
          <w:rFonts w:cs="Times New Roman"/>
          <w:color w:val="000000" w:themeColor="text1"/>
          <w:shd w:val="clear" w:color="auto" w:fill="FFFFFF"/>
        </w:rPr>
      </w:pPr>
      <w:r w:rsidRPr="003C2D97">
        <w:rPr>
          <w:rFonts w:cs="Times New Roman"/>
          <w:color w:val="000000" w:themeColor="text1"/>
        </w:rPr>
        <w:t>wyeliminowanie ewentualnych (poprzedzonych dokładniejszymi badaniami) negatywnych skutków zdrowotnych u mieszkańców gminy spowodowanych azbestem oraz ustalenie koniecznych do tego uwarunkowań,</w:t>
      </w:r>
    </w:p>
    <w:p w14:paraId="3C969236" w14:textId="77777777" w:rsidR="004E4A26" w:rsidRPr="003C2D97" w:rsidRDefault="004E4A26" w:rsidP="00947DA3">
      <w:pPr>
        <w:pStyle w:val="Tekstpodstawowywcity"/>
        <w:numPr>
          <w:ilvl w:val="0"/>
          <w:numId w:val="18"/>
        </w:numPr>
        <w:shd w:val="clear" w:color="auto" w:fill="FFFFFF"/>
        <w:tabs>
          <w:tab w:val="left" w:pos="426"/>
        </w:tabs>
        <w:autoSpaceDE w:val="0"/>
        <w:ind w:left="426"/>
        <w:jc w:val="both"/>
        <w:rPr>
          <w:rFonts w:cs="Times New Roman"/>
          <w:color w:val="000000" w:themeColor="text1"/>
          <w:shd w:val="clear" w:color="auto" w:fill="FFFFFF"/>
        </w:rPr>
      </w:pPr>
      <w:r w:rsidRPr="003C2D97">
        <w:rPr>
          <w:rFonts w:cs="Times New Roman"/>
          <w:color w:val="000000" w:themeColor="text1"/>
          <w:shd w:val="clear" w:color="auto" w:fill="FFFFFF"/>
        </w:rPr>
        <w:t xml:space="preserve">spowodowanie działań zmierzających do sukcesywnej likwidacji oddziaływania azbestu na środowisko i stworzenie warunków do spełnienia wymogów ochrony środowiska </w:t>
      </w:r>
      <w:r w:rsidRPr="003C2D97">
        <w:rPr>
          <w:rFonts w:cs="Times New Roman"/>
          <w:color w:val="000000" w:themeColor="text1"/>
          <w:shd w:val="clear" w:color="auto" w:fill="FFFFFF"/>
        </w:rPr>
        <w:br/>
        <w:t>w określonym horyzoncie czasowym,</w:t>
      </w:r>
    </w:p>
    <w:p w14:paraId="7773E8F2" w14:textId="77777777" w:rsidR="004E4A26" w:rsidRPr="003C2D97" w:rsidRDefault="004E4A26" w:rsidP="00947DA3">
      <w:pPr>
        <w:pStyle w:val="Tekstpodstawowywcity"/>
        <w:numPr>
          <w:ilvl w:val="0"/>
          <w:numId w:val="18"/>
        </w:numPr>
        <w:shd w:val="clear" w:color="auto" w:fill="FFFFFF"/>
        <w:tabs>
          <w:tab w:val="left" w:pos="426"/>
        </w:tabs>
        <w:autoSpaceDE w:val="0"/>
        <w:ind w:left="426"/>
        <w:jc w:val="both"/>
        <w:rPr>
          <w:rFonts w:cs="Times New Roman"/>
          <w:color w:val="000000" w:themeColor="text1"/>
          <w:shd w:val="clear" w:color="auto" w:fill="FFFFFF"/>
        </w:rPr>
      </w:pPr>
      <w:r w:rsidRPr="003C2D97">
        <w:rPr>
          <w:rFonts w:cs="Times New Roman"/>
          <w:color w:val="000000" w:themeColor="text1"/>
          <w:shd w:val="clear" w:color="auto" w:fill="FFFFFF"/>
        </w:rPr>
        <w:t xml:space="preserve">Stworzenie możliwości do wdrożenia przepisów prawnych oraz norm postępowania </w:t>
      </w:r>
      <w:r w:rsidRPr="003C2D97">
        <w:rPr>
          <w:rFonts w:cs="Times New Roman"/>
          <w:color w:val="000000" w:themeColor="text1"/>
          <w:shd w:val="clear" w:color="auto" w:fill="FFFFFF"/>
        </w:rPr>
        <w:br/>
        <w:t>z wyrobami zawierającymi azbest stosowanych w Unii Europejskiej.</w:t>
      </w:r>
    </w:p>
    <w:p w14:paraId="34BC891F" w14:textId="77777777" w:rsidR="004E4A26" w:rsidRPr="003C2D97" w:rsidRDefault="004E4A26" w:rsidP="00947DA3">
      <w:pPr>
        <w:pStyle w:val="Tekstpodstawowywcity"/>
        <w:shd w:val="clear" w:color="auto" w:fill="FFFFFF"/>
        <w:autoSpaceDE w:val="0"/>
        <w:ind w:left="360" w:firstLine="0"/>
        <w:jc w:val="both"/>
        <w:rPr>
          <w:rFonts w:cs="Times New Roman"/>
          <w:color w:val="000000" w:themeColor="text1"/>
          <w:shd w:val="clear" w:color="auto" w:fill="FFFFFF"/>
        </w:rPr>
      </w:pPr>
    </w:p>
    <w:p w14:paraId="3FE531D2" w14:textId="77777777" w:rsidR="004E4A26" w:rsidRPr="003C2D97" w:rsidRDefault="004E4A26" w:rsidP="00947DA3">
      <w:pPr>
        <w:pStyle w:val="Tekstpodstawowywcity"/>
        <w:shd w:val="clear" w:color="auto" w:fill="FFFFFF"/>
        <w:autoSpaceDE w:val="0"/>
        <w:ind w:firstLine="0"/>
        <w:jc w:val="both"/>
        <w:rPr>
          <w:rFonts w:cs="Times New Roman"/>
          <w:color w:val="000000" w:themeColor="text1"/>
        </w:rPr>
      </w:pPr>
      <w:r w:rsidRPr="003C2D97">
        <w:rPr>
          <w:rStyle w:val="Domylnaczcionkaakapitu2"/>
          <w:rFonts w:cs="Times New Roman"/>
          <w:color w:val="000000" w:themeColor="text1"/>
          <w:shd w:val="clear" w:color="auto" w:fill="FFFFFF"/>
        </w:rPr>
        <w:t xml:space="preserve"> C</w:t>
      </w:r>
      <w:r w:rsidRPr="003C2D97">
        <w:rPr>
          <w:rStyle w:val="Domylnaczcionkaakapitu2"/>
          <w:rFonts w:cs="Times New Roman"/>
          <w:color w:val="000000" w:themeColor="text1"/>
        </w:rPr>
        <w:t>ele wyznaczone w programie realizowane są poprzez następujące zadania:</w:t>
      </w:r>
    </w:p>
    <w:p w14:paraId="56B50AAC" w14:textId="77777777" w:rsidR="004E4A26" w:rsidRPr="003C2D97" w:rsidRDefault="004E4A26" w:rsidP="00947DA3">
      <w:pPr>
        <w:pStyle w:val="Tekstpodstawowywcity"/>
        <w:numPr>
          <w:ilvl w:val="0"/>
          <w:numId w:val="19"/>
        </w:numPr>
        <w:ind w:left="425" w:hanging="357"/>
        <w:jc w:val="both"/>
        <w:rPr>
          <w:rFonts w:cs="Times New Roman"/>
          <w:color w:val="000000" w:themeColor="text1"/>
        </w:rPr>
      </w:pPr>
      <w:r w:rsidRPr="003C2D97">
        <w:rPr>
          <w:rFonts w:cs="Times New Roman"/>
          <w:color w:val="000000" w:themeColor="text1"/>
        </w:rPr>
        <w:t>opracowanie przez gminę programu dotyczącego oczyszczania z azbestu dla realizacji tych zadań w nim nakreślonych,</w:t>
      </w:r>
    </w:p>
    <w:p w14:paraId="7A6749F6" w14:textId="77777777" w:rsidR="004E4A26" w:rsidRPr="003C2D97" w:rsidRDefault="004E4A26" w:rsidP="00947DA3">
      <w:pPr>
        <w:pStyle w:val="Tekstpodstawowywcity"/>
        <w:numPr>
          <w:ilvl w:val="0"/>
          <w:numId w:val="19"/>
        </w:numPr>
        <w:ind w:left="426"/>
        <w:jc w:val="both"/>
        <w:rPr>
          <w:rFonts w:cs="Times New Roman"/>
          <w:color w:val="000000" w:themeColor="text1"/>
        </w:rPr>
      </w:pPr>
      <w:r w:rsidRPr="003C2D97">
        <w:rPr>
          <w:rFonts w:cs="Times New Roman"/>
          <w:color w:val="000000" w:themeColor="text1"/>
        </w:rPr>
        <w:t>prowadzenie szerokiej działalności edukacyjnej i szkoleniowej dotyczącej tematyki azbestowej,</w:t>
      </w:r>
    </w:p>
    <w:p w14:paraId="678D6EA1" w14:textId="77777777" w:rsidR="004E4A26" w:rsidRPr="003C2D97" w:rsidRDefault="004E4A26" w:rsidP="00947DA3">
      <w:pPr>
        <w:pStyle w:val="Tekstpodstawowywcity"/>
        <w:numPr>
          <w:ilvl w:val="0"/>
          <w:numId w:val="19"/>
        </w:numPr>
        <w:ind w:left="426"/>
        <w:jc w:val="both"/>
        <w:rPr>
          <w:rStyle w:val="Domylnaczcionkaakapitu2"/>
          <w:rFonts w:cs="Times New Roman"/>
          <w:color w:val="000000" w:themeColor="text1"/>
        </w:rPr>
      </w:pPr>
      <w:r w:rsidRPr="003C2D97">
        <w:rPr>
          <w:rFonts w:cs="Times New Roman"/>
          <w:color w:val="000000" w:themeColor="text1"/>
        </w:rPr>
        <w:t xml:space="preserve">działalność informacyjno–popularyzacyjną dotyczącą bezpiecznego postępowania </w:t>
      </w:r>
      <w:r w:rsidRPr="003C2D97">
        <w:rPr>
          <w:rFonts w:cs="Times New Roman"/>
          <w:color w:val="000000" w:themeColor="text1"/>
        </w:rPr>
        <w:br/>
        <w:t>z wyrobami zawierającymi azbest, a także ich usuwania i oczyszczania terenu gminy Słubice z azbestu,</w:t>
      </w:r>
    </w:p>
    <w:p w14:paraId="37DA17E4" w14:textId="77777777" w:rsidR="004E4A26" w:rsidRPr="003C2D97" w:rsidRDefault="004E4A26" w:rsidP="00947DA3">
      <w:pPr>
        <w:pStyle w:val="Tekstpodstawowywcity"/>
        <w:numPr>
          <w:ilvl w:val="0"/>
          <w:numId w:val="19"/>
        </w:numPr>
        <w:ind w:left="426"/>
        <w:jc w:val="both"/>
        <w:rPr>
          <w:rFonts w:cs="Times New Roman"/>
          <w:color w:val="000000" w:themeColor="text1"/>
          <w:shd w:val="clear" w:color="auto" w:fill="FFFFFF"/>
        </w:rPr>
      </w:pPr>
      <w:r w:rsidRPr="003C2D97">
        <w:rPr>
          <w:rStyle w:val="Domylnaczcionkaakapitu2"/>
          <w:rFonts w:cs="Times New Roman"/>
          <w:color w:val="000000" w:themeColor="text1"/>
        </w:rPr>
        <w:t>opracowanie i prowadzenie systemu informacji elektronicznej umożliwiającego stały</w:t>
      </w:r>
      <w:r w:rsidRPr="003C2D97">
        <w:rPr>
          <w:rStyle w:val="Domylnaczcionkaakapitu2"/>
          <w:rFonts w:cs="Times New Roman"/>
          <w:color w:val="000000" w:themeColor="text1"/>
        </w:rPr>
        <w:br/>
        <w:t xml:space="preserve"> i systematyczny monitoring realizacji </w:t>
      </w:r>
      <w:r w:rsidRPr="003C2D97">
        <w:rPr>
          <w:rStyle w:val="Domylnaczcionkaakapitu2"/>
          <w:rFonts w:cs="Times New Roman"/>
          <w:i/>
          <w:color w:val="000000" w:themeColor="text1"/>
        </w:rPr>
        <w:t xml:space="preserve">Programu </w:t>
      </w:r>
      <w:r w:rsidRPr="003C2D97">
        <w:rPr>
          <w:rStyle w:val="Domylnaczcionkaakapitu2"/>
          <w:rFonts w:cs="Times New Roman"/>
          <w:color w:val="000000" w:themeColor="text1"/>
        </w:rPr>
        <w:t>przez cały 22–letni okres jego realizacji,</w:t>
      </w:r>
    </w:p>
    <w:p w14:paraId="44D353E7" w14:textId="77777777" w:rsidR="004E4A26" w:rsidRPr="003C2D97" w:rsidRDefault="004E4A26" w:rsidP="00947DA3">
      <w:pPr>
        <w:pStyle w:val="Tekstpodstawowywcity"/>
        <w:numPr>
          <w:ilvl w:val="0"/>
          <w:numId w:val="19"/>
        </w:numPr>
        <w:shd w:val="clear" w:color="auto" w:fill="FFFFFF"/>
        <w:autoSpaceDE w:val="0"/>
        <w:spacing w:after="280"/>
        <w:ind w:left="426"/>
        <w:jc w:val="both"/>
        <w:rPr>
          <w:rFonts w:cs="Times New Roman"/>
          <w:color w:val="000000" w:themeColor="text1"/>
        </w:rPr>
      </w:pPr>
      <w:r w:rsidRPr="003C2D97">
        <w:rPr>
          <w:rFonts w:cs="Times New Roman"/>
          <w:color w:val="000000" w:themeColor="text1"/>
          <w:shd w:val="clear" w:color="auto" w:fill="FFFFFF"/>
        </w:rPr>
        <w:t>opracowanie i wdrożenie systemu baz danych o wyrobach i odpadach zawierających azbest.</w:t>
      </w:r>
    </w:p>
    <w:p w14:paraId="7A46A918" w14:textId="77777777" w:rsidR="004E4A26" w:rsidRPr="003C2D97" w:rsidRDefault="004E4A26" w:rsidP="00947DA3">
      <w:pPr>
        <w:pStyle w:val="Tekstpodstawowywcity"/>
        <w:ind w:firstLine="0"/>
        <w:jc w:val="both"/>
        <w:rPr>
          <w:rFonts w:cs="Times New Roman"/>
          <w:color w:val="000000" w:themeColor="text1"/>
        </w:rPr>
      </w:pPr>
    </w:p>
    <w:p w14:paraId="03D1F84E" w14:textId="77777777" w:rsidR="004E4A26" w:rsidRPr="003C2D97" w:rsidRDefault="004E4A26" w:rsidP="00947DA3">
      <w:pPr>
        <w:pStyle w:val="Tekstpodstawowywcity"/>
        <w:ind w:firstLine="0"/>
        <w:jc w:val="both"/>
        <w:rPr>
          <w:rFonts w:cs="Times New Roman"/>
          <w:color w:val="000000" w:themeColor="text1"/>
        </w:rPr>
      </w:pPr>
      <w:r w:rsidRPr="003C2D97">
        <w:rPr>
          <w:rFonts w:cs="Times New Roman"/>
          <w:color w:val="000000" w:themeColor="text1"/>
        </w:rPr>
        <w:t>W programie zawarte zostały:</w:t>
      </w:r>
    </w:p>
    <w:p w14:paraId="292F821B" w14:textId="77777777" w:rsidR="004E4A26" w:rsidRPr="003C2D97" w:rsidRDefault="004E4A26" w:rsidP="00947DA3">
      <w:pPr>
        <w:pStyle w:val="Normalnyasia"/>
        <w:numPr>
          <w:ilvl w:val="0"/>
          <w:numId w:val="20"/>
        </w:numPr>
        <w:ind w:left="426"/>
        <w:jc w:val="both"/>
        <w:rPr>
          <w:rFonts w:cs="Times New Roman"/>
          <w:color w:val="000000" w:themeColor="text1"/>
        </w:rPr>
      </w:pPr>
      <w:r w:rsidRPr="003C2D97">
        <w:rPr>
          <w:rFonts w:cs="Times New Roman"/>
          <w:color w:val="000000" w:themeColor="text1"/>
        </w:rPr>
        <w:t>ilości wyrobów oraz ich rozmieszczenie na terenie gminy Słubice,</w:t>
      </w:r>
    </w:p>
    <w:p w14:paraId="1E9F2160" w14:textId="77777777" w:rsidR="004E4A26" w:rsidRPr="003C2D97" w:rsidRDefault="004E4A26" w:rsidP="00947DA3">
      <w:pPr>
        <w:pStyle w:val="Normalnyasia"/>
        <w:numPr>
          <w:ilvl w:val="0"/>
          <w:numId w:val="20"/>
        </w:numPr>
        <w:ind w:left="426" w:hanging="284"/>
        <w:jc w:val="both"/>
        <w:rPr>
          <w:rFonts w:cs="Times New Roman"/>
          <w:color w:val="000000" w:themeColor="text1"/>
        </w:rPr>
      </w:pPr>
      <w:r w:rsidRPr="003C2D97">
        <w:rPr>
          <w:rFonts w:cs="Times New Roman"/>
          <w:color w:val="000000" w:themeColor="text1"/>
        </w:rPr>
        <w:t>przewidywaną ilość odpadów zawierających azbest koniecznych do składowania aktualnego w okresach krótkoterminowych i długoterminowych,</w:t>
      </w:r>
    </w:p>
    <w:p w14:paraId="59D01200" w14:textId="152E68C3" w:rsidR="004E4A26" w:rsidRPr="003C2D97" w:rsidRDefault="004E4A26" w:rsidP="00947DA3">
      <w:pPr>
        <w:pStyle w:val="Normalnyasia"/>
        <w:numPr>
          <w:ilvl w:val="0"/>
          <w:numId w:val="20"/>
        </w:numPr>
        <w:ind w:left="426" w:hanging="284"/>
        <w:jc w:val="both"/>
        <w:rPr>
          <w:rFonts w:cs="Times New Roman"/>
          <w:color w:val="000000" w:themeColor="text1"/>
        </w:rPr>
      </w:pPr>
      <w:r w:rsidRPr="003C2D97">
        <w:rPr>
          <w:rFonts w:cs="Times New Roman"/>
          <w:color w:val="000000" w:themeColor="text1"/>
          <w:shd w:val="clear" w:color="auto" w:fill="FFFFFF"/>
        </w:rPr>
        <w:t xml:space="preserve">propozycje działań organizacyjnych zmierzających do osiągnięcia celów Programu </w:t>
      </w:r>
      <w:r w:rsidR="00947DA3">
        <w:rPr>
          <w:rFonts w:cs="Times New Roman"/>
          <w:color w:val="000000" w:themeColor="text1"/>
          <w:shd w:val="clear" w:color="auto" w:fill="FFFFFF"/>
        </w:rPr>
        <w:br/>
      </w:r>
      <w:r w:rsidRPr="003C2D97">
        <w:rPr>
          <w:rFonts w:cs="Times New Roman"/>
          <w:color w:val="000000" w:themeColor="text1"/>
          <w:shd w:val="clear" w:color="auto" w:fill="FFFFFF"/>
        </w:rPr>
        <w:t>wraz harmonogramem, kosztami wdrażania Programu i organizacją zarządzania Programem.</w:t>
      </w:r>
    </w:p>
    <w:p w14:paraId="727C5BAC" w14:textId="77777777" w:rsidR="002E285E" w:rsidRPr="00143999" w:rsidRDefault="002E285E" w:rsidP="00947DA3"/>
    <w:p w14:paraId="27D5D23E" w14:textId="77777777" w:rsidR="002E285E" w:rsidRPr="00143999" w:rsidRDefault="002E285E" w:rsidP="002E285E"/>
    <w:p w14:paraId="50EF58A2" w14:textId="77777777" w:rsidR="002E285E" w:rsidRPr="00143999" w:rsidRDefault="002E285E" w:rsidP="002E285E">
      <w:pPr>
        <w:tabs>
          <w:tab w:val="left" w:pos="7680"/>
        </w:tabs>
      </w:pPr>
      <w:r w:rsidRPr="00143999">
        <w:tab/>
      </w:r>
    </w:p>
    <w:p w14:paraId="09281CF7" w14:textId="77777777" w:rsidR="002E285E" w:rsidRPr="00143999" w:rsidRDefault="002E285E" w:rsidP="002E285E"/>
    <w:p w14:paraId="62EBE899" w14:textId="77777777" w:rsidR="00A94872" w:rsidRPr="00143999" w:rsidRDefault="00A94872" w:rsidP="002E285E">
      <w:pPr>
        <w:sectPr w:rsidR="00A94872" w:rsidRPr="00143999" w:rsidSect="003C1179">
          <w:pgSz w:w="11906" w:h="16838" w:code="9"/>
          <w:pgMar w:top="1417" w:right="1417" w:bottom="1417" w:left="1417" w:header="709" w:footer="709" w:gutter="0"/>
          <w:cols w:space="708"/>
          <w:docGrid w:linePitch="326"/>
        </w:sectPr>
      </w:pPr>
    </w:p>
    <w:tbl>
      <w:tblPr>
        <w:tblStyle w:val="Tabelalisty6kolorowaakcent1"/>
        <w:tblpPr w:leftFromText="141" w:rightFromText="141" w:horzAnchor="margin" w:tblpXSpec="center" w:tblpY="465"/>
        <w:tblW w:w="5000" w:type="pct"/>
        <w:tblLook w:val="0160" w:firstRow="1" w:lastRow="1" w:firstColumn="0" w:lastColumn="1" w:noHBand="0" w:noVBand="0"/>
      </w:tblPr>
      <w:tblGrid>
        <w:gridCol w:w="712"/>
        <w:gridCol w:w="1882"/>
        <w:gridCol w:w="1400"/>
        <w:gridCol w:w="1400"/>
        <w:gridCol w:w="1143"/>
        <w:gridCol w:w="1193"/>
        <w:gridCol w:w="1202"/>
        <w:gridCol w:w="1140"/>
        <w:gridCol w:w="1400"/>
        <w:gridCol w:w="1400"/>
        <w:gridCol w:w="1132"/>
      </w:tblGrid>
      <w:tr w:rsidR="005F5219" w:rsidRPr="00143999" w14:paraId="61D6538A" w14:textId="77777777" w:rsidTr="00603F3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vMerge w:val="restart"/>
          </w:tcPr>
          <w:p w14:paraId="0F47309E" w14:textId="77777777" w:rsidR="002E285E" w:rsidRPr="00603F38" w:rsidRDefault="002E285E" w:rsidP="002E285E">
            <w:pPr>
              <w:rPr>
                <w:rFonts w:cs="Times New Roman"/>
                <w:b w:val="0"/>
                <w:color w:val="auto"/>
                <w:sz w:val="22"/>
                <w:szCs w:val="22"/>
                <w:shd w:val="clear" w:color="auto" w:fill="FFFFFF"/>
              </w:rPr>
            </w:pPr>
            <w:r w:rsidRPr="00603F38">
              <w:rPr>
                <w:rFonts w:cs="Times New Roman"/>
                <w:b w:val="0"/>
                <w:color w:val="auto"/>
                <w:sz w:val="22"/>
                <w:szCs w:val="22"/>
                <w:shd w:val="clear" w:color="auto" w:fill="FFFFFF"/>
              </w:rPr>
              <w:lastRenderedPageBreak/>
              <w:t>Lp.</w:t>
            </w:r>
          </w:p>
        </w:tc>
        <w:tc>
          <w:tcPr>
            <w:tcW w:w="672" w:type="pct"/>
            <w:vMerge w:val="restart"/>
          </w:tcPr>
          <w:p w14:paraId="3920DA9E" w14:textId="77777777" w:rsidR="002E285E" w:rsidRPr="00603F38" w:rsidRDefault="002E285E" w:rsidP="002E285E">
            <w:pPr>
              <w:cnfStyle w:val="100000000000" w:firstRow="1" w:lastRow="0" w:firstColumn="0" w:lastColumn="0" w:oddVBand="0" w:evenVBand="0" w:oddHBand="0" w:evenHBand="0" w:firstRowFirstColumn="0" w:firstRowLastColumn="0" w:lastRowFirstColumn="0" w:lastRowLastColumn="0"/>
              <w:rPr>
                <w:rFonts w:cs="Times New Roman"/>
                <w:b w:val="0"/>
                <w:i/>
                <w:color w:val="auto"/>
                <w:sz w:val="22"/>
                <w:szCs w:val="22"/>
                <w:shd w:val="clear" w:color="auto" w:fill="FFFFFF"/>
              </w:rPr>
            </w:pPr>
            <w:r w:rsidRPr="00603F38">
              <w:rPr>
                <w:rFonts w:cs="Times New Roman"/>
                <w:b w:val="0"/>
                <w:i/>
                <w:color w:val="auto"/>
                <w:sz w:val="22"/>
                <w:szCs w:val="22"/>
                <w:shd w:val="clear" w:color="auto" w:fill="FFFFFF"/>
              </w:rPr>
              <w:t>Miejscowość</w:t>
            </w:r>
          </w:p>
        </w:tc>
        <w:tc>
          <w:tcPr>
            <w:cnfStyle w:val="000010000000" w:firstRow="0" w:lastRow="0" w:firstColumn="0" w:lastColumn="0" w:oddVBand="1" w:evenVBand="0" w:oddHBand="0" w:evenHBand="0" w:firstRowFirstColumn="0" w:firstRowLastColumn="0" w:lastRowFirstColumn="0" w:lastRowLastColumn="0"/>
            <w:tcW w:w="1408" w:type="pct"/>
            <w:gridSpan w:val="3"/>
          </w:tcPr>
          <w:p w14:paraId="3C6FA23C" w14:textId="77777777" w:rsidR="002E285E" w:rsidRPr="00603F38" w:rsidRDefault="002E285E" w:rsidP="002E285E">
            <w:pPr>
              <w:jc w:val="center"/>
              <w:rPr>
                <w:rFonts w:cs="Times New Roman"/>
                <w:b w:val="0"/>
                <w:i/>
                <w:color w:val="auto"/>
                <w:sz w:val="22"/>
                <w:szCs w:val="22"/>
                <w:shd w:val="clear" w:color="auto" w:fill="FFFFFF"/>
              </w:rPr>
            </w:pPr>
            <w:r w:rsidRPr="00603F38">
              <w:rPr>
                <w:rFonts w:cs="Times New Roman"/>
                <w:b w:val="0"/>
                <w:i/>
                <w:color w:val="auto"/>
                <w:sz w:val="22"/>
                <w:szCs w:val="22"/>
                <w:shd w:val="clear" w:color="auto" w:fill="FFFFFF"/>
              </w:rPr>
              <w:t>Zinwentaryzowane</w:t>
            </w:r>
          </w:p>
        </w:tc>
        <w:tc>
          <w:tcPr>
            <w:tcW w:w="1262" w:type="pct"/>
            <w:gridSpan w:val="3"/>
          </w:tcPr>
          <w:p w14:paraId="21AFB28A" w14:textId="77777777" w:rsidR="002E285E" w:rsidRPr="00603F38" w:rsidRDefault="002E285E" w:rsidP="002E285E">
            <w:pPr>
              <w:jc w:val="center"/>
              <w:cnfStyle w:val="100000000000" w:firstRow="1" w:lastRow="0" w:firstColumn="0" w:lastColumn="0" w:oddVBand="0" w:evenVBand="0" w:oddHBand="0" w:evenHBand="0" w:firstRowFirstColumn="0" w:firstRowLastColumn="0" w:lastRowFirstColumn="0" w:lastRowLastColumn="0"/>
              <w:rPr>
                <w:rFonts w:cs="Times New Roman"/>
                <w:b w:val="0"/>
                <w:i/>
                <w:color w:val="auto"/>
                <w:sz w:val="22"/>
                <w:szCs w:val="22"/>
                <w:shd w:val="clear" w:color="auto" w:fill="FFFFFF"/>
              </w:rPr>
            </w:pPr>
            <w:r w:rsidRPr="00603F38">
              <w:rPr>
                <w:rFonts w:cs="Times New Roman"/>
                <w:b w:val="0"/>
                <w:i/>
                <w:color w:val="auto"/>
                <w:sz w:val="22"/>
                <w:szCs w:val="22"/>
                <w:shd w:val="clear" w:color="auto" w:fill="FFFFFF"/>
              </w:rPr>
              <w:t>Unieszkodliwione</w:t>
            </w:r>
          </w:p>
        </w:tc>
        <w:tc>
          <w:tcPr>
            <w:cnfStyle w:val="000100000000" w:firstRow="0" w:lastRow="0" w:firstColumn="0" w:lastColumn="1" w:oddVBand="0" w:evenVBand="0" w:oddHBand="0" w:evenHBand="0" w:firstRowFirstColumn="0" w:firstRowLastColumn="0" w:lastRowFirstColumn="0" w:lastRowLastColumn="0"/>
            <w:tcW w:w="1404" w:type="pct"/>
            <w:gridSpan w:val="3"/>
          </w:tcPr>
          <w:p w14:paraId="6C610A55" w14:textId="77777777" w:rsidR="002E285E" w:rsidRPr="00603F38" w:rsidRDefault="002E285E" w:rsidP="002E285E">
            <w:pPr>
              <w:jc w:val="center"/>
              <w:rPr>
                <w:rFonts w:cs="Times New Roman"/>
                <w:b w:val="0"/>
                <w:i/>
                <w:color w:val="auto"/>
                <w:sz w:val="22"/>
                <w:szCs w:val="22"/>
                <w:shd w:val="clear" w:color="auto" w:fill="FFFFFF"/>
              </w:rPr>
            </w:pPr>
            <w:r w:rsidRPr="00603F38">
              <w:rPr>
                <w:rFonts w:cs="Times New Roman"/>
                <w:b w:val="0"/>
                <w:i/>
                <w:color w:val="auto"/>
                <w:sz w:val="22"/>
                <w:szCs w:val="22"/>
                <w:shd w:val="clear" w:color="auto" w:fill="FFFFFF"/>
              </w:rPr>
              <w:t>Pozostałe do unieszkodliwienia</w:t>
            </w:r>
          </w:p>
        </w:tc>
      </w:tr>
      <w:tr w:rsidR="00603F38" w:rsidRPr="00143999" w14:paraId="215234C2" w14:textId="77777777" w:rsidTr="00603F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vMerge/>
          </w:tcPr>
          <w:p w14:paraId="764FCE4A" w14:textId="77777777" w:rsidR="002E285E" w:rsidRPr="00143999" w:rsidRDefault="002E285E" w:rsidP="002E285E">
            <w:pPr>
              <w:rPr>
                <w:rFonts w:cs="Times New Roman"/>
                <w:b/>
                <w:sz w:val="22"/>
                <w:szCs w:val="22"/>
                <w:shd w:val="clear" w:color="auto" w:fill="FFFFFF"/>
              </w:rPr>
            </w:pPr>
          </w:p>
        </w:tc>
        <w:tc>
          <w:tcPr>
            <w:tcW w:w="672" w:type="pct"/>
            <w:vMerge/>
          </w:tcPr>
          <w:p w14:paraId="6EA9E211" w14:textId="77777777"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p>
        </w:tc>
        <w:tc>
          <w:tcPr>
            <w:cnfStyle w:val="000010000000" w:firstRow="0" w:lastRow="0" w:firstColumn="0" w:lastColumn="0" w:oddVBand="1" w:evenVBand="0" w:oddHBand="0" w:evenHBand="0" w:firstRowFirstColumn="0" w:firstRowLastColumn="0" w:lastRowFirstColumn="0" w:lastRowLastColumn="0"/>
            <w:tcW w:w="500" w:type="pct"/>
          </w:tcPr>
          <w:p w14:paraId="0652A9AE" w14:textId="77777777" w:rsidR="002E285E" w:rsidRPr="00143999" w:rsidRDefault="002E285E" w:rsidP="002E285E">
            <w:pPr>
              <w:rPr>
                <w:rFonts w:cs="Times New Roman"/>
                <w:b/>
                <w:i/>
                <w:sz w:val="22"/>
                <w:szCs w:val="22"/>
                <w:shd w:val="clear" w:color="auto" w:fill="FFFFFF"/>
              </w:rPr>
            </w:pPr>
            <w:r w:rsidRPr="00143999">
              <w:rPr>
                <w:rFonts w:cs="Times New Roman"/>
                <w:b/>
                <w:i/>
                <w:sz w:val="22"/>
                <w:szCs w:val="22"/>
                <w:shd w:val="clear" w:color="auto" w:fill="FFFFFF"/>
              </w:rPr>
              <w:t xml:space="preserve">Razem </w:t>
            </w:r>
          </w:p>
        </w:tc>
        <w:tc>
          <w:tcPr>
            <w:tcW w:w="500" w:type="pct"/>
          </w:tcPr>
          <w:p w14:paraId="2C44234C" w14:textId="77777777"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r w:rsidRPr="00143999">
              <w:rPr>
                <w:rFonts w:cs="Times New Roman"/>
                <w:b/>
                <w:i/>
                <w:sz w:val="22"/>
                <w:szCs w:val="22"/>
                <w:shd w:val="clear" w:color="auto" w:fill="FFFFFF"/>
              </w:rPr>
              <w:t xml:space="preserve">Osoby fizyczne </w:t>
            </w:r>
          </w:p>
        </w:tc>
        <w:tc>
          <w:tcPr>
            <w:cnfStyle w:val="000010000000" w:firstRow="0" w:lastRow="0" w:firstColumn="0" w:lastColumn="0" w:oddVBand="1" w:evenVBand="0" w:oddHBand="0" w:evenHBand="0" w:firstRowFirstColumn="0" w:firstRowLastColumn="0" w:lastRowFirstColumn="0" w:lastRowLastColumn="0"/>
            <w:tcW w:w="408" w:type="pct"/>
          </w:tcPr>
          <w:p w14:paraId="4D0ADF18" w14:textId="77777777" w:rsidR="002E285E" w:rsidRPr="00143999" w:rsidRDefault="002E285E" w:rsidP="002E285E">
            <w:pPr>
              <w:rPr>
                <w:rFonts w:cs="Times New Roman"/>
                <w:b/>
                <w:i/>
                <w:sz w:val="22"/>
                <w:szCs w:val="22"/>
                <w:shd w:val="clear" w:color="auto" w:fill="FFFFFF"/>
              </w:rPr>
            </w:pPr>
            <w:r w:rsidRPr="00143999">
              <w:rPr>
                <w:rFonts w:cs="Times New Roman"/>
                <w:b/>
                <w:i/>
                <w:sz w:val="22"/>
                <w:szCs w:val="22"/>
                <w:shd w:val="clear" w:color="auto" w:fill="FFFFFF"/>
              </w:rPr>
              <w:t xml:space="preserve">Osoby prawne </w:t>
            </w:r>
          </w:p>
        </w:tc>
        <w:tc>
          <w:tcPr>
            <w:tcW w:w="426" w:type="pct"/>
          </w:tcPr>
          <w:p w14:paraId="351D764F" w14:textId="77777777"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r w:rsidRPr="00143999">
              <w:rPr>
                <w:rFonts w:cs="Times New Roman"/>
                <w:b/>
                <w:i/>
                <w:sz w:val="22"/>
                <w:szCs w:val="22"/>
                <w:shd w:val="clear" w:color="auto" w:fill="FFFFFF"/>
              </w:rPr>
              <w:t xml:space="preserve">Razem </w:t>
            </w:r>
          </w:p>
        </w:tc>
        <w:tc>
          <w:tcPr>
            <w:cnfStyle w:val="000010000000" w:firstRow="0" w:lastRow="0" w:firstColumn="0" w:lastColumn="0" w:oddVBand="1" w:evenVBand="0" w:oddHBand="0" w:evenHBand="0" w:firstRowFirstColumn="0" w:firstRowLastColumn="0" w:lastRowFirstColumn="0" w:lastRowLastColumn="0"/>
            <w:tcW w:w="429" w:type="pct"/>
          </w:tcPr>
          <w:p w14:paraId="46507F54" w14:textId="77777777" w:rsidR="002E285E" w:rsidRPr="00143999" w:rsidRDefault="002E285E" w:rsidP="002E285E">
            <w:pPr>
              <w:rPr>
                <w:rFonts w:cs="Times New Roman"/>
                <w:b/>
                <w:i/>
                <w:sz w:val="22"/>
                <w:szCs w:val="22"/>
                <w:shd w:val="clear" w:color="auto" w:fill="FFFFFF"/>
              </w:rPr>
            </w:pPr>
            <w:r w:rsidRPr="00143999">
              <w:rPr>
                <w:rFonts w:cs="Times New Roman"/>
                <w:b/>
                <w:i/>
                <w:sz w:val="22"/>
                <w:szCs w:val="22"/>
                <w:shd w:val="clear" w:color="auto" w:fill="FFFFFF"/>
              </w:rPr>
              <w:t xml:space="preserve">Osoby fizyczne </w:t>
            </w:r>
          </w:p>
        </w:tc>
        <w:tc>
          <w:tcPr>
            <w:tcW w:w="407" w:type="pct"/>
          </w:tcPr>
          <w:p w14:paraId="1931900F" w14:textId="77777777"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r w:rsidRPr="00143999">
              <w:rPr>
                <w:rFonts w:cs="Times New Roman"/>
                <w:b/>
                <w:i/>
                <w:sz w:val="22"/>
                <w:szCs w:val="22"/>
                <w:shd w:val="clear" w:color="auto" w:fill="FFFFFF"/>
              </w:rPr>
              <w:t xml:space="preserve">Osoby prawne </w:t>
            </w:r>
          </w:p>
        </w:tc>
        <w:tc>
          <w:tcPr>
            <w:cnfStyle w:val="000010000000" w:firstRow="0" w:lastRow="0" w:firstColumn="0" w:lastColumn="0" w:oddVBand="1" w:evenVBand="0" w:oddHBand="0" w:evenHBand="0" w:firstRowFirstColumn="0" w:firstRowLastColumn="0" w:lastRowFirstColumn="0" w:lastRowLastColumn="0"/>
            <w:tcW w:w="500" w:type="pct"/>
          </w:tcPr>
          <w:p w14:paraId="1D70616C" w14:textId="77777777" w:rsidR="002E285E" w:rsidRPr="00143999" w:rsidRDefault="002E285E" w:rsidP="002E285E">
            <w:pPr>
              <w:rPr>
                <w:rFonts w:cs="Times New Roman"/>
                <w:b/>
                <w:i/>
                <w:sz w:val="22"/>
                <w:szCs w:val="22"/>
                <w:shd w:val="clear" w:color="auto" w:fill="FFFFFF"/>
              </w:rPr>
            </w:pPr>
            <w:r w:rsidRPr="00143999">
              <w:rPr>
                <w:rFonts w:cs="Times New Roman"/>
                <w:b/>
                <w:i/>
                <w:sz w:val="22"/>
                <w:szCs w:val="22"/>
                <w:shd w:val="clear" w:color="auto" w:fill="FFFFFF"/>
              </w:rPr>
              <w:t xml:space="preserve">Razem </w:t>
            </w:r>
          </w:p>
        </w:tc>
        <w:tc>
          <w:tcPr>
            <w:tcW w:w="500" w:type="pct"/>
          </w:tcPr>
          <w:p w14:paraId="7B563B21" w14:textId="77777777"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r w:rsidRPr="00143999">
              <w:rPr>
                <w:rFonts w:cs="Times New Roman"/>
                <w:b/>
                <w:i/>
                <w:sz w:val="22"/>
                <w:szCs w:val="22"/>
                <w:shd w:val="clear" w:color="auto" w:fill="FFFFFF"/>
              </w:rPr>
              <w:t xml:space="preserve">Osoby fizyczne </w:t>
            </w:r>
          </w:p>
        </w:tc>
        <w:tc>
          <w:tcPr>
            <w:cnfStyle w:val="000100000000" w:firstRow="0" w:lastRow="0" w:firstColumn="0" w:lastColumn="1" w:oddVBand="0" w:evenVBand="0" w:oddHBand="0" w:evenHBand="0" w:firstRowFirstColumn="0" w:firstRowLastColumn="0" w:lastRowFirstColumn="0" w:lastRowLastColumn="0"/>
            <w:tcW w:w="404" w:type="pct"/>
          </w:tcPr>
          <w:p w14:paraId="36276B75" w14:textId="77777777" w:rsidR="002E285E" w:rsidRPr="00143999" w:rsidRDefault="002E285E" w:rsidP="002E285E">
            <w:pPr>
              <w:rPr>
                <w:rFonts w:cs="Times New Roman"/>
                <w:b w:val="0"/>
                <w:i/>
                <w:sz w:val="22"/>
                <w:szCs w:val="22"/>
                <w:shd w:val="clear" w:color="auto" w:fill="FFFFFF"/>
              </w:rPr>
            </w:pPr>
            <w:r w:rsidRPr="00143999">
              <w:rPr>
                <w:rFonts w:cs="Times New Roman"/>
                <w:b w:val="0"/>
                <w:i/>
                <w:sz w:val="22"/>
                <w:szCs w:val="22"/>
                <w:shd w:val="clear" w:color="auto" w:fill="FFFFFF"/>
              </w:rPr>
              <w:t xml:space="preserve">Osoby prawne </w:t>
            </w:r>
          </w:p>
        </w:tc>
      </w:tr>
      <w:tr w:rsidR="00A4750B" w:rsidRPr="00143999" w14:paraId="574976EB" w14:textId="77777777" w:rsidTr="00603F38">
        <w:tc>
          <w:tcPr>
            <w:cnfStyle w:val="000010000000" w:firstRow="0" w:lastRow="0" w:firstColumn="0" w:lastColumn="0" w:oddVBand="1" w:evenVBand="0" w:oddHBand="0" w:evenHBand="0" w:firstRowFirstColumn="0" w:firstRowLastColumn="0" w:lastRowFirstColumn="0" w:lastRowLastColumn="0"/>
            <w:tcW w:w="254" w:type="pct"/>
          </w:tcPr>
          <w:p w14:paraId="69BEB45D"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1.</w:t>
            </w:r>
          </w:p>
        </w:tc>
        <w:tc>
          <w:tcPr>
            <w:tcW w:w="672" w:type="pct"/>
          </w:tcPr>
          <w:p w14:paraId="541A5556" w14:textId="77777777" w:rsidR="00A4750B" w:rsidRPr="00143999" w:rsidRDefault="00A4750B" w:rsidP="00A4750B">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Alfonsów </w:t>
            </w:r>
          </w:p>
        </w:tc>
        <w:tc>
          <w:tcPr>
            <w:cnfStyle w:val="000010000000" w:firstRow="0" w:lastRow="0" w:firstColumn="0" w:lastColumn="0" w:oddVBand="1" w:evenVBand="0" w:oddHBand="0" w:evenHBand="0" w:firstRowFirstColumn="0" w:firstRowLastColumn="0" w:lastRowFirstColumn="0" w:lastRowLastColumn="0"/>
            <w:tcW w:w="500" w:type="pct"/>
          </w:tcPr>
          <w:p w14:paraId="1148A042" w14:textId="3A7DAB21" w:rsidR="00A4750B" w:rsidRPr="00F61EEE" w:rsidRDefault="00A4750B" w:rsidP="00A4750B">
            <w:pPr>
              <w:widowControl/>
              <w:suppressAutoHyphens w:val="0"/>
              <w:spacing w:line="240" w:lineRule="auto"/>
              <w:jc w:val="right"/>
              <w:textAlignment w:val="auto"/>
              <w:rPr>
                <w:rFonts w:cs="Times New Roman"/>
                <w:color w:val="auto"/>
                <w:kern w:val="0"/>
                <w:sz w:val="22"/>
                <w:szCs w:val="22"/>
                <w:lang w:eastAsia="pl-PL" w:bidi="ar-SA"/>
              </w:rPr>
            </w:pPr>
            <w:r w:rsidRPr="003C2D97">
              <w:rPr>
                <w:color w:val="000000" w:themeColor="text1"/>
                <w:sz w:val="22"/>
                <w:szCs w:val="22"/>
              </w:rPr>
              <w:t>82 205</w:t>
            </w:r>
          </w:p>
        </w:tc>
        <w:tc>
          <w:tcPr>
            <w:tcW w:w="500" w:type="pct"/>
          </w:tcPr>
          <w:p w14:paraId="2A38B98D" w14:textId="1483653F" w:rsidR="00A4750B" w:rsidRPr="00F61EEE" w:rsidRDefault="00A4750B" w:rsidP="00A4750B">
            <w:pPr>
              <w:widowControl/>
              <w:suppressAutoHyphens w:val="0"/>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kern w:val="0"/>
                <w:sz w:val="22"/>
                <w:szCs w:val="22"/>
                <w:lang w:eastAsia="pl-PL" w:bidi="ar-SA"/>
              </w:rPr>
            </w:pPr>
            <w:r w:rsidRPr="003C2D97">
              <w:rPr>
                <w:color w:val="000000" w:themeColor="text1"/>
                <w:sz w:val="22"/>
                <w:szCs w:val="22"/>
              </w:rPr>
              <w:t>82 205</w:t>
            </w:r>
          </w:p>
        </w:tc>
        <w:tc>
          <w:tcPr>
            <w:cnfStyle w:val="000010000000" w:firstRow="0" w:lastRow="0" w:firstColumn="0" w:lastColumn="0" w:oddVBand="1" w:evenVBand="0" w:oddHBand="0" w:evenHBand="0" w:firstRowFirstColumn="0" w:firstRowLastColumn="0" w:lastRowFirstColumn="0" w:lastRowLastColumn="0"/>
            <w:tcW w:w="408" w:type="pct"/>
          </w:tcPr>
          <w:p w14:paraId="5D332B31" w14:textId="36E2384C" w:rsidR="00A4750B" w:rsidRPr="00F61EEE" w:rsidRDefault="00A4750B" w:rsidP="00A4750B">
            <w:pPr>
              <w:widowControl/>
              <w:suppressAutoHyphens w:val="0"/>
              <w:spacing w:line="240" w:lineRule="auto"/>
              <w:jc w:val="right"/>
              <w:textAlignment w:val="auto"/>
              <w:rPr>
                <w:rFonts w:cs="Times New Roman"/>
                <w:color w:val="auto"/>
                <w:kern w:val="0"/>
                <w:sz w:val="22"/>
                <w:szCs w:val="22"/>
                <w:lang w:eastAsia="pl-PL" w:bidi="ar-SA"/>
              </w:rPr>
            </w:pPr>
            <w:r w:rsidRPr="003C2D97">
              <w:rPr>
                <w:color w:val="000000" w:themeColor="text1"/>
                <w:sz w:val="22"/>
                <w:szCs w:val="22"/>
              </w:rPr>
              <w:t>0</w:t>
            </w:r>
          </w:p>
        </w:tc>
        <w:tc>
          <w:tcPr>
            <w:tcW w:w="426" w:type="pct"/>
          </w:tcPr>
          <w:p w14:paraId="0F0CCFE5" w14:textId="6EC23084" w:rsidR="00A4750B" w:rsidRPr="00F61EEE" w:rsidRDefault="00A4750B" w:rsidP="00A4750B">
            <w:pPr>
              <w:widowControl/>
              <w:suppressAutoHyphens w:val="0"/>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kern w:val="0"/>
                <w:sz w:val="22"/>
                <w:szCs w:val="22"/>
                <w:lang w:eastAsia="pl-PL" w:bidi="ar-SA"/>
              </w:rPr>
            </w:pPr>
            <w:r w:rsidRPr="003C2D97">
              <w:rPr>
                <w:color w:val="000000" w:themeColor="text1"/>
                <w:sz w:val="22"/>
                <w:szCs w:val="22"/>
              </w:rPr>
              <w:t>14 240</w:t>
            </w:r>
          </w:p>
        </w:tc>
        <w:tc>
          <w:tcPr>
            <w:cnfStyle w:val="000010000000" w:firstRow="0" w:lastRow="0" w:firstColumn="0" w:lastColumn="0" w:oddVBand="1" w:evenVBand="0" w:oddHBand="0" w:evenHBand="0" w:firstRowFirstColumn="0" w:firstRowLastColumn="0" w:lastRowFirstColumn="0" w:lastRowLastColumn="0"/>
            <w:tcW w:w="429" w:type="pct"/>
          </w:tcPr>
          <w:p w14:paraId="7990368A" w14:textId="75E3FBAD" w:rsidR="00A4750B" w:rsidRPr="00F61EEE" w:rsidRDefault="00A4750B" w:rsidP="00A4750B">
            <w:pPr>
              <w:widowControl/>
              <w:suppressAutoHyphens w:val="0"/>
              <w:spacing w:line="240" w:lineRule="auto"/>
              <w:jc w:val="right"/>
              <w:textAlignment w:val="auto"/>
              <w:rPr>
                <w:rFonts w:cs="Times New Roman"/>
                <w:color w:val="auto"/>
                <w:kern w:val="0"/>
                <w:sz w:val="22"/>
                <w:szCs w:val="22"/>
                <w:lang w:eastAsia="pl-PL" w:bidi="ar-SA"/>
              </w:rPr>
            </w:pPr>
            <w:r w:rsidRPr="003C2D97">
              <w:rPr>
                <w:color w:val="000000" w:themeColor="text1"/>
                <w:sz w:val="22"/>
                <w:szCs w:val="22"/>
              </w:rPr>
              <w:t>14 40</w:t>
            </w:r>
          </w:p>
        </w:tc>
        <w:tc>
          <w:tcPr>
            <w:tcW w:w="407" w:type="pct"/>
          </w:tcPr>
          <w:p w14:paraId="2C894EBC" w14:textId="6090FFDB" w:rsidR="00A4750B" w:rsidRPr="00F61EEE" w:rsidRDefault="00A4750B" w:rsidP="00A4750B">
            <w:pPr>
              <w:widowControl/>
              <w:suppressAutoHyphens w:val="0"/>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kern w:val="0"/>
                <w:sz w:val="22"/>
                <w:szCs w:val="22"/>
                <w:lang w:eastAsia="pl-PL" w:bidi="ar-SA"/>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2A9E4CDA" w14:textId="638EF570" w:rsidR="00A4750B" w:rsidRPr="00F61EEE" w:rsidRDefault="00A4750B" w:rsidP="00A4750B">
            <w:pPr>
              <w:widowControl/>
              <w:suppressAutoHyphens w:val="0"/>
              <w:spacing w:line="240" w:lineRule="auto"/>
              <w:jc w:val="right"/>
              <w:textAlignment w:val="auto"/>
              <w:rPr>
                <w:rFonts w:cs="Times New Roman"/>
                <w:color w:val="auto"/>
                <w:kern w:val="0"/>
                <w:sz w:val="22"/>
                <w:szCs w:val="22"/>
                <w:lang w:eastAsia="pl-PL" w:bidi="ar-SA"/>
              </w:rPr>
            </w:pPr>
            <w:r w:rsidRPr="003C2D97">
              <w:rPr>
                <w:color w:val="000000" w:themeColor="text1"/>
                <w:sz w:val="22"/>
                <w:szCs w:val="22"/>
              </w:rPr>
              <w:t>67 965</w:t>
            </w:r>
          </w:p>
        </w:tc>
        <w:tc>
          <w:tcPr>
            <w:tcW w:w="500" w:type="pct"/>
          </w:tcPr>
          <w:p w14:paraId="15F716C6" w14:textId="5DEA8E60" w:rsidR="00A4750B" w:rsidRPr="00F61EEE" w:rsidRDefault="00A4750B" w:rsidP="00A4750B">
            <w:pPr>
              <w:widowControl/>
              <w:suppressAutoHyphens w:val="0"/>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kern w:val="0"/>
                <w:sz w:val="22"/>
                <w:szCs w:val="22"/>
                <w:lang w:eastAsia="pl-PL" w:bidi="ar-SA"/>
              </w:rPr>
            </w:pPr>
            <w:r w:rsidRPr="003C2D97">
              <w:rPr>
                <w:color w:val="000000" w:themeColor="text1"/>
                <w:sz w:val="22"/>
                <w:szCs w:val="22"/>
              </w:rPr>
              <w:t>67 965</w:t>
            </w:r>
          </w:p>
        </w:tc>
        <w:tc>
          <w:tcPr>
            <w:cnfStyle w:val="000100000000" w:firstRow="0" w:lastRow="0" w:firstColumn="0" w:lastColumn="1" w:oddVBand="0" w:evenVBand="0" w:oddHBand="0" w:evenHBand="0" w:firstRowFirstColumn="0" w:firstRowLastColumn="0" w:lastRowFirstColumn="0" w:lastRowLastColumn="0"/>
            <w:tcW w:w="404" w:type="pct"/>
          </w:tcPr>
          <w:p w14:paraId="433159A9" w14:textId="5A7B7690" w:rsidR="00A4750B" w:rsidRPr="00F61EEE" w:rsidRDefault="00A4750B" w:rsidP="00A4750B">
            <w:pPr>
              <w:widowControl/>
              <w:suppressAutoHyphens w:val="0"/>
              <w:spacing w:line="240" w:lineRule="auto"/>
              <w:jc w:val="right"/>
              <w:textAlignment w:val="auto"/>
              <w:rPr>
                <w:rFonts w:cs="Times New Roman"/>
                <w:color w:val="auto"/>
                <w:kern w:val="0"/>
                <w:sz w:val="22"/>
                <w:szCs w:val="22"/>
                <w:lang w:eastAsia="pl-PL" w:bidi="ar-SA"/>
              </w:rPr>
            </w:pPr>
            <w:r w:rsidRPr="003C2D97">
              <w:rPr>
                <w:color w:val="000000" w:themeColor="text1"/>
                <w:sz w:val="22"/>
                <w:szCs w:val="22"/>
              </w:rPr>
              <w:t>0</w:t>
            </w:r>
          </w:p>
        </w:tc>
      </w:tr>
      <w:tr w:rsidR="00603F38" w:rsidRPr="00143999" w14:paraId="00E36056" w14:textId="77777777" w:rsidTr="00603F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3863FCFF"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2.</w:t>
            </w:r>
          </w:p>
        </w:tc>
        <w:tc>
          <w:tcPr>
            <w:tcW w:w="672" w:type="pct"/>
          </w:tcPr>
          <w:p w14:paraId="6EEDA47E" w14:textId="77777777" w:rsidR="00A4750B" w:rsidRPr="00143999" w:rsidRDefault="00A4750B" w:rsidP="00A4750B">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Bończa </w:t>
            </w:r>
          </w:p>
        </w:tc>
        <w:tc>
          <w:tcPr>
            <w:cnfStyle w:val="000010000000" w:firstRow="0" w:lastRow="0" w:firstColumn="0" w:lastColumn="0" w:oddVBand="1" w:evenVBand="0" w:oddHBand="0" w:evenHBand="0" w:firstRowFirstColumn="0" w:firstRowLastColumn="0" w:lastRowFirstColumn="0" w:lastRowLastColumn="0"/>
            <w:tcW w:w="500" w:type="pct"/>
          </w:tcPr>
          <w:p w14:paraId="2DCC5828" w14:textId="5B59B396" w:rsidR="00A4750B" w:rsidRPr="00F61EEE" w:rsidRDefault="00A4750B" w:rsidP="00A4750B">
            <w:pPr>
              <w:jc w:val="right"/>
              <w:rPr>
                <w:rFonts w:cs="Times New Roman"/>
                <w:color w:val="auto"/>
                <w:sz w:val="22"/>
                <w:szCs w:val="22"/>
              </w:rPr>
            </w:pPr>
            <w:r w:rsidRPr="003C2D97">
              <w:rPr>
                <w:color w:val="000000" w:themeColor="text1"/>
                <w:sz w:val="22"/>
                <w:szCs w:val="22"/>
              </w:rPr>
              <w:t>124 816</w:t>
            </w:r>
          </w:p>
        </w:tc>
        <w:tc>
          <w:tcPr>
            <w:tcW w:w="500" w:type="pct"/>
          </w:tcPr>
          <w:p w14:paraId="135EBD0B" w14:textId="5023ECC0"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122 356</w:t>
            </w:r>
          </w:p>
        </w:tc>
        <w:tc>
          <w:tcPr>
            <w:cnfStyle w:val="000010000000" w:firstRow="0" w:lastRow="0" w:firstColumn="0" w:lastColumn="0" w:oddVBand="1" w:evenVBand="0" w:oddHBand="0" w:evenHBand="0" w:firstRowFirstColumn="0" w:firstRowLastColumn="0" w:lastRowFirstColumn="0" w:lastRowLastColumn="0"/>
            <w:tcW w:w="408" w:type="pct"/>
          </w:tcPr>
          <w:p w14:paraId="3486FF8D" w14:textId="2D26F7B3" w:rsidR="00A4750B" w:rsidRPr="00F61EEE" w:rsidRDefault="00A4750B" w:rsidP="00A4750B">
            <w:pPr>
              <w:jc w:val="right"/>
              <w:rPr>
                <w:rFonts w:cs="Times New Roman"/>
                <w:color w:val="auto"/>
                <w:sz w:val="22"/>
                <w:szCs w:val="22"/>
              </w:rPr>
            </w:pPr>
            <w:r w:rsidRPr="003C2D97">
              <w:rPr>
                <w:color w:val="000000" w:themeColor="text1"/>
                <w:sz w:val="22"/>
                <w:szCs w:val="22"/>
              </w:rPr>
              <w:t>2 460</w:t>
            </w:r>
          </w:p>
        </w:tc>
        <w:tc>
          <w:tcPr>
            <w:tcW w:w="426" w:type="pct"/>
          </w:tcPr>
          <w:p w14:paraId="3A0692AC" w14:textId="5C0FCCF5"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33 436</w:t>
            </w:r>
          </w:p>
        </w:tc>
        <w:tc>
          <w:tcPr>
            <w:cnfStyle w:val="000010000000" w:firstRow="0" w:lastRow="0" w:firstColumn="0" w:lastColumn="0" w:oddVBand="1" w:evenVBand="0" w:oddHBand="0" w:evenHBand="0" w:firstRowFirstColumn="0" w:firstRowLastColumn="0" w:lastRowFirstColumn="0" w:lastRowLastColumn="0"/>
            <w:tcW w:w="429" w:type="pct"/>
          </w:tcPr>
          <w:p w14:paraId="2935B125" w14:textId="015780B1" w:rsidR="00A4750B" w:rsidRPr="00F61EEE" w:rsidRDefault="00A4750B" w:rsidP="00A4750B">
            <w:pPr>
              <w:jc w:val="right"/>
              <w:rPr>
                <w:rFonts w:cs="Times New Roman"/>
                <w:color w:val="auto"/>
                <w:sz w:val="22"/>
                <w:szCs w:val="22"/>
              </w:rPr>
            </w:pPr>
            <w:r w:rsidRPr="003C2D97">
              <w:rPr>
                <w:color w:val="000000" w:themeColor="text1"/>
                <w:sz w:val="22"/>
                <w:szCs w:val="22"/>
              </w:rPr>
              <w:t>33 436</w:t>
            </w:r>
          </w:p>
        </w:tc>
        <w:tc>
          <w:tcPr>
            <w:tcW w:w="407" w:type="pct"/>
          </w:tcPr>
          <w:p w14:paraId="0BD9980F" w14:textId="71789FF2"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35AB3318" w14:textId="12A9A5CD" w:rsidR="00A4750B" w:rsidRPr="00F61EEE" w:rsidRDefault="00A4750B" w:rsidP="00A4750B">
            <w:pPr>
              <w:jc w:val="right"/>
              <w:rPr>
                <w:rFonts w:cs="Times New Roman"/>
                <w:color w:val="auto"/>
                <w:sz w:val="22"/>
                <w:szCs w:val="22"/>
              </w:rPr>
            </w:pPr>
            <w:r w:rsidRPr="003C2D97">
              <w:rPr>
                <w:color w:val="000000" w:themeColor="text1"/>
                <w:sz w:val="22"/>
                <w:szCs w:val="22"/>
              </w:rPr>
              <w:t>91 380</w:t>
            </w:r>
          </w:p>
        </w:tc>
        <w:tc>
          <w:tcPr>
            <w:tcW w:w="500" w:type="pct"/>
          </w:tcPr>
          <w:p w14:paraId="03D3E9AD" w14:textId="6F01AF3F"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88 920</w:t>
            </w:r>
          </w:p>
        </w:tc>
        <w:tc>
          <w:tcPr>
            <w:cnfStyle w:val="000100000000" w:firstRow="0" w:lastRow="0" w:firstColumn="0" w:lastColumn="1" w:oddVBand="0" w:evenVBand="0" w:oddHBand="0" w:evenHBand="0" w:firstRowFirstColumn="0" w:firstRowLastColumn="0" w:lastRowFirstColumn="0" w:lastRowLastColumn="0"/>
            <w:tcW w:w="404" w:type="pct"/>
          </w:tcPr>
          <w:p w14:paraId="73B85009" w14:textId="3B77BB13" w:rsidR="00A4750B" w:rsidRPr="00F61EEE" w:rsidRDefault="00A4750B" w:rsidP="00A4750B">
            <w:pPr>
              <w:jc w:val="right"/>
              <w:rPr>
                <w:rFonts w:cs="Times New Roman"/>
                <w:color w:val="auto"/>
                <w:sz w:val="22"/>
                <w:szCs w:val="22"/>
              </w:rPr>
            </w:pPr>
            <w:r w:rsidRPr="003C2D97">
              <w:rPr>
                <w:color w:val="000000" w:themeColor="text1"/>
                <w:sz w:val="22"/>
                <w:szCs w:val="22"/>
              </w:rPr>
              <w:t>2 460</w:t>
            </w:r>
          </w:p>
        </w:tc>
      </w:tr>
      <w:tr w:rsidR="00A4750B" w:rsidRPr="00143999" w14:paraId="188B0A5D" w14:textId="77777777" w:rsidTr="00603F38">
        <w:tc>
          <w:tcPr>
            <w:cnfStyle w:val="000010000000" w:firstRow="0" w:lastRow="0" w:firstColumn="0" w:lastColumn="0" w:oddVBand="1" w:evenVBand="0" w:oddHBand="0" w:evenHBand="0" w:firstRowFirstColumn="0" w:firstRowLastColumn="0" w:lastRowFirstColumn="0" w:lastRowLastColumn="0"/>
            <w:tcW w:w="254" w:type="pct"/>
          </w:tcPr>
          <w:p w14:paraId="2DF3687C"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3.</w:t>
            </w:r>
          </w:p>
        </w:tc>
        <w:tc>
          <w:tcPr>
            <w:tcW w:w="672" w:type="pct"/>
          </w:tcPr>
          <w:p w14:paraId="6DFC1B16" w14:textId="77777777" w:rsidR="00A4750B" w:rsidRPr="00143999" w:rsidRDefault="00A4750B" w:rsidP="00A4750B">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Budy </w:t>
            </w:r>
          </w:p>
        </w:tc>
        <w:tc>
          <w:tcPr>
            <w:cnfStyle w:val="000010000000" w:firstRow="0" w:lastRow="0" w:firstColumn="0" w:lastColumn="0" w:oddVBand="1" w:evenVBand="0" w:oddHBand="0" w:evenHBand="0" w:firstRowFirstColumn="0" w:firstRowLastColumn="0" w:lastRowFirstColumn="0" w:lastRowLastColumn="0"/>
            <w:tcW w:w="500" w:type="pct"/>
          </w:tcPr>
          <w:p w14:paraId="7BA80F9D" w14:textId="36E45E92" w:rsidR="00A4750B" w:rsidRPr="00F61EEE" w:rsidRDefault="00A4750B" w:rsidP="00A4750B">
            <w:pPr>
              <w:jc w:val="right"/>
              <w:rPr>
                <w:rFonts w:cs="Times New Roman"/>
                <w:color w:val="auto"/>
                <w:sz w:val="22"/>
                <w:szCs w:val="22"/>
              </w:rPr>
            </w:pPr>
            <w:r w:rsidRPr="003C2D97">
              <w:rPr>
                <w:color w:val="000000" w:themeColor="text1"/>
                <w:sz w:val="22"/>
                <w:szCs w:val="22"/>
              </w:rPr>
              <w:t>104 893</w:t>
            </w:r>
          </w:p>
        </w:tc>
        <w:tc>
          <w:tcPr>
            <w:tcW w:w="500" w:type="pct"/>
          </w:tcPr>
          <w:p w14:paraId="796C02ED" w14:textId="5FEC6119"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104 893</w:t>
            </w:r>
          </w:p>
        </w:tc>
        <w:tc>
          <w:tcPr>
            <w:cnfStyle w:val="000010000000" w:firstRow="0" w:lastRow="0" w:firstColumn="0" w:lastColumn="0" w:oddVBand="1" w:evenVBand="0" w:oddHBand="0" w:evenHBand="0" w:firstRowFirstColumn="0" w:firstRowLastColumn="0" w:lastRowFirstColumn="0" w:lastRowLastColumn="0"/>
            <w:tcW w:w="408" w:type="pct"/>
          </w:tcPr>
          <w:p w14:paraId="3FB938E8" w14:textId="1CEDAE86"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3FC8EB08" w14:textId="5A98DE55"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5293</w:t>
            </w:r>
          </w:p>
        </w:tc>
        <w:tc>
          <w:tcPr>
            <w:cnfStyle w:val="000010000000" w:firstRow="0" w:lastRow="0" w:firstColumn="0" w:lastColumn="0" w:oddVBand="1" w:evenVBand="0" w:oddHBand="0" w:evenHBand="0" w:firstRowFirstColumn="0" w:firstRowLastColumn="0" w:lastRowFirstColumn="0" w:lastRowLastColumn="0"/>
            <w:tcW w:w="429" w:type="pct"/>
          </w:tcPr>
          <w:p w14:paraId="19ED6814" w14:textId="62FCC9FA" w:rsidR="00A4750B" w:rsidRPr="00F61EEE" w:rsidRDefault="00A4750B" w:rsidP="00A4750B">
            <w:pPr>
              <w:jc w:val="right"/>
              <w:rPr>
                <w:rFonts w:cs="Times New Roman"/>
                <w:color w:val="auto"/>
                <w:sz w:val="22"/>
                <w:szCs w:val="22"/>
              </w:rPr>
            </w:pPr>
            <w:r w:rsidRPr="003C2D97">
              <w:rPr>
                <w:color w:val="000000" w:themeColor="text1"/>
                <w:sz w:val="22"/>
                <w:szCs w:val="22"/>
              </w:rPr>
              <w:t>5293</w:t>
            </w:r>
          </w:p>
        </w:tc>
        <w:tc>
          <w:tcPr>
            <w:tcW w:w="407" w:type="pct"/>
          </w:tcPr>
          <w:p w14:paraId="43BE7665" w14:textId="4409879E"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7CD0E431" w14:textId="12232D79" w:rsidR="00A4750B" w:rsidRPr="00F61EEE" w:rsidRDefault="00A4750B" w:rsidP="00A4750B">
            <w:pPr>
              <w:jc w:val="right"/>
              <w:rPr>
                <w:rFonts w:cs="Times New Roman"/>
                <w:color w:val="auto"/>
                <w:sz w:val="22"/>
                <w:szCs w:val="22"/>
              </w:rPr>
            </w:pPr>
            <w:r w:rsidRPr="003C2D97">
              <w:rPr>
                <w:color w:val="000000" w:themeColor="text1"/>
                <w:sz w:val="22"/>
                <w:szCs w:val="22"/>
              </w:rPr>
              <w:t>99 600</w:t>
            </w:r>
          </w:p>
        </w:tc>
        <w:tc>
          <w:tcPr>
            <w:tcW w:w="500" w:type="pct"/>
          </w:tcPr>
          <w:p w14:paraId="74CF3464" w14:textId="503F3B95"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99 600</w:t>
            </w:r>
          </w:p>
        </w:tc>
        <w:tc>
          <w:tcPr>
            <w:cnfStyle w:val="000100000000" w:firstRow="0" w:lastRow="0" w:firstColumn="0" w:lastColumn="1" w:oddVBand="0" w:evenVBand="0" w:oddHBand="0" w:evenHBand="0" w:firstRowFirstColumn="0" w:firstRowLastColumn="0" w:lastRowFirstColumn="0" w:lastRowLastColumn="0"/>
            <w:tcW w:w="404" w:type="pct"/>
          </w:tcPr>
          <w:p w14:paraId="4C19E5A0" w14:textId="684B4031"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603F38" w:rsidRPr="00143999" w14:paraId="121BC46C" w14:textId="77777777" w:rsidTr="00603F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29194018"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4.</w:t>
            </w:r>
          </w:p>
        </w:tc>
        <w:tc>
          <w:tcPr>
            <w:tcW w:w="672" w:type="pct"/>
          </w:tcPr>
          <w:p w14:paraId="48BC95EF" w14:textId="77777777" w:rsidR="00A4750B" w:rsidRPr="00143999" w:rsidRDefault="00A4750B" w:rsidP="00A4750B">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Grabowiec</w:t>
            </w:r>
          </w:p>
        </w:tc>
        <w:tc>
          <w:tcPr>
            <w:cnfStyle w:val="000010000000" w:firstRow="0" w:lastRow="0" w:firstColumn="0" w:lastColumn="0" w:oddVBand="1" w:evenVBand="0" w:oddHBand="0" w:evenHBand="0" w:firstRowFirstColumn="0" w:firstRowLastColumn="0" w:lastRowFirstColumn="0" w:lastRowLastColumn="0"/>
            <w:tcW w:w="500" w:type="pct"/>
          </w:tcPr>
          <w:p w14:paraId="05D0DB07" w14:textId="702DAB29" w:rsidR="00A4750B" w:rsidRPr="00F61EEE" w:rsidRDefault="00A4750B" w:rsidP="00A4750B">
            <w:pPr>
              <w:jc w:val="right"/>
              <w:rPr>
                <w:rFonts w:cs="Times New Roman"/>
                <w:color w:val="auto"/>
                <w:sz w:val="22"/>
                <w:szCs w:val="22"/>
              </w:rPr>
            </w:pPr>
            <w:r w:rsidRPr="003C2D97">
              <w:rPr>
                <w:color w:val="000000" w:themeColor="text1"/>
                <w:sz w:val="22"/>
                <w:szCs w:val="22"/>
              </w:rPr>
              <w:t>174 601</w:t>
            </w:r>
          </w:p>
        </w:tc>
        <w:tc>
          <w:tcPr>
            <w:tcW w:w="500" w:type="pct"/>
          </w:tcPr>
          <w:p w14:paraId="386F4FEB" w14:textId="22C2EA7E"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174 601</w:t>
            </w:r>
          </w:p>
        </w:tc>
        <w:tc>
          <w:tcPr>
            <w:cnfStyle w:val="000010000000" w:firstRow="0" w:lastRow="0" w:firstColumn="0" w:lastColumn="0" w:oddVBand="1" w:evenVBand="0" w:oddHBand="0" w:evenHBand="0" w:firstRowFirstColumn="0" w:firstRowLastColumn="0" w:lastRowFirstColumn="0" w:lastRowLastColumn="0"/>
            <w:tcW w:w="408" w:type="pct"/>
          </w:tcPr>
          <w:p w14:paraId="2159C2F0" w14:textId="70985FF7"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0B983F7E" w14:textId="304B484C"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29 686</w:t>
            </w:r>
          </w:p>
        </w:tc>
        <w:tc>
          <w:tcPr>
            <w:cnfStyle w:val="000010000000" w:firstRow="0" w:lastRow="0" w:firstColumn="0" w:lastColumn="0" w:oddVBand="1" w:evenVBand="0" w:oddHBand="0" w:evenHBand="0" w:firstRowFirstColumn="0" w:firstRowLastColumn="0" w:lastRowFirstColumn="0" w:lastRowLastColumn="0"/>
            <w:tcW w:w="429" w:type="pct"/>
          </w:tcPr>
          <w:p w14:paraId="6AC87121" w14:textId="3F300D23" w:rsidR="00A4750B" w:rsidRPr="00F61EEE" w:rsidRDefault="00A4750B" w:rsidP="00A4750B">
            <w:pPr>
              <w:jc w:val="right"/>
              <w:rPr>
                <w:rFonts w:cs="Times New Roman"/>
                <w:color w:val="auto"/>
                <w:sz w:val="22"/>
                <w:szCs w:val="22"/>
              </w:rPr>
            </w:pPr>
            <w:r w:rsidRPr="003C2D97">
              <w:rPr>
                <w:color w:val="000000" w:themeColor="text1"/>
                <w:sz w:val="22"/>
                <w:szCs w:val="22"/>
              </w:rPr>
              <w:t>29 686</w:t>
            </w:r>
          </w:p>
        </w:tc>
        <w:tc>
          <w:tcPr>
            <w:tcW w:w="407" w:type="pct"/>
          </w:tcPr>
          <w:p w14:paraId="26A8ED36" w14:textId="6841F5A5"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39A0EB96" w14:textId="68BCFB3E" w:rsidR="00A4750B" w:rsidRPr="00F61EEE" w:rsidRDefault="00A4750B" w:rsidP="00A4750B">
            <w:pPr>
              <w:jc w:val="right"/>
              <w:rPr>
                <w:rFonts w:cs="Times New Roman"/>
                <w:color w:val="auto"/>
                <w:sz w:val="22"/>
                <w:szCs w:val="22"/>
              </w:rPr>
            </w:pPr>
            <w:r w:rsidRPr="003C2D97">
              <w:rPr>
                <w:color w:val="000000" w:themeColor="text1"/>
                <w:sz w:val="22"/>
                <w:szCs w:val="22"/>
              </w:rPr>
              <w:t>144 915</w:t>
            </w:r>
          </w:p>
        </w:tc>
        <w:tc>
          <w:tcPr>
            <w:tcW w:w="500" w:type="pct"/>
          </w:tcPr>
          <w:p w14:paraId="6D7AB175" w14:textId="45612399"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144 915</w:t>
            </w:r>
          </w:p>
        </w:tc>
        <w:tc>
          <w:tcPr>
            <w:cnfStyle w:val="000100000000" w:firstRow="0" w:lastRow="0" w:firstColumn="0" w:lastColumn="1" w:oddVBand="0" w:evenVBand="0" w:oddHBand="0" w:evenHBand="0" w:firstRowFirstColumn="0" w:firstRowLastColumn="0" w:lastRowFirstColumn="0" w:lastRowLastColumn="0"/>
            <w:tcW w:w="404" w:type="pct"/>
          </w:tcPr>
          <w:p w14:paraId="16F6B8C9" w14:textId="15E6CE35"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A4750B" w:rsidRPr="00143999" w14:paraId="2DD4FCAD" w14:textId="77777777" w:rsidTr="00603F38">
        <w:tc>
          <w:tcPr>
            <w:cnfStyle w:val="000010000000" w:firstRow="0" w:lastRow="0" w:firstColumn="0" w:lastColumn="0" w:oddVBand="1" w:evenVBand="0" w:oddHBand="0" w:evenHBand="0" w:firstRowFirstColumn="0" w:firstRowLastColumn="0" w:lastRowFirstColumn="0" w:lastRowLastColumn="0"/>
            <w:tcW w:w="254" w:type="pct"/>
          </w:tcPr>
          <w:p w14:paraId="4E4B2F10"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5.</w:t>
            </w:r>
          </w:p>
        </w:tc>
        <w:tc>
          <w:tcPr>
            <w:tcW w:w="672" w:type="pct"/>
          </w:tcPr>
          <w:p w14:paraId="35594BC2" w14:textId="77777777" w:rsidR="00A4750B" w:rsidRPr="00143999" w:rsidRDefault="00A4750B" w:rsidP="00A4750B">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Grzybów </w:t>
            </w:r>
          </w:p>
        </w:tc>
        <w:tc>
          <w:tcPr>
            <w:cnfStyle w:val="000010000000" w:firstRow="0" w:lastRow="0" w:firstColumn="0" w:lastColumn="0" w:oddVBand="1" w:evenVBand="0" w:oddHBand="0" w:evenHBand="0" w:firstRowFirstColumn="0" w:firstRowLastColumn="0" w:lastRowFirstColumn="0" w:lastRowLastColumn="0"/>
            <w:tcW w:w="500" w:type="pct"/>
          </w:tcPr>
          <w:p w14:paraId="3DBC2E3D" w14:textId="28C58305" w:rsidR="00A4750B" w:rsidRPr="00F61EEE" w:rsidRDefault="00A4750B" w:rsidP="00A4750B">
            <w:pPr>
              <w:jc w:val="right"/>
              <w:rPr>
                <w:rFonts w:cs="Times New Roman"/>
                <w:color w:val="auto"/>
                <w:sz w:val="22"/>
                <w:szCs w:val="22"/>
              </w:rPr>
            </w:pPr>
            <w:r w:rsidRPr="003C2D97">
              <w:rPr>
                <w:color w:val="000000" w:themeColor="text1"/>
                <w:sz w:val="22"/>
                <w:szCs w:val="22"/>
              </w:rPr>
              <w:t>128 729</w:t>
            </w:r>
          </w:p>
        </w:tc>
        <w:tc>
          <w:tcPr>
            <w:tcW w:w="500" w:type="pct"/>
          </w:tcPr>
          <w:p w14:paraId="7746AF0D" w14:textId="4F02EA70"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128 729</w:t>
            </w:r>
          </w:p>
        </w:tc>
        <w:tc>
          <w:tcPr>
            <w:cnfStyle w:val="000010000000" w:firstRow="0" w:lastRow="0" w:firstColumn="0" w:lastColumn="0" w:oddVBand="1" w:evenVBand="0" w:oddHBand="0" w:evenHBand="0" w:firstRowFirstColumn="0" w:firstRowLastColumn="0" w:lastRowFirstColumn="0" w:lastRowLastColumn="0"/>
            <w:tcW w:w="408" w:type="pct"/>
          </w:tcPr>
          <w:p w14:paraId="6DB67E34" w14:textId="218F3A1F"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0D149418" w14:textId="63BAE493"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15 851</w:t>
            </w:r>
          </w:p>
        </w:tc>
        <w:tc>
          <w:tcPr>
            <w:cnfStyle w:val="000010000000" w:firstRow="0" w:lastRow="0" w:firstColumn="0" w:lastColumn="0" w:oddVBand="1" w:evenVBand="0" w:oddHBand="0" w:evenHBand="0" w:firstRowFirstColumn="0" w:firstRowLastColumn="0" w:lastRowFirstColumn="0" w:lastRowLastColumn="0"/>
            <w:tcW w:w="429" w:type="pct"/>
          </w:tcPr>
          <w:p w14:paraId="6982124A" w14:textId="0DB0BE38" w:rsidR="00A4750B" w:rsidRPr="00F61EEE" w:rsidRDefault="00A4750B" w:rsidP="00A4750B">
            <w:pPr>
              <w:jc w:val="right"/>
              <w:rPr>
                <w:rFonts w:cs="Times New Roman"/>
                <w:color w:val="auto"/>
                <w:sz w:val="22"/>
                <w:szCs w:val="22"/>
              </w:rPr>
            </w:pPr>
            <w:r w:rsidRPr="003C2D97">
              <w:rPr>
                <w:color w:val="000000" w:themeColor="text1"/>
                <w:sz w:val="22"/>
                <w:szCs w:val="22"/>
              </w:rPr>
              <w:t>15 851</w:t>
            </w:r>
          </w:p>
        </w:tc>
        <w:tc>
          <w:tcPr>
            <w:tcW w:w="407" w:type="pct"/>
          </w:tcPr>
          <w:p w14:paraId="3E049C37" w14:textId="0F6AC890"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51E9C312" w14:textId="353D8ED7" w:rsidR="00A4750B" w:rsidRPr="00F61EEE" w:rsidRDefault="00A4750B" w:rsidP="00A4750B">
            <w:pPr>
              <w:jc w:val="right"/>
              <w:rPr>
                <w:rFonts w:cs="Times New Roman"/>
                <w:color w:val="auto"/>
                <w:sz w:val="22"/>
                <w:szCs w:val="22"/>
              </w:rPr>
            </w:pPr>
            <w:r w:rsidRPr="003C2D97">
              <w:rPr>
                <w:color w:val="000000" w:themeColor="text1"/>
                <w:sz w:val="22"/>
                <w:szCs w:val="22"/>
              </w:rPr>
              <w:t>112 878</w:t>
            </w:r>
          </w:p>
        </w:tc>
        <w:tc>
          <w:tcPr>
            <w:tcW w:w="500" w:type="pct"/>
          </w:tcPr>
          <w:p w14:paraId="0FED6242" w14:textId="5C0A230B"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112 878</w:t>
            </w:r>
          </w:p>
        </w:tc>
        <w:tc>
          <w:tcPr>
            <w:cnfStyle w:val="000100000000" w:firstRow="0" w:lastRow="0" w:firstColumn="0" w:lastColumn="1" w:oddVBand="0" w:evenVBand="0" w:oddHBand="0" w:evenHBand="0" w:firstRowFirstColumn="0" w:firstRowLastColumn="0" w:lastRowFirstColumn="0" w:lastRowLastColumn="0"/>
            <w:tcW w:w="404" w:type="pct"/>
          </w:tcPr>
          <w:p w14:paraId="20DF33DA" w14:textId="73429F79"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603F38" w:rsidRPr="00143999" w14:paraId="4A912D9D" w14:textId="77777777" w:rsidTr="00603F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5EEE4174"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6.</w:t>
            </w:r>
          </w:p>
        </w:tc>
        <w:tc>
          <w:tcPr>
            <w:tcW w:w="672" w:type="pct"/>
          </w:tcPr>
          <w:p w14:paraId="7551D95A" w14:textId="77777777" w:rsidR="00A4750B" w:rsidRPr="00143999" w:rsidRDefault="00A4750B" w:rsidP="00A4750B">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Jamno </w:t>
            </w:r>
          </w:p>
        </w:tc>
        <w:tc>
          <w:tcPr>
            <w:cnfStyle w:val="000010000000" w:firstRow="0" w:lastRow="0" w:firstColumn="0" w:lastColumn="0" w:oddVBand="1" w:evenVBand="0" w:oddHBand="0" w:evenHBand="0" w:firstRowFirstColumn="0" w:firstRowLastColumn="0" w:lastRowFirstColumn="0" w:lastRowLastColumn="0"/>
            <w:tcW w:w="500" w:type="pct"/>
          </w:tcPr>
          <w:p w14:paraId="600C4635" w14:textId="03ABE4D2" w:rsidR="00A4750B" w:rsidRPr="00F61EEE" w:rsidRDefault="00A4750B" w:rsidP="00A4750B">
            <w:pPr>
              <w:jc w:val="right"/>
              <w:rPr>
                <w:rFonts w:cs="Times New Roman"/>
                <w:color w:val="auto"/>
                <w:sz w:val="22"/>
                <w:szCs w:val="22"/>
              </w:rPr>
            </w:pPr>
            <w:r w:rsidRPr="003C2D97">
              <w:rPr>
                <w:color w:val="000000" w:themeColor="text1"/>
                <w:sz w:val="22"/>
                <w:szCs w:val="22"/>
              </w:rPr>
              <w:t>145 220</w:t>
            </w:r>
          </w:p>
        </w:tc>
        <w:tc>
          <w:tcPr>
            <w:tcW w:w="500" w:type="pct"/>
          </w:tcPr>
          <w:p w14:paraId="51EE4A7A" w14:textId="608B30D2"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144 875</w:t>
            </w:r>
          </w:p>
        </w:tc>
        <w:tc>
          <w:tcPr>
            <w:cnfStyle w:val="000010000000" w:firstRow="0" w:lastRow="0" w:firstColumn="0" w:lastColumn="0" w:oddVBand="1" w:evenVBand="0" w:oddHBand="0" w:evenHBand="0" w:firstRowFirstColumn="0" w:firstRowLastColumn="0" w:lastRowFirstColumn="0" w:lastRowLastColumn="0"/>
            <w:tcW w:w="408" w:type="pct"/>
          </w:tcPr>
          <w:p w14:paraId="3DAC0163" w14:textId="6F88CCB7" w:rsidR="00A4750B" w:rsidRPr="00F61EEE" w:rsidRDefault="00A4750B" w:rsidP="00A4750B">
            <w:pPr>
              <w:jc w:val="right"/>
              <w:rPr>
                <w:rFonts w:cs="Times New Roman"/>
                <w:color w:val="auto"/>
                <w:sz w:val="22"/>
                <w:szCs w:val="22"/>
              </w:rPr>
            </w:pPr>
            <w:r w:rsidRPr="003C2D97">
              <w:rPr>
                <w:color w:val="000000" w:themeColor="text1"/>
                <w:sz w:val="22"/>
                <w:szCs w:val="22"/>
              </w:rPr>
              <w:t>345</w:t>
            </w:r>
          </w:p>
        </w:tc>
        <w:tc>
          <w:tcPr>
            <w:tcW w:w="426" w:type="pct"/>
          </w:tcPr>
          <w:p w14:paraId="0ABE0F5B" w14:textId="3D66D8CF"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7 190</w:t>
            </w:r>
          </w:p>
        </w:tc>
        <w:tc>
          <w:tcPr>
            <w:cnfStyle w:val="000010000000" w:firstRow="0" w:lastRow="0" w:firstColumn="0" w:lastColumn="0" w:oddVBand="1" w:evenVBand="0" w:oddHBand="0" w:evenHBand="0" w:firstRowFirstColumn="0" w:firstRowLastColumn="0" w:lastRowFirstColumn="0" w:lastRowLastColumn="0"/>
            <w:tcW w:w="429" w:type="pct"/>
          </w:tcPr>
          <w:p w14:paraId="385FC81D" w14:textId="4611062B" w:rsidR="00A4750B" w:rsidRPr="00F61EEE" w:rsidRDefault="00A4750B" w:rsidP="00A4750B">
            <w:pPr>
              <w:jc w:val="right"/>
              <w:rPr>
                <w:rFonts w:cs="Times New Roman"/>
                <w:color w:val="auto"/>
                <w:sz w:val="22"/>
                <w:szCs w:val="22"/>
              </w:rPr>
            </w:pPr>
            <w:r w:rsidRPr="003C2D97">
              <w:rPr>
                <w:color w:val="000000" w:themeColor="text1"/>
                <w:sz w:val="22"/>
                <w:szCs w:val="22"/>
              </w:rPr>
              <w:t>6 845</w:t>
            </w:r>
          </w:p>
        </w:tc>
        <w:tc>
          <w:tcPr>
            <w:tcW w:w="407" w:type="pct"/>
          </w:tcPr>
          <w:p w14:paraId="4D8CC0E6" w14:textId="5FC6163E"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345</w:t>
            </w:r>
          </w:p>
        </w:tc>
        <w:tc>
          <w:tcPr>
            <w:cnfStyle w:val="000010000000" w:firstRow="0" w:lastRow="0" w:firstColumn="0" w:lastColumn="0" w:oddVBand="1" w:evenVBand="0" w:oddHBand="0" w:evenHBand="0" w:firstRowFirstColumn="0" w:firstRowLastColumn="0" w:lastRowFirstColumn="0" w:lastRowLastColumn="0"/>
            <w:tcW w:w="500" w:type="pct"/>
          </w:tcPr>
          <w:p w14:paraId="2BD11285" w14:textId="16379BFA" w:rsidR="00A4750B" w:rsidRPr="00F61EEE" w:rsidRDefault="00A4750B" w:rsidP="00A4750B">
            <w:pPr>
              <w:jc w:val="right"/>
              <w:rPr>
                <w:rFonts w:cs="Times New Roman"/>
                <w:color w:val="auto"/>
                <w:sz w:val="22"/>
                <w:szCs w:val="22"/>
              </w:rPr>
            </w:pPr>
            <w:r w:rsidRPr="003C2D97">
              <w:rPr>
                <w:color w:val="000000" w:themeColor="text1"/>
                <w:sz w:val="22"/>
                <w:szCs w:val="22"/>
              </w:rPr>
              <w:t>138 030</w:t>
            </w:r>
          </w:p>
        </w:tc>
        <w:tc>
          <w:tcPr>
            <w:tcW w:w="500" w:type="pct"/>
          </w:tcPr>
          <w:p w14:paraId="0EC03F6D" w14:textId="150C4E9C"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138 030</w:t>
            </w:r>
          </w:p>
        </w:tc>
        <w:tc>
          <w:tcPr>
            <w:cnfStyle w:val="000100000000" w:firstRow="0" w:lastRow="0" w:firstColumn="0" w:lastColumn="1" w:oddVBand="0" w:evenVBand="0" w:oddHBand="0" w:evenHBand="0" w:firstRowFirstColumn="0" w:firstRowLastColumn="0" w:lastRowFirstColumn="0" w:lastRowLastColumn="0"/>
            <w:tcW w:w="404" w:type="pct"/>
          </w:tcPr>
          <w:p w14:paraId="004DFA8A" w14:textId="2065057B"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A4750B" w:rsidRPr="00143999" w14:paraId="193BEEC8" w14:textId="77777777" w:rsidTr="00603F38">
        <w:tc>
          <w:tcPr>
            <w:cnfStyle w:val="000010000000" w:firstRow="0" w:lastRow="0" w:firstColumn="0" w:lastColumn="0" w:oddVBand="1" w:evenVBand="0" w:oddHBand="0" w:evenHBand="0" w:firstRowFirstColumn="0" w:firstRowLastColumn="0" w:lastRowFirstColumn="0" w:lastRowLastColumn="0"/>
            <w:tcW w:w="254" w:type="pct"/>
          </w:tcPr>
          <w:p w14:paraId="3E8FC3B1"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7.</w:t>
            </w:r>
          </w:p>
        </w:tc>
        <w:tc>
          <w:tcPr>
            <w:tcW w:w="672" w:type="pct"/>
          </w:tcPr>
          <w:p w14:paraId="2C53357E" w14:textId="77777777" w:rsidR="00A4750B" w:rsidRPr="00143999" w:rsidRDefault="00A4750B" w:rsidP="00A4750B">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Juliszew</w:t>
            </w:r>
          </w:p>
        </w:tc>
        <w:tc>
          <w:tcPr>
            <w:cnfStyle w:val="000010000000" w:firstRow="0" w:lastRow="0" w:firstColumn="0" w:lastColumn="0" w:oddVBand="1" w:evenVBand="0" w:oddHBand="0" w:evenHBand="0" w:firstRowFirstColumn="0" w:firstRowLastColumn="0" w:lastRowFirstColumn="0" w:lastRowLastColumn="0"/>
            <w:tcW w:w="500" w:type="pct"/>
          </w:tcPr>
          <w:p w14:paraId="0F37F499" w14:textId="6FEFDC35" w:rsidR="00A4750B" w:rsidRPr="00F61EEE" w:rsidRDefault="00A4750B" w:rsidP="00A4750B">
            <w:pPr>
              <w:jc w:val="right"/>
              <w:rPr>
                <w:rFonts w:cs="Times New Roman"/>
                <w:color w:val="auto"/>
                <w:sz w:val="22"/>
                <w:szCs w:val="22"/>
              </w:rPr>
            </w:pPr>
            <w:r w:rsidRPr="003C2D97">
              <w:rPr>
                <w:color w:val="000000" w:themeColor="text1"/>
                <w:sz w:val="22"/>
                <w:szCs w:val="22"/>
              </w:rPr>
              <w:t>118 385</w:t>
            </w:r>
          </w:p>
        </w:tc>
        <w:tc>
          <w:tcPr>
            <w:tcW w:w="500" w:type="pct"/>
          </w:tcPr>
          <w:p w14:paraId="70AF528B" w14:textId="535EFE57"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118 385</w:t>
            </w:r>
          </w:p>
        </w:tc>
        <w:tc>
          <w:tcPr>
            <w:cnfStyle w:val="000010000000" w:firstRow="0" w:lastRow="0" w:firstColumn="0" w:lastColumn="0" w:oddVBand="1" w:evenVBand="0" w:oddHBand="0" w:evenHBand="0" w:firstRowFirstColumn="0" w:firstRowLastColumn="0" w:lastRowFirstColumn="0" w:lastRowLastColumn="0"/>
            <w:tcW w:w="408" w:type="pct"/>
          </w:tcPr>
          <w:p w14:paraId="10FE8AD8" w14:textId="67F6222F"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10214D20" w14:textId="1BB05C44"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11 000</w:t>
            </w:r>
          </w:p>
        </w:tc>
        <w:tc>
          <w:tcPr>
            <w:cnfStyle w:val="000010000000" w:firstRow="0" w:lastRow="0" w:firstColumn="0" w:lastColumn="0" w:oddVBand="1" w:evenVBand="0" w:oddHBand="0" w:evenHBand="0" w:firstRowFirstColumn="0" w:firstRowLastColumn="0" w:lastRowFirstColumn="0" w:lastRowLastColumn="0"/>
            <w:tcW w:w="429" w:type="pct"/>
          </w:tcPr>
          <w:p w14:paraId="68987121" w14:textId="718359A2" w:rsidR="00A4750B" w:rsidRPr="00F61EEE" w:rsidRDefault="00A4750B" w:rsidP="00A4750B">
            <w:pPr>
              <w:jc w:val="right"/>
              <w:rPr>
                <w:rFonts w:cs="Times New Roman"/>
                <w:color w:val="auto"/>
                <w:sz w:val="22"/>
                <w:szCs w:val="22"/>
              </w:rPr>
            </w:pPr>
            <w:r w:rsidRPr="003C2D97">
              <w:rPr>
                <w:color w:val="000000" w:themeColor="text1"/>
                <w:sz w:val="22"/>
                <w:szCs w:val="22"/>
              </w:rPr>
              <w:t>11 000</w:t>
            </w:r>
          </w:p>
        </w:tc>
        <w:tc>
          <w:tcPr>
            <w:tcW w:w="407" w:type="pct"/>
          </w:tcPr>
          <w:p w14:paraId="3B38FB25" w14:textId="7EF122BA"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14079376" w14:textId="19D8CF43" w:rsidR="00A4750B" w:rsidRPr="00F61EEE" w:rsidRDefault="00A4750B" w:rsidP="00A4750B">
            <w:pPr>
              <w:jc w:val="right"/>
              <w:rPr>
                <w:rFonts w:cs="Times New Roman"/>
                <w:color w:val="auto"/>
                <w:sz w:val="22"/>
                <w:szCs w:val="22"/>
              </w:rPr>
            </w:pPr>
            <w:r w:rsidRPr="003C2D97">
              <w:rPr>
                <w:color w:val="000000" w:themeColor="text1"/>
                <w:sz w:val="22"/>
                <w:szCs w:val="22"/>
              </w:rPr>
              <w:t>107 388</w:t>
            </w:r>
          </w:p>
        </w:tc>
        <w:tc>
          <w:tcPr>
            <w:tcW w:w="500" w:type="pct"/>
          </w:tcPr>
          <w:p w14:paraId="01B0C141" w14:textId="222255BA"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107 388</w:t>
            </w:r>
          </w:p>
        </w:tc>
        <w:tc>
          <w:tcPr>
            <w:cnfStyle w:val="000100000000" w:firstRow="0" w:lastRow="0" w:firstColumn="0" w:lastColumn="1" w:oddVBand="0" w:evenVBand="0" w:oddHBand="0" w:evenHBand="0" w:firstRowFirstColumn="0" w:firstRowLastColumn="0" w:lastRowFirstColumn="0" w:lastRowLastColumn="0"/>
            <w:tcW w:w="404" w:type="pct"/>
          </w:tcPr>
          <w:p w14:paraId="74F2949B" w14:textId="10539686"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603F38" w:rsidRPr="00143999" w14:paraId="680D7167" w14:textId="77777777" w:rsidTr="00603F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2B442B6D"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8.</w:t>
            </w:r>
          </w:p>
        </w:tc>
        <w:tc>
          <w:tcPr>
            <w:tcW w:w="672" w:type="pct"/>
          </w:tcPr>
          <w:p w14:paraId="7142B3FC" w14:textId="77777777" w:rsidR="00A4750B" w:rsidRPr="00143999" w:rsidRDefault="00A4750B" w:rsidP="00A4750B">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Leonów </w:t>
            </w:r>
          </w:p>
        </w:tc>
        <w:tc>
          <w:tcPr>
            <w:cnfStyle w:val="000010000000" w:firstRow="0" w:lastRow="0" w:firstColumn="0" w:lastColumn="0" w:oddVBand="1" w:evenVBand="0" w:oddHBand="0" w:evenHBand="0" w:firstRowFirstColumn="0" w:firstRowLastColumn="0" w:lastRowFirstColumn="0" w:lastRowLastColumn="0"/>
            <w:tcW w:w="500" w:type="pct"/>
          </w:tcPr>
          <w:p w14:paraId="26FFBE03" w14:textId="26688F7B" w:rsidR="00A4750B" w:rsidRPr="00F61EEE" w:rsidRDefault="00A4750B" w:rsidP="00A4750B">
            <w:pPr>
              <w:jc w:val="right"/>
              <w:rPr>
                <w:rFonts w:cs="Times New Roman"/>
                <w:color w:val="auto"/>
                <w:sz w:val="22"/>
                <w:szCs w:val="22"/>
              </w:rPr>
            </w:pPr>
            <w:r w:rsidRPr="003C2D97">
              <w:rPr>
                <w:color w:val="000000" w:themeColor="text1"/>
                <w:sz w:val="22"/>
                <w:szCs w:val="22"/>
              </w:rPr>
              <w:t>3 990</w:t>
            </w:r>
          </w:p>
        </w:tc>
        <w:tc>
          <w:tcPr>
            <w:tcW w:w="500" w:type="pct"/>
          </w:tcPr>
          <w:p w14:paraId="3C294F7C" w14:textId="477FC1E1"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3 990</w:t>
            </w:r>
          </w:p>
        </w:tc>
        <w:tc>
          <w:tcPr>
            <w:cnfStyle w:val="000010000000" w:firstRow="0" w:lastRow="0" w:firstColumn="0" w:lastColumn="0" w:oddVBand="1" w:evenVBand="0" w:oddHBand="0" w:evenHBand="0" w:firstRowFirstColumn="0" w:firstRowLastColumn="0" w:lastRowFirstColumn="0" w:lastRowLastColumn="0"/>
            <w:tcW w:w="408" w:type="pct"/>
          </w:tcPr>
          <w:p w14:paraId="17DB0C16" w14:textId="5B0B56A8"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496B58C5" w14:textId="23B3D4C0"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429" w:type="pct"/>
          </w:tcPr>
          <w:p w14:paraId="363960EC" w14:textId="1D5577C1"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07" w:type="pct"/>
          </w:tcPr>
          <w:p w14:paraId="52481207" w14:textId="1571EF3F"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31E87DA5" w14:textId="049E4BD6" w:rsidR="00A4750B" w:rsidRPr="00F61EEE" w:rsidRDefault="00A4750B" w:rsidP="00A4750B">
            <w:pPr>
              <w:jc w:val="right"/>
              <w:rPr>
                <w:rFonts w:cs="Times New Roman"/>
                <w:color w:val="auto"/>
                <w:sz w:val="22"/>
                <w:szCs w:val="22"/>
              </w:rPr>
            </w:pPr>
            <w:r w:rsidRPr="003C2D97">
              <w:rPr>
                <w:color w:val="000000" w:themeColor="text1"/>
                <w:sz w:val="22"/>
                <w:szCs w:val="22"/>
              </w:rPr>
              <w:t>3 990</w:t>
            </w:r>
          </w:p>
        </w:tc>
        <w:tc>
          <w:tcPr>
            <w:tcW w:w="500" w:type="pct"/>
          </w:tcPr>
          <w:p w14:paraId="3F28FA62" w14:textId="0FEE84A9"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3 990</w:t>
            </w:r>
          </w:p>
        </w:tc>
        <w:tc>
          <w:tcPr>
            <w:cnfStyle w:val="000100000000" w:firstRow="0" w:lastRow="0" w:firstColumn="0" w:lastColumn="1" w:oddVBand="0" w:evenVBand="0" w:oddHBand="0" w:evenHBand="0" w:firstRowFirstColumn="0" w:firstRowLastColumn="0" w:lastRowFirstColumn="0" w:lastRowLastColumn="0"/>
            <w:tcW w:w="404" w:type="pct"/>
          </w:tcPr>
          <w:p w14:paraId="221A5A78" w14:textId="334886ED"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A4750B" w:rsidRPr="00143999" w14:paraId="296A316B" w14:textId="77777777" w:rsidTr="00603F38">
        <w:tc>
          <w:tcPr>
            <w:cnfStyle w:val="000010000000" w:firstRow="0" w:lastRow="0" w:firstColumn="0" w:lastColumn="0" w:oddVBand="1" w:evenVBand="0" w:oddHBand="0" w:evenHBand="0" w:firstRowFirstColumn="0" w:firstRowLastColumn="0" w:lastRowFirstColumn="0" w:lastRowLastColumn="0"/>
            <w:tcW w:w="254" w:type="pct"/>
          </w:tcPr>
          <w:p w14:paraId="66C46504"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9.</w:t>
            </w:r>
          </w:p>
        </w:tc>
        <w:tc>
          <w:tcPr>
            <w:tcW w:w="672" w:type="pct"/>
          </w:tcPr>
          <w:p w14:paraId="17643A2D" w14:textId="77777777" w:rsidR="00A4750B" w:rsidRPr="00143999" w:rsidRDefault="00A4750B" w:rsidP="00A4750B">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Łaziska </w:t>
            </w:r>
          </w:p>
        </w:tc>
        <w:tc>
          <w:tcPr>
            <w:cnfStyle w:val="000010000000" w:firstRow="0" w:lastRow="0" w:firstColumn="0" w:lastColumn="0" w:oddVBand="1" w:evenVBand="0" w:oddHBand="0" w:evenHBand="0" w:firstRowFirstColumn="0" w:firstRowLastColumn="0" w:lastRowFirstColumn="0" w:lastRowLastColumn="0"/>
            <w:tcW w:w="500" w:type="pct"/>
          </w:tcPr>
          <w:p w14:paraId="7B187D27" w14:textId="24523B6F" w:rsidR="00A4750B" w:rsidRPr="00F61EEE" w:rsidRDefault="00A4750B" w:rsidP="00A4750B">
            <w:pPr>
              <w:jc w:val="right"/>
              <w:rPr>
                <w:rFonts w:cs="Times New Roman"/>
                <w:color w:val="auto"/>
                <w:sz w:val="22"/>
                <w:szCs w:val="22"/>
              </w:rPr>
            </w:pPr>
            <w:r w:rsidRPr="003C2D97">
              <w:rPr>
                <w:color w:val="000000" w:themeColor="text1"/>
                <w:sz w:val="22"/>
                <w:szCs w:val="22"/>
              </w:rPr>
              <w:t>95 522</w:t>
            </w:r>
          </w:p>
        </w:tc>
        <w:tc>
          <w:tcPr>
            <w:tcW w:w="500" w:type="pct"/>
          </w:tcPr>
          <w:p w14:paraId="758632D5" w14:textId="6FCF261E"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95 522</w:t>
            </w:r>
          </w:p>
        </w:tc>
        <w:tc>
          <w:tcPr>
            <w:cnfStyle w:val="000010000000" w:firstRow="0" w:lastRow="0" w:firstColumn="0" w:lastColumn="0" w:oddVBand="1" w:evenVBand="0" w:oddHBand="0" w:evenHBand="0" w:firstRowFirstColumn="0" w:firstRowLastColumn="0" w:lastRowFirstColumn="0" w:lastRowLastColumn="0"/>
            <w:tcW w:w="408" w:type="pct"/>
          </w:tcPr>
          <w:p w14:paraId="38590459" w14:textId="1CB0B375"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4A08A49F" w14:textId="7B601701"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24 809</w:t>
            </w:r>
          </w:p>
        </w:tc>
        <w:tc>
          <w:tcPr>
            <w:cnfStyle w:val="000010000000" w:firstRow="0" w:lastRow="0" w:firstColumn="0" w:lastColumn="0" w:oddVBand="1" w:evenVBand="0" w:oddHBand="0" w:evenHBand="0" w:firstRowFirstColumn="0" w:firstRowLastColumn="0" w:lastRowFirstColumn="0" w:lastRowLastColumn="0"/>
            <w:tcW w:w="429" w:type="pct"/>
          </w:tcPr>
          <w:p w14:paraId="48A03CE1" w14:textId="5BEBDE8F" w:rsidR="00A4750B" w:rsidRPr="00F61EEE" w:rsidRDefault="00A4750B" w:rsidP="00A4750B">
            <w:pPr>
              <w:jc w:val="right"/>
              <w:rPr>
                <w:rFonts w:cs="Times New Roman"/>
                <w:color w:val="auto"/>
                <w:sz w:val="22"/>
                <w:szCs w:val="22"/>
              </w:rPr>
            </w:pPr>
            <w:r w:rsidRPr="003C2D97">
              <w:rPr>
                <w:color w:val="000000" w:themeColor="text1"/>
                <w:sz w:val="22"/>
                <w:szCs w:val="22"/>
              </w:rPr>
              <w:t>24 809</w:t>
            </w:r>
          </w:p>
        </w:tc>
        <w:tc>
          <w:tcPr>
            <w:tcW w:w="407" w:type="pct"/>
          </w:tcPr>
          <w:p w14:paraId="464C6AC4" w14:textId="7F17C65A"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7CA8B1AC" w14:textId="72AA46D4" w:rsidR="00A4750B" w:rsidRPr="00F61EEE" w:rsidRDefault="00A4750B" w:rsidP="00A4750B">
            <w:pPr>
              <w:jc w:val="right"/>
              <w:rPr>
                <w:rFonts w:cs="Times New Roman"/>
                <w:color w:val="auto"/>
                <w:sz w:val="22"/>
                <w:szCs w:val="22"/>
              </w:rPr>
            </w:pPr>
            <w:r w:rsidRPr="003C2D97">
              <w:rPr>
                <w:color w:val="000000" w:themeColor="text1"/>
                <w:sz w:val="22"/>
                <w:szCs w:val="22"/>
              </w:rPr>
              <w:t>70 713</w:t>
            </w:r>
          </w:p>
        </w:tc>
        <w:tc>
          <w:tcPr>
            <w:tcW w:w="500" w:type="pct"/>
          </w:tcPr>
          <w:p w14:paraId="6EB516D5" w14:textId="15327179"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70 713</w:t>
            </w:r>
          </w:p>
        </w:tc>
        <w:tc>
          <w:tcPr>
            <w:cnfStyle w:val="000100000000" w:firstRow="0" w:lastRow="0" w:firstColumn="0" w:lastColumn="1" w:oddVBand="0" w:evenVBand="0" w:oddHBand="0" w:evenHBand="0" w:firstRowFirstColumn="0" w:firstRowLastColumn="0" w:lastRowFirstColumn="0" w:lastRowLastColumn="0"/>
            <w:tcW w:w="404" w:type="pct"/>
          </w:tcPr>
          <w:p w14:paraId="3439D341" w14:textId="3B359FA4"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603F38" w:rsidRPr="00143999" w14:paraId="2E7EC5A1" w14:textId="77777777" w:rsidTr="00603F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69F69050"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10.</w:t>
            </w:r>
          </w:p>
        </w:tc>
        <w:tc>
          <w:tcPr>
            <w:tcW w:w="672" w:type="pct"/>
          </w:tcPr>
          <w:p w14:paraId="330B40FA" w14:textId="77777777" w:rsidR="00A4750B" w:rsidRPr="00143999" w:rsidRDefault="00A4750B" w:rsidP="00A4750B">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Nowosiadło </w:t>
            </w:r>
          </w:p>
        </w:tc>
        <w:tc>
          <w:tcPr>
            <w:cnfStyle w:val="000010000000" w:firstRow="0" w:lastRow="0" w:firstColumn="0" w:lastColumn="0" w:oddVBand="1" w:evenVBand="0" w:oddHBand="0" w:evenHBand="0" w:firstRowFirstColumn="0" w:firstRowLastColumn="0" w:lastRowFirstColumn="0" w:lastRowLastColumn="0"/>
            <w:tcW w:w="500" w:type="pct"/>
          </w:tcPr>
          <w:p w14:paraId="51C89095" w14:textId="0EC75BB1" w:rsidR="00A4750B" w:rsidRPr="00F61EEE" w:rsidRDefault="00A4750B" w:rsidP="00A4750B">
            <w:pPr>
              <w:jc w:val="right"/>
              <w:rPr>
                <w:rFonts w:cs="Times New Roman"/>
                <w:color w:val="auto"/>
                <w:sz w:val="22"/>
                <w:szCs w:val="22"/>
              </w:rPr>
            </w:pPr>
            <w:r w:rsidRPr="003C2D97">
              <w:rPr>
                <w:color w:val="000000" w:themeColor="text1"/>
                <w:sz w:val="22"/>
                <w:szCs w:val="22"/>
              </w:rPr>
              <w:t>104 998</w:t>
            </w:r>
          </w:p>
        </w:tc>
        <w:tc>
          <w:tcPr>
            <w:tcW w:w="500" w:type="pct"/>
          </w:tcPr>
          <w:p w14:paraId="165F9533" w14:textId="3ABF2647"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104 998</w:t>
            </w:r>
          </w:p>
        </w:tc>
        <w:tc>
          <w:tcPr>
            <w:cnfStyle w:val="000010000000" w:firstRow="0" w:lastRow="0" w:firstColumn="0" w:lastColumn="0" w:oddVBand="1" w:evenVBand="0" w:oddHBand="0" w:evenHBand="0" w:firstRowFirstColumn="0" w:firstRowLastColumn="0" w:lastRowFirstColumn="0" w:lastRowLastColumn="0"/>
            <w:tcW w:w="408" w:type="pct"/>
          </w:tcPr>
          <w:p w14:paraId="6BEB7CAC" w14:textId="052B1C63"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441AC6B3" w14:textId="4EB1FBFA"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16 490</w:t>
            </w:r>
          </w:p>
        </w:tc>
        <w:tc>
          <w:tcPr>
            <w:cnfStyle w:val="000010000000" w:firstRow="0" w:lastRow="0" w:firstColumn="0" w:lastColumn="0" w:oddVBand="1" w:evenVBand="0" w:oddHBand="0" w:evenHBand="0" w:firstRowFirstColumn="0" w:firstRowLastColumn="0" w:lastRowFirstColumn="0" w:lastRowLastColumn="0"/>
            <w:tcW w:w="429" w:type="pct"/>
          </w:tcPr>
          <w:p w14:paraId="52459060" w14:textId="682C75A5" w:rsidR="00A4750B" w:rsidRPr="00F61EEE" w:rsidRDefault="00A4750B" w:rsidP="00A4750B">
            <w:pPr>
              <w:jc w:val="right"/>
              <w:rPr>
                <w:rFonts w:cs="Times New Roman"/>
                <w:color w:val="auto"/>
                <w:sz w:val="22"/>
                <w:szCs w:val="22"/>
              </w:rPr>
            </w:pPr>
            <w:r w:rsidRPr="003C2D97">
              <w:rPr>
                <w:color w:val="000000" w:themeColor="text1"/>
                <w:sz w:val="22"/>
                <w:szCs w:val="22"/>
              </w:rPr>
              <w:t>16 490</w:t>
            </w:r>
          </w:p>
        </w:tc>
        <w:tc>
          <w:tcPr>
            <w:tcW w:w="407" w:type="pct"/>
          </w:tcPr>
          <w:p w14:paraId="51C09A6D" w14:textId="7575DC9C"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64F1227C" w14:textId="3A6ACF70" w:rsidR="00A4750B" w:rsidRPr="00F61EEE" w:rsidRDefault="00A4750B" w:rsidP="00A4750B">
            <w:pPr>
              <w:jc w:val="right"/>
              <w:rPr>
                <w:rFonts w:cs="Times New Roman"/>
                <w:color w:val="auto"/>
                <w:sz w:val="22"/>
                <w:szCs w:val="22"/>
              </w:rPr>
            </w:pPr>
            <w:r w:rsidRPr="003C2D97">
              <w:rPr>
                <w:color w:val="000000" w:themeColor="text1"/>
                <w:sz w:val="22"/>
                <w:szCs w:val="22"/>
              </w:rPr>
              <w:t>88 508</w:t>
            </w:r>
          </w:p>
        </w:tc>
        <w:tc>
          <w:tcPr>
            <w:tcW w:w="500" w:type="pct"/>
          </w:tcPr>
          <w:p w14:paraId="11C4D58D" w14:textId="014AB421"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88 508</w:t>
            </w:r>
          </w:p>
        </w:tc>
        <w:tc>
          <w:tcPr>
            <w:cnfStyle w:val="000100000000" w:firstRow="0" w:lastRow="0" w:firstColumn="0" w:lastColumn="1" w:oddVBand="0" w:evenVBand="0" w:oddHBand="0" w:evenHBand="0" w:firstRowFirstColumn="0" w:firstRowLastColumn="0" w:lastRowFirstColumn="0" w:lastRowLastColumn="0"/>
            <w:tcW w:w="404" w:type="pct"/>
          </w:tcPr>
          <w:p w14:paraId="47414848" w14:textId="04F2D305"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A4750B" w:rsidRPr="00143999" w14:paraId="20B55A87" w14:textId="77777777" w:rsidTr="00603F38">
        <w:tc>
          <w:tcPr>
            <w:cnfStyle w:val="000010000000" w:firstRow="0" w:lastRow="0" w:firstColumn="0" w:lastColumn="0" w:oddVBand="1" w:evenVBand="0" w:oddHBand="0" w:evenHBand="0" w:firstRowFirstColumn="0" w:firstRowLastColumn="0" w:lastRowFirstColumn="0" w:lastRowLastColumn="0"/>
            <w:tcW w:w="254" w:type="pct"/>
          </w:tcPr>
          <w:p w14:paraId="5070724D"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11.</w:t>
            </w:r>
          </w:p>
        </w:tc>
        <w:tc>
          <w:tcPr>
            <w:tcW w:w="672" w:type="pct"/>
          </w:tcPr>
          <w:p w14:paraId="04DDD263" w14:textId="77777777" w:rsidR="00A4750B" w:rsidRPr="00143999" w:rsidRDefault="00A4750B" w:rsidP="00A4750B">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Nowy Wiączemin </w:t>
            </w:r>
          </w:p>
        </w:tc>
        <w:tc>
          <w:tcPr>
            <w:cnfStyle w:val="000010000000" w:firstRow="0" w:lastRow="0" w:firstColumn="0" w:lastColumn="0" w:oddVBand="1" w:evenVBand="0" w:oddHBand="0" w:evenHBand="0" w:firstRowFirstColumn="0" w:firstRowLastColumn="0" w:lastRowFirstColumn="0" w:lastRowLastColumn="0"/>
            <w:tcW w:w="500" w:type="pct"/>
          </w:tcPr>
          <w:p w14:paraId="4CDCCE58" w14:textId="78484675" w:rsidR="00A4750B" w:rsidRPr="00F61EEE" w:rsidRDefault="00A4750B" w:rsidP="00A4750B">
            <w:pPr>
              <w:jc w:val="right"/>
              <w:rPr>
                <w:rFonts w:cs="Times New Roman"/>
                <w:color w:val="auto"/>
                <w:sz w:val="22"/>
                <w:szCs w:val="22"/>
              </w:rPr>
            </w:pPr>
            <w:r w:rsidRPr="003C2D97">
              <w:rPr>
                <w:color w:val="000000" w:themeColor="text1"/>
                <w:sz w:val="22"/>
                <w:szCs w:val="22"/>
              </w:rPr>
              <w:t>63 862</w:t>
            </w:r>
          </w:p>
        </w:tc>
        <w:tc>
          <w:tcPr>
            <w:tcW w:w="500" w:type="pct"/>
          </w:tcPr>
          <w:p w14:paraId="4DE4F084" w14:textId="049C63ED"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63 862</w:t>
            </w:r>
          </w:p>
        </w:tc>
        <w:tc>
          <w:tcPr>
            <w:cnfStyle w:val="000010000000" w:firstRow="0" w:lastRow="0" w:firstColumn="0" w:lastColumn="0" w:oddVBand="1" w:evenVBand="0" w:oddHBand="0" w:evenHBand="0" w:firstRowFirstColumn="0" w:firstRowLastColumn="0" w:lastRowFirstColumn="0" w:lastRowLastColumn="0"/>
            <w:tcW w:w="408" w:type="pct"/>
          </w:tcPr>
          <w:p w14:paraId="62EBDD08" w14:textId="12F12341"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0D8B5706" w14:textId="48B8DC95"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3 007</w:t>
            </w:r>
          </w:p>
        </w:tc>
        <w:tc>
          <w:tcPr>
            <w:cnfStyle w:val="000010000000" w:firstRow="0" w:lastRow="0" w:firstColumn="0" w:lastColumn="0" w:oddVBand="1" w:evenVBand="0" w:oddHBand="0" w:evenHBand="0" w:firstRowFirstColumn="0" w:firstRowLastColumn="0" w:lastRowFirstColumn="0" w:lastRowLastColumn="0"/>
            <w:tcW w:w="429" w:type="pct"/>
          </w:tcPr>
          <w:p w14:paraId="35962FDC" w14:textId="65B6E218" w:rsidR="00A4750B" w:rsidRPr="00F61EEE" w:rsidRDefault="00A4750B" w:rsidP="00A4750B">
            <w:pPr>
              <w:jc w:val="right"/>
              <w:rPr>
                <w:rFonts w:cs="Times New Roman"/>
                <w:color w:val="auto"/>
                <w:sz w:val="22"/>
                <w:szCs w:val="22"/>
              </w:rPr>
            </w:pPr>
            <w:r w:rsidRPr="003C2D97">
              <w:rPr>
                <w:color w:val="000000" w:themeColor="text1"/>
                <w:sz w:val="22"/>
                <w:szCs w:val="22"/>
              </w:rPr>
              <w:t>3 007</w:t>
            </w:r>
          </w:p>
        </w:tc>
        <w:tc>
          <w:tcPr>
            <w:tcW w:w="407" w:type="pct"/>
          </w:tcPr>
          <w:p w14:paraId="5DB6EAFA" w14:textId="62AC8245"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4D6173C7" w14:textId="3C861A23" w:rsidR="00A4750B" w:rsidRPr="00F61EEE" w:rsidRDefault="00A4750B" w:rsidP="00A4750B">
            <w:pPr>
              <w:jc w:val="right"/>
              <w:rPr>
                <w:rFonts w:cs="Times New Roman"/>
                <w:color w:val="auto"/>
                <w:sz w:val="22"/>
                <w:szCs w:val="22"/>
              </w:rPr>
            </w:pPr>
            <w:r w:rsidRPr="003C2D97">
              <w:rPr>
                <w:color w:val="000000" w:themeColor="text1"/>
                <w:sz w:val="22"/>
                <w:szCs w:val="22"/>
              </w:rPr>
              <w:t>60 855</w:t>
            </w:r>
          </w:p>
        </w:tc>
        <w:tc>
          <w:tcPr>
            <w:tcW w:w="500" w:type="pct"/>
          </w:tcPr>
          <w:p w14:paraId="2EA375E8" w14:textId="0AB0530F"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60 855</w:t>
            </w:r>
          </w:p>
        </w:tc>
        <w:tc>
          <w:tcPr>
            <w:cnfStyle w:val="000100000000" w:firstRow="0" w:lastRow="0" w:firstColumn="0" w:lastColumn="1" w:oddVBand="0" w:evenVBand="0" w:oddHBand="0" w:evenHBand="0" w:firstRowFirstColumn="0" w:firstRowLastColumn="0" w:lastRowFirstColumn="0" w:lastRowLastColumn="0"/>
            <w:tcW w:w="404" w:type="pct"/>
          </w:tcPr>
          <w:p w14:paraId="4FEF0C3D" w14:textId="24DDFACF"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603F38" w:rsidRPr="00143999" w14:paraId="42ACE6A4" w14:textId="77777777" w:rsidTr="00603F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685EA2C4"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12.</w:t>
            </w:r>
          </w:p>
        </w:tc>
        <w:tc>
          <w:tcPr>
            <w:tcW w:w="672" w:type="pct"/>
          </w:tcPr>
          <w:p w14:paraId="11971C1D" w14:textId="77777777" w:rsidR="00A4750B" w:rsidRPr="00143999" w:rsidRDefault="00A4750B" w:rsidP="00A4750B">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Piotrkówek </w:t>
            </w:r>
          </w:p>
        </w:tc>
        <w:tc>
          <w:tcPr>
            <w:cnfStyle w:val="000010000000" w:firstRow="0" w:lastRow="0" w:firstColumn="0" w:lastColumn="0" w:oddVBand="1" w:evenVBand="0" w:oddHBand="0" w:evenHBand="0" w:firstRowFirstColumn="0" w:firstRowLastColumn="0" w:lastRowFirstColumn="0" w:lastRowLastColumn="0"/>
            <w:tcW w:w="500" w:type="pct"/>
          </w:tcPr>
          <w:p w14:paraId="6D1E2F04" w14:textId="01DCA686" w:rsidR="00A4750B" w:rsidRPr="00F61EEE" w:rsidRDefault="00A4750B" w:rsidP="00A4750B">
            <w:pPr>
              <w:jc w:val="right"/>
              <w:rPr>
                <w:rFonts w:cs="Times New Roman"/>
                <w:color w:val="auto"/>
                <w:sz w:val="22"/>
                <w:szCs w:val="22"/>
              </w:rPr>
            </w:pPr>
            <w:r w:rsidRPr="003C2D97">
              <w:rPr>
                <w:color w:val="000000" w:themeColor="text1"/>
                <w:sz w:val="22"/>
                <w:szCs w:val="22"/>
              </w:rPr>
              <w:t>308 132</w:t>
            </w:r>
          </w:p>
        </w:tc>
        <w:tc>
          <w:tcPr>
            <w:tcW w:w="500" w:type="pct"/>
          </w:tcPr>
          <w:p w14:paraId="39FEAC48" w14:textId="52FA0C16"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308 132</w:t>
            </w:r>
          </w:p>
        </w:tc>
        <w:tc>
          <w:tcPr>
            <w:cnfStyle w:val="000010000000" w:firstRow="0" w:lastRow="0" w:firstColumn="0" w:lastColumn="0" w:oddVBand="1" w:evenVBand="0" w:oddHBand="0" w:evenHBand="0" w:firstRowFirstColumn="0" w:firstRowLastColumn="0" w:lastRowFirstColumn="0" w:lastRowLastColumn="0"/>
            <w:tcW w:w="408" w:type="pct"/>
          </w:tcPr>
          <w:p w14:paraId="7A241B7F" w14:textId="0ACE9905" w:rsidR="00A4750B" w:rsidRPr="00F61EEE" w:rsidRDefault="00A4750B" w:rsidP="00A4750B">
            <w:pPr>
              <w:jc w:val="right"/>
              <w:rPr>
                <w:rFonts w:cs="Times New Roman"/>
                <w:color w:val="auto"/>
                <w:sz w:val="22"/>
                <w:szCs w:val="22"/>
              </w:rPr>
            </w:pPr>
            <w:r w:rsidRPr="003C2D97">
              <w:rPr>
                <w:color w:val="000000" w:themeColor="text1"/>
                <w:sz w:val="22"/>
                <w:szCs w:val="22"/>
              </w:rPr>
              <w:t>345</w:t>
            </w:r>
          </w:p>
        </w:tc>
        <w:tc>
          <w:tcPr>
            <w:tcW w:w="426" w:type="pct"/>
          </w:tcPr>
          <w:p w14:paraId="563FD311" w14:textId="18F5AE63"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47 072</w:t>
            </w:r>
          </w:p>
        </w:tc>
        <w:tc>
          <w:tcPr>
            <w:cnfStyle w:val="000010000000" w:firstRow="0" w:lastRow="0" w:firstColumn="0" w:lastColumn="0" w:oddVBand="1" w:evenVBand="0" w:oddHBand="0" w:evenHBand="0" w:firstRowFirstColumn="0" w:firstRowLastColumn="0" w:lastRowFirstColumn="0" w:lastRowLastColumn="0"/>
            <w:tcW w:w="429" w:type="pct"/>
          </w:tcPr>
          <w:p w14:paraId="69911DCC" w14:textId="563AAA72" w:rsidR="00A4750B" w:rsidRPr="00F61EEE" w:rsidRDefault="00A4750B" w:rsidP="00A4750B">
            <w:pPr>
              <w:jc w:val="right"/>
              <w:rPr>
                <w:rFonts w:cs="Times New Roman"/>
                <w:color w:val="auto"/>
                <w:sz w:val="22"/>
                <w:szCs w:val="22"/>
              </w:rPr>
            </w:pPr>
            <w:r w:rsidRPr="003C2D97">
              <w:rPr>
                <w:color w:val="000000" w:themeColor="text1"/>
                <w:sz w:val="22"/>
                <w:szCs w:val="22"/>
              </w:rPr>
              <w:t>47 072</w:t>
            </w:r>
          </w:p>
        </w:tc>
        <w:tc>
          <w:tcPr>
            <w:tcW w:w="407" w:type="pct"/>
          </w:tcPr>
          <w:p w14:paraId="7F310727" w14:textId="434EF643"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345</w:t>
            </w:r>
          </w:p>
        </w:tc>
        <w:tc>
          <w:tcPr>
            <w:cnfStyle w:val="000010000000" w:firstRow="0" w:lastRow="0" w:firstColumn="0" w:lastColumn="0" w:oddVBand="1" w:evenVBand="0" w:oddHBand="0" w:evenHBand="0" w:firstRowFirstColumn="0" w:firstRowLastColumn="0" w:lastRowFirstColumn="0" w:lastRowLastColumn="0"/>
            <w:tcW w:w="500" w:type="pct"/>
          </w:tcPr>
          <w:p w14:paraId="16EC6087" w14:textId="092F957D" w:rsidR="00A4750B" w:rsidRPr="00F61EEE" w:rsidRDefault="00A4750B" w:rsidP="00A4750B">
            <w:pPr>
              <w:jc w:val="right"/>
              <w:rPr>
                <w:rFonts w:cs="Times New Roman"/>
                <w:color w:val="auto"/>
                <w:sz w:val="22"/>
                <w:szCs w:val="22"/>
              </w:rPr>
            </w:pPr>
            <w:r w:rsidRPr="003C2D97">
              <w:rPr>
                <w:color w:val="000000" w:themeColor="text1"/>
                <w:sz w:val="22"/>
                <w:szCs w:val="22"/>
              </w:rPr>
              <w:t>261 060</w:t>
            </w:r>
          </w:p>
        </w:tc>
        <w:tc>
          <w:tcPr>
            <w:tcW w:w="500" w:type="pct"/>
          </w:tcPr>
          <w:p w14:paraId="053FCA2D" w14:textId="203FA0AD"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261 060</w:t>
            </w:r>
          </w:p>
        </w:tc>
        <w:tc>
          <w:tcPr>
            <w:cnfStyle w:val="000100000000" w:firstRow="0" w:lastRow="0" w:firstColumn="0" w:lastColumn="1" w:oddVBand="0" w:evenVBand="0" w:oddHBand="0" w:evenHBand="0" w:firstRowFirstColumn="0" w:firstRowLastColumn="0" w:lastRowFirstColumn="0" w:lastRowLastColumn="0"/>
            <w:tcW w:w="404" w:type="pct"/>
          </w:tcPr>
          <w:p w14:paraId="7B3BDD7C" w14:textId="620F69A1"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A4750B" w:rsidRPr="00143999" w14:paraId="64165D7E" w14:textId="77777777" w:rsidTr="00603F38">
        <w:tc>
          <w:tcPr>
            <w:cnfStyle w:val="000010000000" w:firstRow="0" w:lastRow="0" w:firstColumn="0" w:lastColumn="0" w:oddVBand="1" w:evenVBand="0" w:oddHBand="0" w:evenHBand="0" w:firstRowFirstColumn="0" w:firstRowLastColumn="0" w:lastRowFirstColumn="0" w:lastRowLastColumn="0"/>
            <w:tcW w:w="254" w:type="pct"/>
          </w:tcPr>
          <w:p w14:paraId="7E190082"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13.</w:t>
            </w:r>
          </w:p>
        </w:tc>
        <w:tc>
          <w:tcPr>
            <w:tcW w:w="672" w:type="pct"/>
          </w:tcPr>
          <w:p w14:paraId="203580C0" w14:textId="77777777" w:rsidR="00A4750B" w:rsidRPr="00143999" w:rsidRDefault="00A4750B" w:rsidP="00A4750B">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Potok Biały</w:t>
            </w:r>
          </w:p>
        </w:tc>
        <w:tc>
          <w:tcPr>
            <w:cnfStyle w:val="000010000000" w:firstRow="0" w:lastRow="0" w:firstColumn="0" w:lastColumn="0" w:oddVBand="1" w:evenVBand="0" w:oddHBand="0" w:evenHBand="0" w:firstRowFirstColumn="0" w:firstRowLastColumn="0" w:lastRowFirstColumn="0" w:lastRowLastColumn="0"/>
            <w:tcW w:w="500" w:type="pct"/>
          </w:tcPr>
          <w:p w14:paraId="3F99139A" w14:textId="0C241AF0" w:rsidR="00A4750B" w:rsidRPr="00F61EEE" w:rsidRDefault="00A4750B" w:rsidP="00A4750B">
            <w:pPr>
              <w:jc w:val="right"/>
              <w:rPr>
                <w:rFonts w:cs="Times New Roman"/>
                <w:color w:val="auto"/>
                <w:sz w:val="22"/>
                <w:szCs w:val="22"/>
              </w:rPr>
            </w:pPr>
            <w:r w:rsidRPr="003C2D97">
              <w:rPr>
                <w:color w:val="000000" w:themeColor="text1"/>
                <w:sz w:val="22"/>
                <w:szCs w:val="22"/>
              </w:rPr>
              <w:t>124 395</w:t>
            </w:r>
          </w:p>
        </w:tc>
        <w:tc>
          <w:tcPr>
            <w:tcW w:w="500" w:type="pct"/>
          </w:tcPr>
          <w:p w14:paraId="6E91CA38" w14:textId="2E675B78"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124 395</w:t>
            </w:r>
          </w:p>
        </w:tc>
        <w:tc>
          <w:tcPr>
            <w:cnfStyle w:val="000010000000" w:firstRow="0" w:lastRow="0" w:firstColumn="0" w:lastColumn="0" w:oddVBand="1" w:evenVBand="0" w:oddHBand="0" w:evenHBand="0" w:firstRowFirstColumn="0" w:firstRowLastColumn="0" w:lastRowFirstColumn="0" w:lastRowLastColumn="0"/>
            <w:tcW w:w="408" w:type="pct"/>
          </w:tcPr>
          <w:p w14:paraId="6A07A6ED" w14:textId="27871310"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429BB12F" w14:textId="20BD1640"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18 855</w:t>
            </w:r>
          </w:p>
        </w:tc>
        <w:tc>
          <w:tcPr>
            <w:cnfStyle w:val="000010000000" w:firstRow="0" w:lastRow="0" w:firstColumn="0" w:lastColumn="0" w:oddVBand="1" w:evenVBand="0" w:oddHBand="0" w:evenHBand="0" w:firstRowFirstColumn="0" w:firstRowLastColumn="0" w:lastRowFirstColumn="0" w:lastRowLastColumn="0"/>
            <w:tcW w:w="429" w:type="pct"/>
          </w:tcPr>
          <w:p w14:paraId="69E91ECE" w14:textId="7A19EBEB" w:rsidR="00A4750B" w:rsidRPr="00F61EEE" w:rsidRDefault="00A4750B" w:rsidP="00A4750B">
            <w:pPr>
              <w:jc w:val="right"/>
              <w:rPr>
                <w:rFonts w:cs="Times New Roman"/>
                <w:color w:val="auto"/>
                <w:sz w:val="22"/>
                <w:szCs w:val="22"/>
              </w:rPr>
            </w:pPr>
            <w:r w:rsidRPr="003C2D97">
              <w:rPr>
                <w:color w:val="000000" w:themeColor="text1"/>
                <w:sz w:val="22"/>
                <w:szCs w:val="22"/>
              </w:rPr>
              <w:t>18 855</w:t>
            </w:r>
          </w:p>
        </w:tc>
        <w:tc>
          <w:tcPr>
            <w:tcW w:w="407" w:type="pct"/>
          </w:tcPr>
          <w:p w14:paraId="2F4FB0A9" w14:textId="79393C1D"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1F39057C" w14:textId="37C7CCB7" w:rsidR="00A4750B" w:rsidRPr="00F61EEE" w:rsidRDefault="00A4750B" w:rsidP="00A4750B">
            <w:pPr>
              <w:jc w:val="right"/>
              <w:rPr>
                <w:rFonts w:cs="Times New Roman"/>
                <w:color w:val="auto"/>
                <w:sz w:val="22"/>
                <w:szCs w:val="22"/>
              </w:rPr>
            </w:pPr>
            <w:r w:rsidRPr="003C2D97">
              <w:rPr>
                <w:color w:val="000000" w:themeColor="text1"/>
                <w:sz w:val="22"/>
                <w:szCs w:val="22"/>
              </w:rPr>
              <w:t>105 540</w:t>
            </w:r>
          </w:p>
        </w:tc>
        <w:tc>
          <w:tcPr>
            <w:tcW w:w="500" w:type="pct"/>
          </w:tcPr>
          <w:p w14:paraId="69942176" w14:textId="7229F186"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105 540</w:t>
            </w:r>
          </w:p>
        </w:tc>
        <w:tc>
          <w:tcPr>
            <w:cnfStyle w:val="000100000000" w:firstRow="0" w:lastRow="0" w:firstColumn="0" w:lastColumn="1" w:oddVBand="0" w:evenVBand="0" w:oddHBand="0" w:evenHBand="0" w:firstRowFirstColumn="0" w:firstRowLastColumn="0" w:lastRowFirstColumn="0" w:lastRowLastColumn="0"/>
            <w:tcW w:w="404" w:type="pct"/>
          </w:tcPr>
          <w:p w14:paraId="72D4ADA4" w14:textId="43FE3B34"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603F38" w:rsidRPr="00143999" w14:paraId="5F944455" w14:textId="77777777" w:rsidTr="00603F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490DA0C9"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14.</w:t>
            </w:r>
          </w:p>
        </w:tc>
        <w:tc>
          <w:tcPr>
            <w:tcW w:w="672" w:type="pct"/>
          </w:tcPr>
          <w:p w14:paraId="2ADE1C15" w14:textId="77777777" w:rsidR="00A4750B" w:rsidRPr="00143999" w:rsidRDefault="00A4750B" w:rsidP="00A4750B">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Potok Czarny </w:t>
            </w:r>
          </w:p>
        </w:tc>
        <w:tc>
          <w:tcPr>
            <w:cnfStyle w:val="000010000000" w:firstRow="0" w:lastRow="0" w:firstColumn="0" w:lastColumn="0" w:oddVBand="1" w:evenVBand="0" w:oddHBand="0" w:evenHBand="0" w:firstRowFirstColumn="0" w:firstRowLastColumn="0" w:lastRowFirstColumn="0" w:lastRowLastColumn="0"/>
            <w:tcW w:w="500" w:type="pct"/>
          </w:tcPr>
          <w:p w14:paraId="25E81C09" w14:textId="4DF2B4E8" w:rsidR="00A4750B" w:rsidRPr="00F61EEE" w:rsidRDefault="00A4750B" w:rsidP="00A4750B">
            <w:pPr>
              <w:jc w:val="right"/>
              <w:rPr>
                <w:rFonts w:cs="Times New Roman"/>
                <w:color w:val="auto"/>
                <w:sz w:val="22"/>
                <w:szCs w:val="22"/>
              </w:rPr>
            </w:pPr>
            <w:r w:rsidRPr="003C2D97">
              <w:rPr>
                <w:color w:val="000000" w:themeColor="text1"/>
                <w:sz w:val="22"/>
                <w:szCs w:val="22"/>
              </w:rPr>
              <w:t>131 165</w:t>
            </w:r>
          </w:p>
        </w:tc>
        <w:tc>
          <w:tcPr>
            <w:tcW w:w="500" w:type="pct"/>
          </w:tcPr>
          <w:p w14:paraId="548846E8" w14:textId="18997C39"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131 165</w:t>
            </w:r>
          </w:p>
        </w:tc>
        <w:tc>
          <w:tcPr>
            <w:cnfStyle w:val="000010000000" w:firstRow="0" w:lastRow="0" w:firstColumn="0" w:lastColumn="0" w:oddVBand="1" w:evenVBand="0" w:oddHBand="0" w:evenHBand="0" w:firstRowFirstColumn="0" w:firstRowLastColumn="0" w:lastRowFirstColumn="0" w:lastRowLastColumn="0"/>
            <w:tcW w:w="408" w:type="pct"/>
          </w:tcPr>
          <w:p w14:paraId="0B15109F" w14:textId="416EF7D2"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422B4B2D" w14:textId="21D5B38E"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4 200</w:t>
            </w:r>
          </w:p>
        </w:tc>
        <w:tc>
          <w:tcPr>
            <w:cnfStyle w:val="000010000000" w:firstRow="0" w:lastRow="0" w:firstColumn="0" w:lastColumn="0" w:oddVBand="1" w:evenVBand="0" w:oddHBand="0" w:evenHBand="0" w:firstRowFirstColumn="0" w:firstRowLastColumn="0" w:lastRowFirstColumn="0" w:lastRowLastColumn="0"/>
            <w:tcW w:w="429" w:type="pct"/>
          </w:tcPr>
          <w:p w14:paraId="11EFC5A8" w14:textId="649CD15A" w:rsidR="00A4750B" w:rsidRPr="00F61EEE" w:rsidRDefault="00A4750B" w:rsidP="00A4750B">
            <w:pPr>
              <w:jc w:val="right"/>
              <w:rPr>
                <w:rFonts w:cs="Times New Roman"/>
                <w:color w:val="auto"/>
                <w:sz w:val="22"/>
                <w:szCs w:val="22"/>
              </w:rPr>
            </w:pPr>
            <w:r w:rsidRPr="003C2D97">
              <w:rPr>
                <w:color w:val="000000" w:themeColor="text1"/>
                <w:sz w:val="22"/>
                <w:szCs w:val="22"/>
              </w:rPr>
              <w:t>4 200</w:t>
            </w:r>
          </w:p>
        </w:tc>
        <w:tc>
          <w:tcPr>
            <w:tcW w:w="407" w:type="pct"/>
          </w:tcPr>
          <w:p w14:paraId="367E7C5F" w14:textId="15F4161E"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2D762726" w14:textId="5BC8C098" w:rsidR="00A4750B" w:rsidRPr="00F61EEE" w:rsidRDefault="00A4750B" w:rsidP="00A4750B">
            <w:pPr>
              <w:jc w:val="right"/>
              <w:rPr>
                <w:rFonts w:cs="Times New Roman"/>
                <w:color w:val="auto"/>
                <w:sz w:val="22"/>
                <w:szCs w:val="22"/>
              </w:rPr>
            </w:pPr>
            <w:r w:rsidRPr="003C2D97">
              <w:rPr>
                <w:color w:val="000000" w:themeColor="text1"/>
                <w:sz w:val="22"/>
                <w:szCs w:val="22"/>
              </w:rPr>
              <w:t>126 965</w:t>
            </w:r>
          </w:p>
        </w:tc>
        <w:tc>
          <w:tcPr>
            <w:tcW w:w="500" w:type="pct"/>
          </w:tcPr>
          <w:p w14:paraId="28C8A018" w14:textId="47FD45D8"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126 965</w:t>
            </w:r>
          </w:p>
        </w:tc>
        <w:tc>
          <w:tcPr>
            <w:cnfStyle w:val="000100000000" w:firstRow="0" w:lastRow="0" w:firstColumn="0" w:lastColumn="1" w:oddVBand="0" w:evenVBand="0" w:oddHBand="0" w:evenHBand="0" w:firstRowFirstColumn="0" w:firstRowLastColumn="0" w:lastRowFirstColumn="0" w:lastRowLastColumn="0"/>
            <w:tcW w:w="404" w:type="pct"/>
          </w:tcPr>
          <w:p w14:paraId="33B2708B" w14:textId="2E48E5DF"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A4750B" w:rsidRPr="00143999" w14:paraId="6D08135C" w14:textId="77777777" w:rsidTr="00603F38">
        <w:tc>
          <w:tcPr>
            <w:cnfStyle w:val="000010000000" w:firstRow="0" w:lastRow="0" w:firstColumn="0" w:lastColumn="0" w:oddVBand="1" w:evenVBand="0" w:oddHBand="0" w:evenHBand="0" w:firstRowFirstColumn="0" w:firstRowLastColumn="0" w:lastRowFirstColumn="0" w:lastRowLastColumn="0"/>
            <w:tcW w:w="254" w:type="pct"/>
          </w:tcPr>
          <w:p w14:paraId="560E67CA"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15.</w:t>
            </w:r>
          </w:p>
        </w:tc>
        <w:tc>
          <w:tcPr>
            <w:tcW w:w="672" w:type="pct"/>
          </w:tcPr>
          <w:p w14:paraId="01B09457" w14:textId="77777777" w:rsidR="00A4750B" w:rsidRPr="00143999" w:rsidRDefault="00A4750B" w:rsidP="00A4750B">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Rybaki </w:t>
            </w:r>
          </w:p>
        </w:tc>
        <w:tc>
          <w:tcPr>
            <w:cnfStyle w:val="000010000000" w:firstRow="0" w:lastRow="0" w:firstColumn="0" w:lastColumn="0" w:oddVBand="1" w:evenVBand="0" w:oddHBand="0" w:evenHBand="0" w:firstRowFirstColumn="0" w:firstRowLastColumn="0" w:lastRowFirstColumn="0" w:lastRowLastColumn="0"/>
            <w:tcW w:w="500" w:type="pct"/>
          </w:tcPr>
          <w:p w14:paraId="6E378CEB" w14:textId="3BEEC94E" w:rsidR="00A4750B" w:rsidRPr="00F61EEE" w:rsidRDefault="00A4750B" w:rsidP="00A4750B">
            <w:pPr>
              <w:jc w:val="right"/>
              <w:rPr>
                <w:rFonts w:cs="Times New Roman"/>
                <w:color w:val="auto"/>
                <w:sz w:val="22"/>
                <w:szCs w:val="22"/>
              </w:rPr>
            </w:pPr>
            <w:r w:rsidRPr="003C2D97">
              <w:rPr>
                <w:color w:val="000000" w:themeColor="text1"/>
                <w:sz w:val="22"/>
                <w:szCs w:val="22"/>
              </w:rPr>
              <w:t>108 820</w:t>
            </w:r>
          </w:p>
        </w:tc>
        <w:tc>
          <w:tcPr>
            <w:tcW w:w="500" w:type="pct"/>
          </w:tcPr>
          <w:p w14:paraId="6425FFDE" w14:textId="5AFC8DE7"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108 820</w:t>
            </w:r>
          </w:p>
        </w:tc>
        <w:tc>
          <w:tcPr>
            <w:cnfStyle w:val="000010000000" w:firstRow="0" w:lastRow="0" w:firstColumn="0" w:lastColumn="0" w:oddVBand="1" w:evenVBand="0" w:oddHBand="0" w:evenHBand="0" w:firstRowFirstColumn="0" w:firstRowLastColumn="0" w:lastRowFirstColumn="0" w:lastRowLastColumn="0"/>
            <w:tcW w:w="408" w:type="pct"/>
          </w:tcPr>
          <w:p w14:paraId="20D5D92B" w14:textId="203BFFB8"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46F90137" w14:textId="4E93BF6D"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7 532</w:t>
            </w:r>
          </w:p>
        </w:tc>
        <w:tc>
          <w:tcPr>
            <w:cnfStyle w:val="000010000000" w:firstRow="0" w:lastRow="0" w:firstColumn="0" w:lastColumn="0" w:oddVBand="1" w:evenVBand="0" w:oddHBand="0" w:evenHBand="0" w:firstRowFirstColumn="0" w:firstRowLastColumn="0" w:lastRowFirstColumn="0" w:lastRowLastColumn="0"/>
            <w:tcW w:w="429" w:type="pct"/>
          </w:tcPr>
          <w:p w14:paraId="59B07677" w14:textId="11735BD4" w:rsidR="00A4750B" w:rsidRPr="00F61EEE" w:rsidRDefault="00A4750B" w:rsidP="00A4750B">
            <w:pPr>
              <w:jc w:val="right"/>
              <w:rPr>
                <w:rFonts w:cs="Times New Roman"/>
                <w:color w:val="auto"/>
                <w:sz w:val="22"/>
                <w:szCs w:val="22"/>
              </w:rPr>
            </w:pPr>
            <w:r w:rsidRPr="003C2D97">
              <w:rPr>
                <w:color w:val="000000" w:themeColor="text1"/>
                <w:sz w:val="22"/>
                <w:szCs w:val="22"/>
              </w:rPr>
              <w:t>7 532</w:t>
            </w:r>
          </w:p>
        </w:tc>
        <w:tc>
          <w:tcPr>
            <w:tcW w:w="407" w:type="pct"/>
          </w:tcPr>
          <w:p w14:paraId="61BDAB1D" w14:textId="5643452B"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445A695A" w14:textId="31520685" w:rsidR="00A4750B" w:rsidRPr="00F61EEE" w:rsidRDefault="00A4750B" w:rsidP="00A4750B">
            <w:pPr>
              <w:jc w:val="right"/>
              <w:rPr>
                <w:rFonts w:cs="Times New Roman"/>
                <w:color w:val="auto"/>
                <w:sz w:val="22"/>
                <w:szCs w:val="22"/>
              </w:rPr>
            </w:pPr>
            <w:r w:rsidRPr="003C2D97">
              <w:rPr>
                <w:color w:val="000000" w:themeColor="text1"/>
                <w:sz w:val="22"/>
                <w:szCs w:val="22"/>
              </w:rPr>
              <w:t>101 288</w:t>
            </w:r>
          </w:p>
        </w:tc>
        <w:tc>
          <w:tcPr>
            <w:tcW w:w="500" w:type="pct"/>
          </w:tcPr>
          <w:p w14:paraId="5B887829" w14:textId="12165585"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101 288</w:t>
            </w:r>
          </w:p>
        </w:tc>
        <w:tc>
          <w:tcPr>
            <w:cnfStyle w:val="000100000000" w:firstRow="0" w:lastRow="0" w:firstColumn="0" w:lastColumn="1" w:oddVBand="0" w:evenVBand="0" w:oddHBand="0" w:evenHBand="0" w:firstRowFirstColumn="0" w:firstRowLastColumn="0" w:lastRowFirstColumn="0" w:lastRowLastColumn="0"/>
            <w:tcW w:w="404" w:type="pct"/>
          </w:tcPr>
          <w:p w14:paraId="1D76AE43" w14:textId="6CEA0CBD"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603F38" w:rsidRPr="00143999" w14:paraId="399E6DBF" w14:textId="77777777" w:rsidTr="00603F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69DB9426"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16.</w:t>
            </w:r>
          </w:p>
        </w:tc>
        <w:tc>
          <w:tcPr>
            <w:tcW w:w="672" w:type="pct"/>
          </w:tcPr>
          <w:p w14:paraId="27CF6D04" w14:textId="77777777" w:rsidR="00A4750B" w:rsidRPr="00143999" w:rsidRDefault="00A4750B" w:rsidP="00A4750B">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Sady </w:t>
            </w:r>
          </w:p>
        </w:tc>
        <w:tc>
          <w:tcPr>
            <w:cnfStyle w:val="000010000000" w:firstRow="0" w:lastRow="0" w:firstColumn="0" w:lastColumn="0" w:oddVBand="1" w:evenVBand="0" w:oddHBand="0" w:evenHBand="0" w:firstRowFirstColumn="0" w:firstRowLastColumn="0" w:lastRowFirstColumn="0" w:lastRowLastColumn="0"/>
            <w:tcW w:w="500" w:type="pct"/>
          </w:tcPr>
          <w:p w14:paraId="5B960BEB" w14:textId="655ADA0A" w:rsidR="00A4750B" w:rsidRPr="00F61EEE" w:rsidRDefault="00A4750B" w:rsidP="00A4750B">
            <w:pPr>
              <w:jc w:val="right"/>
              <w:rPr>
                <w:rFonts w:cs="Times New Roman"/>
                <w:color w:val="auto"/>
                <w:sz w:val="22"/>
                <w:szCs w:val="22"/>
              </w:rPr>
            </w:pPr>
            <w:r w:rsidRPr="003C2D97">
              <w:rPr>
                <w:color w:val="000000" w:themeColor="text1"/>
                <w:sz w:val="22"/>
                <w:szCs w:val="22"/>
              </w:rPr>
              <w:t>42 299</w:t>
            </w:r>
          </w:p>
        </w:tc>
        <w:tc>
          <w:tcPr>
            <w:tcW w:w="500" w:type="pct"/>
          </w:tcPr>
          <w:p w14:paraId="26540B91" w14:textId="5B55C48D"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42 299</w:t>
            </w:r>
          </w:p>
        </w:tc>
        <w:tc>
          <w:tcPr>
            <w:cnfStyle w:val="000010000000" w:firstRow="0" w:lastRow="0" w:firstColumn="0" w:lastColumn="0" w:oddVBand="1" w:evenVBand="0" w:oddHBand="0" w:evenHBand="0" w:firstRowFirstColumn="0" w:firstRowLastColumn="0" w:lastRowFirstColumn="0" w:lastRowLastColumn="0"/>
            <w:tcW w:w="408" w:type="pct"/>
          </w:tcPr>
          <w:p w14:paraId="014C8150" w14:textId="48B3C7F4"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6F09800C" w14:textId="1BA44D0E"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2 714</w:t>
            </w:r>
          </w:p>
        </w:tc>
        <w:tc>
          <w:tcPr>
            <w:cnfStyle w:val="000010000000" w:firstRow="0" w:lastRow="0" w:firstColumn="0" w:lastColumn="0" w:oddVBand="1" w:evenVBand="0" w:oddHBand="0" w:evenHBand="0" w:firstRowFirstColumn="0" w:firstRowLastColumn="0" w:lastRowFirstColumn="0" w:lastRowLastColumn="0"/>
            <w:tcW w:w="429" w:type="pct"/>
          </w:tcPr>
          <w:p w14:paraId="5A825015" w14:textId="16590ED7" w:rsidR="00A4750B" w:rsidRPr="00F61EEE" w:rsidRDefault="00A4750B" w:rsidP="00A4750B">
            <w:pPr>
              <w:jc w:val="right"/>
              <w:rPr>
                <w:rFonts w:cs="Times New Roman"/>
                <w:color w:val="auto"/>
                <w:sz w:val="22"/>
                <w:szCs w:val="22"/>
              </w:rPr>
            </w:pPr>
            <w:r w:rsidRPr="003C2D97">
              <w:rPr>
                <w:color w:val="000000" w:themeColor="text1"/>
                <w:sz w:val="22"/>
                <w:szCs w:val="22"/>
              </w:rPr>
              <w:t>2 714</w:t>
            </w:r>
          </w:p>
        </w:tc>
        <w:tc>
          <w:tcPr>
            <w:tcW w:w="407" w:type="pct"/>
          </w:tcPr>
          <w:p w14:paraId="54472772" w14:textId="63DD542F"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48C116E2" w14:textId="65F1F24B" w:rsidR="00A4750B" w:rsidRPr="00F61EEE" w:rsidRDefault="00A4750B" w:rsidP="00A4750B">
            <w:pPr>
              <w:jc w:val="right"/>
              <w:rPr>
                <w:rFonts w:cs="Times New Roman"/>
                <w:color w:val="auto"/>
                <w:sz w:val="22"/>
                <w:szCs w:val="22"/>
              </w:rPr>
            </w:pPr>
            <w:r w:rsidRPr="003C2D97">
              <w:rPr>
                <w:color w:val="000000" w:themeColor="text1"/>
                <w:sz w:val="22"/>
                <w:szCs w:val="22"/>
              </w:rPr>
              <w:t>39 585</w:t>
            </w:r>
          </w:p>
        </w:tc>
        <w:tc>
          <w:tcPr>
            <w:tcW w:w="500" w:type="pct"/>
          </w:tcPr>
          <w:p w14:paraId="3297A71B" w14:textId="3FBBB094"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39 585</w:t>
            </w:r>
          </w:p>
        </w:tc>
        <w:tc>
          <w:tcPr>
            <w:cnfStyle w:val="000100000000" w:firstRow="0" w:lastRow="0" w:firstColumn="0" w:lastColumn="1" w:oddVBand="0" w:evenVBand="0" w:oddHBand="0" w:evenHBand="0" w:firstRowFirstColumn="0" w:firstRowLastColumn="0" w:lastRowFirstColumn="0" w:lastRowLastColumn="0"/>
            <w:tcW w:w="404" w:type="pct"/>
          </w:tcPr>
          <w:p w14:paraId="7EF289D3" w14:textId="12F5E0D9"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A4750B" w:rsidRPr="00143999" w14:paraId="714505A9" w14:textId="77777777" w:rsidTr="00603F38">
        <w:tc>
          <w:tcPr>
            <w:cnfStyle w:val="000010000000" w:firstRow="0" w:lastRow="0" w:firstColumn="0" w:lastColumn="0" w:oddVBand="1" w:evenVBand="0" w:oddHBand="0" w:evenHBand="0" w:firstRowFirstColumn="0" w:firstRowLastColumn="0" w:lastRowFirstColumn="0" w:lastRowLastColumn="0"/>
            <w:tcW w:w="254" w:type="pct"/>
          </w:tcPr>
          <w:p w14:paraId="0DE5093D"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17.</w:t>
            </w:r>
          </w:p>
        </w:tc>
        <w:tc>
          <w:tcPr>
            <w:tcW w:w="672" w:type="pct"/>
          </w:tcPr>
          <w:p w14:paraId="26A01C43" w14:textId="77777777" w:rsidR="00A4750B" w:rsidRPr="00143999" w:rsidRDefault="00A4750B" w:rsidP="00A4750B">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Słubice</w:t>
            </w:r>
          </w:p>
        </w:tc>
        <w:tc>
          <w:tcPr>
            <w:cnfStyle w:val="000010000000" w:firstRow="0" w:lastRow="0" w:firstColumn="0" w:lastColumn="0" w:oddVBand="1" w:evenVBand="0" w:oddHBand="0" w:evenHBand="0" w:firstRowFirstColumn="0" w:firstRowLastColumn="0" w:lastRowFirstColumn="0" w:lastRowLastColumn="0"/>
            <w:tcW w:w="500" w:type="pct"/>
          </w:tcPr>
          <w:p w14:paraId="67690B88" w14:textId="5E736B63" w:rsidR="00A4750B" w:rsidRPr="00F61EEE" w:rsidRDefault="00A4750B" w:rsidP="00A4750B">
            <w:pPr>
              <w:jc w:val="right"/>
              <w:rPr>
                <w:rFonts w:cs="Times New Roman"/>
                <w:color w:val="auto"/>
                <w:sz w:val="22"/>
                <w:szCs w:val="22"/>
              </w:rPr>
            </w:pPr>
            <w:r w:rsidRPr="003C2D97">
              <w:rPr>
                <w:color w:val="000000" w:themeColor="text1"/>
                <w:sz w:val="22"/>
                <w:szCs w:val="22"/>
              </w:rPr>
              <w:t>455 477</w:t>
            </w:r>
          </w:p>
        </w:tc>
        <w:tc>
          <w:tcPr>
            <w:tcW w:w="500" w:type="pct"/>
          </w:tcPr>
          <w:p w14:paraId="43EC4E67" w14:textId="3CFA8113"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455 477</w:t>
            </w:r>
          </w:p>
        </w:tc>
        <w:tc>
          <w:tcPr>
            <w:cnfStyle w:val="000010000000" w:firstRow="0" w:lastRow="0" w:firstColumn="0" w:lastColumn="0" w:oddVBand="1" w:evenVBand="0" w:oddHBand="0" w:evenHBand="0" w:firstRowFirstColumn="0" w:firstRowLastColumn="0" w:lastRowFirstColumn="0" w:lastRowLastColumn="0"/>
            <w:tcW w:w="408" w:type="pct"/>
          </w:tcPr>
          <w:p w14:paraId="5B8891C5" w14:textId="5529BE36" w:rsidR="00A4750B" w:rsidRPr="00F61EEE" w:rsidRDefault="00A4750B" w:rsidP="00A4750B">
            <w:pPr>
              <w:jc w:val="right"/>
              <w:rPr>
                <w:rFonts w:cs="Times New Roman"/>
                <w:color w:val="auto"/>
                <w:sz w:val="22"/>
                <w:szCs w:val="22"/>
              </w:rPr>
            </w:pPr>
            <w:r w:rsidRPr="003C2D97">
              <w:rPr>
                <w:color w:val="000000" w:themeColor="text1"/>
                <w:sz w:val="22"/>
                <w:szCs w:val="22"/>
              </w:rPr>
              <w:t>11230</w:t>
            </w:r>
          </w:p>
        </w:tc>
        <w:tc>
          <w:tcPr>
            <w:tcW w:w="426" w:type="pct"/>
          </w:tcPr>
          <w:p w14:paraId="214D0FEE" w14:textId="00F8F93F"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125 717</w:t>
            </w:r>
          </w:p>
        </w:tc>
        <w:tc>
          <w:tcPr>
            <w:cnfStyle w:val="000010000000" w:firstRow="0" w:lastRow="0" w:firstColumn="0" w:lastColumn="0" w:oddVBand="1" w:evenVBand="0" w:oddHBand="0" w:evenHBand="0" w:firstRowFirstColumn="0" w:firstRowLastColumn="0" w:lastRowFirstColumn="0" w:lastRowLastColumn="0"/>
            <w:tcW w:w="429" w:type="pct"/>
          </w:tcPr>
          <w:p w14:paraId="2468DD60" w14:textId="149224B0" w:rsidR="00A4750B" w:rsidRPr="00F61EEE" w:rsidRDefault="00A4750B" w:rsidP="00A4750B">
            <w:pPr>
              <w:jc w:val="right"/>
              <w:rPr>
                <w:rFonts w:cs="Times New Roman"/>
                <w:color w:val="auto"/>
                <w:sz w:val="22"/>
                <w:szCs w:val="22"/>
              </w:rPr>
            </w:pPr>
            <w:r w:rsidRPr="003C2D97">
              <w:rPr>
                <w:color w:val="000000" w:themeColor="text1"/>
                <w:sz w:val="22"/>
                <w:szCs w:val="22"/>
              </w:rPr>
              <w:t>114 487</w:t>
            </w:r>
          </w:p>
        </w:tc>
        <w:tc>
          <w:tcPr>
            <w:tcW w:w="407" w:type="pct"/>
          </w:tcPr>
          <w:p w14:paraId="66018364" w14:textId="2D0B3854"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11 230</w:t>
            </w:r>
          </w:p>
        </w:tc>
        <w:tc>
          <w:tcPr>
            <w:cnfStyle w:val="000010000000" w:firstRow="0" w:lastRow="0" w:firstColumn="0" w:lastColumn="0" w:oddVBand="1" w:evenVBand="0" w:oddHBand="0" w:evenHBand="0" w:firstRowFirstColumn="0" w:firstRowLastColumn="0" w:lastRowFirstColumn="0" w:lastRowLastColumn="0"/>
            <w:tcW w:w="500" w:type="pct"/>
          </w:tcPr>
          <w:p w14:paraId="631A7329" w14:textId="24116B6B" w:rsidR="00A4750B" w:rsidRPr="00F61EEE" w:rsidRDefault="00A4750B" w:rsidP="00A4750B">
            <w:pPr>
              <w:jc w:val="right"/>
              <w:rPr>
                <w:rFonts w:cs="Times New Roman"/>
                <w:color w:val="auto"/>
                <w:sz w:val="22"/>
                <w:szCs w:val="22"/>
              </w:rPr>
            </w:pPr>
            <w:r w:rsidRPr="003C2D97">
              <w:rPr>
                <w:color w:val="000000" w:themeColor="text1"/>
                <w:sz w:val="22"/>
                <w:szCs w:val="22"/>
              </w:rPr>
              <w:t>329 760</w:t>
            </w:r>
          </w:p>
        </w:tc>
        <w:tc>
          <w:tcPr>
            <w:tcW w:w="500" w:type="pct"/>
          </w:tcPr>
          <w:p w14:paraId="08C0D1F3" w14:textId="3F88242E"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329 760</w:t>
            </w:r>
          </w:p>
        </w:tc>
        <w:tc>
          <w:tcPr>
            <w:cnfStyle w:val="000100000000" w:firstRow="0" w:lastRow="0" w:firstColumn="0" w:lastColumn="1" w:oddVBand="0" w:evenVBand="0" w:oddHBand="0" w:evenHBand="0" w:firstRowFirstColumn="0" w:firstRowLastColumn="0" w:lastRowFirstColumn="0" w:lastRowLastColumn="0"/>
            <w:tcW w:w="404" w:type="pct"/>
          </w:tcPr>
          <w:p w14:paraId="684319E3" w14:textId="1EA9EC07"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603F38" w:rsidRPr="00143999" w14:paraId="071C2E9E" w14:textId="77777777" w:rsidTr="00603F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7FF70952"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18.</w:t>
            </w:r>
          </w:p>
        </w:tc>
        <w:tc>
          <w:tcPr>
            <w:tcW w:w="672" w:type="pct"/>
          </w:tcPr>
          <w:p w14:paraId="432D8267" w14:textId="77777777" w:rsidR="00A4750B" w:rsidRPr="00143999" w:rsidRDefault="00A4750B" w:rsidP="00A4750B">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Studzieniec </w:t>
            </w:r>
          </w:p>
        </w:tc>
        <w:tc>
          <w:tcPr>
            <w:cnfStyle w:val="000010000000" w:firstRow="0" w:lastRow="0" w:firstColumn="0" w:lastColumn="0" w:oddVBand="1" w:evenVBand="0" w:oddHBand="0" w:evenHBand="0" w:firstRowFirstColumn="0" w:firstRowLastColumn="0" w:lastRowFirstColumn="0" w:lastRowLastColumn="0"/>
            <w:tcW w:w="500" w:type="pct"/>
          </w:tcPr>
          <w:p w14:paraId="43F08DBF" w14:textId="43AA0852" w:rsidR="00A4750B" w:rsidRPr="00F61EEE" w:rsidRDefault="00A4750B" w:rsidP="00A4750B">
            <w:pPr>
              <w:jc w:val="right"/>
              <w:rPr>
                <w:rFonts w:cs="Times New Roman"/>
                <w:color w:val="auto"/>
                <w:sz w:val="22"/>
                <w:szCs w:val="22"/>
              </w:rPr>
            </w:pPr>
            <w:r w:rsidRPr="003C2D97">
              <w:rPr>
                <w:color w:val="000000" w:themeColor="text1"/>
                <w:sz w:val="22"/>
                <w:szCs w:val="22"/>
              </w:rPr>
              <w:t>190 019</w:t>
            </w:r>
          </w:p>
        </w:tc>
        <w:tc>
          <w:tcPr>
            <w:tcW w:w="500" w:type="pct"/>
          </w:tcPr>
          <w:p w14:paraId="7E7ABA8A" w14:textId="1765D8A2"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190 019</w:t>
            </w:r>
          </w:p>
        </w:tc>
        <w:tc>
          <w:tcPr>
            <w:cnfStyle w:val="000010000000" w:firstRow="0" w:lastRow="0" w:firstColumn="0" w:lastColumn="0" w:oddVBand="1" w:evenVBand="0" w:oddHBand="0" w:evenHBand="0" w:firstRowFirstColumn="0" w:firstRowLastColumn="0" w:lastRowFirstColumn="0" w:lastRowLastColumn="0"/>
            <w:tcW w:w="408" w:type="pct"/>
          </w:tcPr>
          <w:p w14:paraId="45533E63" w14:textId="2E3AB95C"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258D385A" w14:textId="11FD3E2D"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24 203</w:t>
            </w:r>
          </w:p>
        </w:tc>
        <w:tc>
          <w:tcPr>
            <w:cnfStyle w:val="000010000000" w:firstRow="0" w:lastRow="0" w:firstColumn="0" w:lastColumn="0" w:oddVBand="1" w:evenVBand="0" w:oddHBand="0" w:evenHBand="0" w:firstRowFirstColumn="0" w:firstRowLastColumn="0" w:lastRowFirstColumn="0" w:lastRowLastColumn="0"/>
            <w:tcW w:w="429" w:type="pct"/>
          </w:tcPr>
          <w:p w14:paraId="35B7AD1D" w14:textId="2CA9AACF" w:rsidR="00A4750B" w:rsidRPr="00F61EEE" w:rsidRDefault="00A4750B" w:rsidP="00A4750B">
            <w:pPr>
              <w:jc w:val="right"/>
              <w:rPr>
                <w:rFonts w:cs="Times New Roman"/>
                <w:color w:val="auto"/>
                <w:sz w:val="22"/>
                <w:szCs w:val="22"/>
              </w:rPr>
            </w:pPr>
            <w:r w:rsidRPr="003C2D97">
              <w:rPr>
                <w:color w:val="000000" w:themeColor="text1"/>
                <w:sz w:val="22"/>
                <w:szCs w:val="22"/>
              </w:rPr>
              <w:t>24 203</w:t>
            </w:r>
          </w:p>
        </w:tc>
        <w:tc>
          <w:tcPr>
            <w:tcW w:w="407" w:type="pct"/>
          </w:tcPr>
          <w:p w14:paraId="6278F1E6" w14:textId="24472B89"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54E4DF84" w14:textId="021162F9" w:rsidR="00A4750B" w:rsidRPr="00F61EEE" w:rsidRDefault="00A4750B" w:rsidP="00A4750B">
            <w:pPr>
              <w:jc w:val="right"/>
              <w:rPr>
                <w:rFonts w:cs="Times New Roman"/>
                <w:color w:val="auto"/>
                <w:sz w:val="22"/>
                <w:szCs w:val="22"/>
              </w:rPr>
            </w:pPr>
            <w:r w:rsidRPr="003C2D97">
              <w:rPr>
                <w:color w:val="000000" w:themeColor="text1"/>
                <w:sz w:val="22"/>
                <w:szCs w:val="22"/>
              </w:rPr>
              <w:t>165 815</w:t>
            </w:r>
          </w:p>
        </w:tc>
        <w:tc>
          <w:tcPr>
            <w:tcW w:w="500" w:type="pct"/>
          </w:tcPr>
          <w:p w14:paraId="6B5FB86C" w14:textId="7DFB5268"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 xml:space="preserve">        165 815</w:t>
            </w:r>
          </w:p>
        </w:tc>
        <w:tc>
          <w:tcPr>
            <w:cnfStyle w:val="000100000000" w:firstRow="0" w:lastRow="0" w:firstColumn="0" w:lastColumn="1" w:oddVBand="0" w:evenVBand="0" w:oddHBand="0" w:evenHBand="0" w:firstRowFirstColumn="0" w:firstRowLastColumn="0" w:lastRowFirstColumn="0" w:lastRowLastColumn="0"/>
            <w:tcW w:w="404" w:type="pct"/>
          </w:tcPr>
          <w:p w14:paraId="5232EF89" w14:textId="552028D9"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A4750B" w:rsidRPr="00143999" w14:paraId="11D96E7E" w14:textId="77777777" w:rsidTr="00603F38">
        <w:tc>
          <w:tcPr>
            <w:cnfStyle w:val="000010000000" w:firstRow="0" w:lastRow="0" w:firstColumn="0" w:lastColumn="0" w:oddVBand="1" w:evenVBand="0" w:oddHBand="0" w:evenHBand="0" w:firstRowFirstColumn="0" w:firstRowLastColumn="0" w:lastRowFirstColumn="0" w:lastRowLastColumn="0"/>
            <w:tcW w:w="254" w:type="pct"/>
          </w:tcPr>
          <w:p w14:paraId="5F3520B0"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19.</w:t>
            </w:r>
          </w:p>
        </w:tc>
        <w:tc>
          <w:tcPr>
            <w:tcW w:w="672" w:type="pct"/>
          </w:tcPr>
          <w:p w14:paraId="1433F01C" w14:textId="77777777" w:rsidR="00A4750B" w:rsidRPr="00143999" w:rsidRDefault="00A4750B" w:rsidP="00A4750B">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Świniary </w:t>
            </w:r>
          </w:p>
        </w:tc>
        <w:tc>
          <w:tcPr>
            <w:cnfStyle w:val="000010000000" w:firstRow="0" w:lastRow="0" w:firstColumn="0" w:lastColumn="0" w:oddVBand="1" w:evenVBand="0" w:oddHBand="0" w:evenHBand="0" w:firstRowFirstColumn="0" w:firstRowLastColumn="0" w:lastRowFirstColumn="0" w:lastRowLastColumn="0"/>
            <w:tcW w:w="500" w:type="pct"/>
          </w:tcPr>
          <w:p w14:paraId="278F126D" w14:textId="4BF592C9" w:rsidR="00A4750B" w:rsidRPr="00F61EEE" w:rsidRDefault="00A4750B" w:rsidP="00A4750B">
            <w:pPr>
              <w:jc w:val="right"/>
              <w:rPr>
                <w:rFonts w:cs="Times New Roman"/>
                <w:color w:val="auto"/>
                <w:sz w:val="22"/>
                <w:szCs w:val="22"/>
              </w:rPr>
            </w:pPr>
            <w:r w:rsidRPr="003C2D97">
              <w:rPr>
                <w:color w:val="000000" w:themeColor="text1"/>
                <w:sz w:val="22"/>
                <w:szCs w:val="22"/>
              </w:rPr>
              <w:t>99 307</w:t>
            </w:r>
          </w:p>
        </w:tc>
        <w:tc>
          <w:tcPr>
            <w:tcW w:w="500" w:type="pct"/>
          </w:tcPr>
          <w:p w14:paraId="36C2B88A" w14:textId="21E74B76"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97 957</w:t>
            </w:r>
          </w:p>
        </w:tc>
        <w:tc>
          <w:tcPr>
            <w:cnfStyle w:val="000010000000" w:firstRow="0" w:lastRow="0" w:firstColumn="0" w:lastColumn="0" w:oddVBand="1" w:evenVBand="0" w:oddHBand="0" w:evenHBand="0" w:firstRowFirstColumn="0" w:firstRowLastColumn="0" w:lastRowFirstColumn="0" w:lastRowLastColumn="0"/>
            <w:tcW w:w="408" w:type="pct"/>
          </w:tcPr>
          <w:p w14:paraId="672E50E9" w14:textId="4FEA44A5" w:rsidR="00A4750B" w:rsidRPr="00F61EEE" w:rsidRDefault="00A4750B" w:rsidP="00A4750B">
            <w:pPr>
              <w:jc w:val="right"/>
              <w:rPr>
                <w:rFonts w:cs="Times New Roman"/>
                <w:color w:val="auto"/>
                <w:sz w:val="22"/>
                <w:szCs w:val="22"/>
              </w:rPr>
            </w:pPr>
            <w:r w:rsidRPr="003C2D97">
              <w:rPr>
                <w:color w:val="000000" w:themeColor="text1"/>
                <w:sz w:val="22"/>
                <w:szCs w:val="22"/>
              </w:rPr>
              <w:t>1 350</w:t>
            </w:r>
          </w:p>
        </w:tc>
        <w:tc>
          <w:tcPr>
            <w:tcW w:w="426" w:type="pct"/>
          </w:tcPr>
          <w:p w14:paraId="76E2DF1F" w14:textId="7D0E1B12"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15 112</w:t>
            </w:r>
          </w:p>
        </w:tc>
        <w:tc>
          <w:tcPr>
            <w:cnfStyle w:val="000010000000" w:firstRow="0" w:lastRow="0" w:firstColumn="0" w:lastColumn="0" w:oddVBand="1" w:evenVBand="0" w:oddHBand="0" w:evenHBand="0" w:firstRowFirstColumn="0" w:firstRowLastColumn="0" w:lastRowFirstColumn="0" w:lastRowLastColumn="0"/>
            <w:tcW w:w="429" w:type="pct"/>
          </w:tcPr>
          <w:p w14:paraId="7896985A" w14:textId="04567BAC" w:rsidR="00A4750B" w:rsidRPr="00F61EEE" w:rsidRDefault="00A4750B" w:rsidP="00A4750B">
            <w:pPr>
              <w:jc w:val="right"/>
              <w:rPr>
                <w:rFonts w:cs="Times New Roman"/>
                <w:color w:val="auto"/>
                <w:sz w:val="22"/>
                <w:szCs w:val="22"/>
              </w:rPr>
            </w:pPr>
            <w:r w:rsidRPr="003C2D97">
              <w:rPr>
                <w:color w:val="000000" w:themeColor="text1"/>
                <w:sz w:val="22"/>
                <w:szCs w:val="22"/>
              </w:rPr>
              <w:t>15 112</w:t>
            </w:r>
          </w:p>
        </w:tc>
        <w:tc>
          <w:tcPr>
            <w:tcW w:w="407" w:type="pct"/>
          </w:tcPr>
          <w:p w14:paraId="445FAAB5" w14:textId="33D4572B"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2524BEE4" w14:textId="2DC2E834" w:rsidR="00A4750B" w:rsidRPr="00F61EEE" w:rsidRDefault="00A4750B" w:rsidP="00A4750B">
            <w:pPr>
              <w:jc w:val="right"/>
              <w:rPr>
                <w:rFonts w:cs="Times New Roman"/>
                <w:color w:val="auto"/>
                <w:sz w:val="22"/>
                <w:szCs w:val="22"/>
              </w:rPr>
            </w:pPr>
            <w:r w:rsidRPr="003C2D97">
              <w:rPr>
                <w:color w:val="000000" w:themeColor="text1"/>
                <w:sz w:val="22"/>
                <w:szCs w:val="22"/>
              </w:rPr>
              <w:t>84 195</w:t>
            </w:r>
          </w:p>
        </w:tc>
        <w:tc>
          <w:tcPr>
            <w:tcW w:w="500" w:type="pct"/>
          </w:tcPr>
          <w:p w14:paraId="0DBC0234" w14:textId="6BBE25B5"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82 845</w:t>
            </w:r>
          </w:p>
        </w:tc>
        <w:tc>
          <w:tcPr>
            <w:cnfStyle w:val="000100000000" w:firstRow="0" w:lastRow="0" w:firstColumn="0" w:lastColumn="1" w:oddVBand="0" w:evenVBand="0" w:oddHBand="0" w:evenHBand="0" w:firstRowFirstColumn="0" w:firstRowLastColumn="0" w:lastRowFirstColumn="0" w:lastRowLastColumn="0"/>
            <w:tcW w:w="404" w:type="pct"/>
          </w:tcPr>
          <w:p w14:paraId="00AD4269" w14:textId="022316F2" w:rsidR="00A4750B" w:rsidRPr="00F61EEE" w:rsidRDefault="00A4750B" w:rsidP="00A4750B">
            <w:pPr>
              <w:jc w:val="right"/>
              <w:rPr>
                <w:rFonts w:cs="Times New Roman"/>
                <w:color w:val="auto"/>
                <w:sz w:val="22"/>
                <w:szCs w:val="22"/>
              </w:rPr>
            </w:pPr>
            <w:r w:rsidRPr="003C2D97">
              <w:rPr>
                <w:color w:val="000000" w:themeColor="text1"/>
                <w:sz w:val="22"/>
                <w:szCs w:val="22"/>
              </w:rPr>
              <w:t>1 350</w:t>
            </w:r>
          </w:p>
        </w:tc>
      </w:tr>
      <w:tr w:rsidR="00603F38" w:rsidRPr="00143999" w14:paraId="1B593C42" w14:textId="77777777" w:rsidTr="00603F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5D70A207"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20.</w:t>
            </w:r>
          </w:p>
        </w:tc>
        <w:tc>
          <w:tcPr>
            <w:tcW w:w="672" w:type="pct"/>
          </w:tcPr>
          <w:p w14:paraId="4504CC1C" w14:textId="77777777" w:rsidR="00A4750B" w:rsidRPr="00143999" w:rsidRDefault="00A4750B" w:rsidP="00A4750B">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Wiączemin Polski </w:t>
            </w:r>
          </w:p>
        </w:tc>
        <w:tc>
          <w:tcPr>
            <w:cnfStyle w:val="000010000000" w:firstRow="0" w:lastRow="0" w:firstColumn="0" w:lastColumn="0" w:oddVBand="1" w:evenVBand="0" w:oddHBand="0" w:evenHBand="0" w:firstRowFirstColumn="0" w:firstRowLastColumn="0" w:lastRowFirstColumn="0" w:lastRowLastColumn="0"/>
            <w:tcW w:w="500" w:type="pct"/>
          </w:tcPr>
          <w:p w14:paraId="64171CFF" w14:textId="38C088C4" w:rsidR="00A4750B" w:rsidRPr="00F61EEE" w:rsidRDefault="00A4750B" w:rsidP="00A4750B">
            <w:pPr>
              <w:jc w:val="right"/>
              <w:rPr>
                <w:rFonts w:cs="Times New Roman"/>
                <w:color w:val="auto"/>
                <w:sz w:val="22"/>
                <w:szCs w:val="22"/>
              </w:rPr>
            </w:pPr>
            <w:r w:rsidRPr="003C2D97">
              <w:rPr>
                <w:color w:val="000000" w:themeColor="text1"/>
                <w:sz w:val="22"/>
                <w:szCs w:val="22"/>
              </w:rPr>
              <w:t>142 982</w:t>
            </w:r>
          </w:p>
        </w:tc>
        <w:tc>
          <w:tcPr>
            <w:tcW w:w="500" w:type="pct"/>
          </w:tcPr>
          <w:p w14:paraId="65C03FC5" w14:textId="3D7124FD"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139 262</w:t>
            </w:r>
          </w:p>
        </w:tc>
        <w:tc>
          <w:tcPr>
            <w:cnfStyle w:val="000010000000" w:firstRow="0" w:lastRow="0" w:firstColumn="0" w:lastColumn="0" w:oddVBand="1" w:evenVBand="0" w:oddHBand="0" w:evenHBand="0" w:firstRowFirstColumn="0" w:firstRowLastColumn="0" w:lastRowFirstColumn="0" w:lastRowLastColumn="0"/>
            <w:tcW w:w="408" w:type="pct"/>
          </w:tcPr>
          <w:p w14:paraId="1B5B604E" w14:textId="26185C62" w:rsidR="00A4750B" w:rsidRPr="00F61EEE" w:rsidRDefault="00A4750B" w:rsidP="00A4750B">
            <w:pPr>
              <w:jc w:val="right"/>
              <w:rPr>
                <w:rFonts w:cs="Times New Roman"/>
                <w:color w:val="auto"/>
                <w:sz w:val="22"/>
                <w:szCs w:val="22"/>
              </w:rPr>
            </w:pPr>
            <w:r w:rsidRPr="003C2D97">
              <w:rPr>
                <w:color w:val="000000" w:themeColor="text1"/>
                <w:sz w:val="22"/>
                <w:szCs w:val="22"/>
              </w:rPr>
              <w:t>3 720</w:t>
            </w:r>
          </w:p>
        </w:tc>
        <w:tc>
          <w:tcPr>
            <w:tcW w:w="426" w:type="pct"/>
          </w:tcPr>
          <w:p w14:paraId="1B8A4DDB" w14:textId="0F3F52BE"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19 254</w:t>
            </w:r>
          </w:p>
        </w:tc>
        <w:tc>
          <w:tcPr>
            <w:cnfStyle w:val="000010000000" w:firstRow="0" w:lastRow="0" w:firstColumn="0" w:lastColumn="0" w:oddVBand="1" w:evenVBand="0" w:oddHBand="0" w:evenHBand="0" w:firstRowFirstColumn="0" w:firstRowLastColumn="0" w:lastRowFirstColumn="0" w:lastRowLastColumn="0"/>
            <w:tcW w:w="429" w:type="pct"/>
          </w:tcPr>
          <w:p w14:paraId="23D982E8" w14:textId="7A2691F5" w:rsidR="00A4750B" w:rsidRPr="00F61EEE" w:rsidRDefault="00A4750B" w:rsidP="00A4750B">
            <w:pPr>
              <w:jc w:val="right"/>
              <w:rPr>
                <w:rFonts w:cs="Times New Roman"/>
                <w:color w:val="auto"/>
                <w:sz w:val="22"/>
                <w:szCs w:val="22"/>
              </w:rPr>
            </w:pPr>
            <w:r w:rsidRPr="003C2D97">
              <w:rPr>
                <w:color w:val="000000" w:themeColor="text1"/>
                <w:sz w:val="22"/>
                <w:szCs w:val="22"/>
              </w:rPr>
              <w:t>19 254</w:t>
            </w:r>
          </w:p>
        </w:tc>
        <w:tc>
          <w:tcPr>
            <w:tcW w:w="407" w:type="pct"/>
          </w:tcPr>
          <w:p w14:paraId="6A7FC888" w14:textId="6A531D13"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433D09D5" w14:textId="42D92CD2" w:rsidR="00A4750B" w:rsidRPr="00F61EEE" w:rsidRDefault="00A4750B" w:rsidP="00A4750B">
            <w:pPr>
              <w:jc w:val="right"/>
              <w:rPr>
                <w:rFonts w:cs="Times New Roman"/>
                <w:color w:val="auto"/>
                <w:sz w:val="22"/>
                <w:szCs w:val="22"/>
              </w:rPr>
            </w:pPr>
            <w:r w:rsidRPr="003C2D97">
              <w:rPr>
                <w:color w:val="000000" w:themeColor="text1"/>
                <w:sz w:val="22"/>
                <w:szCs w:val="22"/>
              </w:rPr>
              <w:t>123 728</w:t>
            </w:r>
          </w:p>
        </w:tc>
        <w:tc>
          <w:tcPr>
            <w:tcW w:w="500" w:type="pct"/>
          </w:tcPr>
          <w:p w14:paraId="17AF16F5" w14:textId="32B08CAC"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123 728</w:t>
            </w:r>
          </w:p>
        </w:tc>
        <w:tc>
          <w:tcPr>
            <w:cnfStyle w:val="000100000000" w:firstRow="0" w:lastRow="0" w:firstColumn="0" w:lastColumn="1" w:oddVBand="0" w:evenVBand="0" w:oddHBand="0" w:evenHBand="0" w:firstRowFirstColumn="0" w:firstRowLastColumn="0" w:lastRowFirstColumn="0" w:lastRowLastColumn="0"/>
            <w:tcW w:w="404" w:type="pct"/>
          </w:tcPr>
          <w:p w14:paraId="33108208" w14:textId="4A967C70" w:rsidR="00A4750B" w:rsidRPr="00F61EEE" w:rsidRDefault="00A4750B" w:rsidP="00A4750B">
            <w:pPr>
              <w:jc w:val="right"/>
              <w:rPr>
                <w:rFonts w:cs="Times New Roman"/>
                <w:color w:val="auto"/>
                <w:sz w:val="22"/>
                <w:szCs w:val="22"/>
              </w:rPr>
            </w:pPr>
            <w:r w:rsidRPr="003C2D97">
              <w:rPr>
                <w:color w:val="000000" w:themeColor="text1"/>
                <w:sz w:val="22"/>
                <w:szCs w:val="22"/>
              </w:rPr>
              <w:t>3 720</w:t>
            </w:r>
          </w:p>
        </w:tc>
      </w:tr>
      <w:tr w:rsidR="00A4750B" w:rsidRPr="00143999" w14:paraId="18EB702E" w14:textId="77777777" w:rsidTr="00603F38">
        <w:tc>
          <w:tcPr>
            <w:cnfStyle w:val="000010000000" w:firstRow="0" w:lastRow="0" w:firstColumn="0" w:lastColumn="0" w:oddVBand="1" w:evenVBand="0" w:oddHBand="0" w:evenHBand="0" w:firstRowFirstColumn="0" w:firstRowLastColumn="0" w:lastRowFirstColumn="0" w:lastRowLastColumn="0"/>
            <w:tcW w:w="254" w:type="pct"/>
          </w:tcPr>
          <w:p w14:paraId="4969712A"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21.</w:t>
            </w:r>
          </w:p>
        </w:tc>
        <w:tc>
          <w:tcPr>
            <w:tcW w:w="672" w:type="pct"/>
          </w:tcPr>
          <w:p w14:paraId="6D273325" w14:textId="77777777" w:rsidR="00A4750B" w:rsidRPr="00143999" w:rsidRDefault="00A4750B" w:rsidP="00A4750B">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Wymyśle Polskie </w:t>
            </w:r>
          </w:p>
        </w:tc>
        <w:tc>
          <w:tcPr>
            <w:cnfStyle w:val="000010000000" w:firstRow="0" w:lastRow="0" w:firstColumn="0" w:lastColumn="0" w:oddVBand="1" w:evenVBand="0" w:oddHBand="0" w:evenHBand="0" w:firstRowFirstColumn="0" w:firstRowLastColumn="0" w:lastRowFirstColumn="0" w:lastRowLastColumn="0"/>
            <w:tcW w:w="500" w:type="pct"/>
          </w:tcPr>
          <w:p w14:paraId="13E1F8F2" w14:textId="6B11A1C9" w:rsidR="00A4750B" w:rsidRPr="00F61EEE" w:rsidRDefault="00A4750B" w:rsidP="00A4750B">
            <w:pPr>
              <w:jc w:val="right"/>
              <w:rPr>
                <w:rFonts w:cs="Times New Roman"/>
                <w:color w:val="auto"/>
                <w:sz w:val="22"/>
                <w:szCs w:val="22"/>
              </w:rPr>
            </w:pPr>
            <w:r w:rsidRPr="003C2D97">
              <w:rPr>
                <w:color w:val="000000" w:themeColor="text1"/>
                <w:sz w:val="22"/>
                <w:szCs w:val="22"/>
              </w:rPr>
              <w:t>107 743</w:t>
            </w:r>
          </w:p>
        </w:tc>
        <w:tc>
          <w:tcPr>
            <w:tcW w:w="500" w:type="pct"/>
          </w:tcPr>
          <w:p w14:paraId="5F1821F8" w14:textId="095F1A50"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107 743</w:t>
            </w:r>
          </w:p>
        </w:tc>
        <w:tc>
          <w:tcPr>
            <w:cnfStyle w:val="000010000000" w:firstRow="0" w:lastRow="0" w:firstColumn="0" w:lastColumn="0" w:oddVBand="1" w:evenVBand="0" w:oddHBand="0" w:evenHBand="0" w:firstRowFirstColumn="0" w:firstRowLastColumn="0" w:lastRowFirstColumn="0" w:lastRowLastColumn="0"/>
            <w:tcW w:w="408" w:type="pct"/>
          </w:tcPr>
          <w:p w14:paraId="3BDC20ED" w14:textId="151F796B"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06E80B47" w14:textId="5551A8E7"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3 410</w:t>
            </w:r>
          </w:p>
        </w:tc>
        <w:tc>
          <w:tcPr>
            <w:cnfStyle w:val="000010000000" w:firstRow="0" w:lastRow="0" w:firstColumn="0" w:lastColumn="0" w:oddVBand="1" w:evenVBand="0" w:oddHBand="0" w:evenHBand="0" w:firstRowFirstColumn="0" w:firstRowLastColumn="0" w:lastRowFirstColumn="0" w:lastRowLastColumn="0"/>
            <w:tcW w:w="429" w:type="pct"/>
          </w:tcPr>
          <w:p w14:paraId="0F055AD8" w14:textId="2747EF5B" w:rsidR="00A4750B" w:rsidRPr="00F61EEE" w:rsidRDefault="00A4750B" w:rsidP="00A4750B">
            <w:pPr>
              <w:jc w:val="right"/>
              <w:rPr>
                <w:rFonts w:cs="Times New Roman"/>
                <w:color w:val="auto"/>
                <w:sz w:val="22"/>
                <w:szCs w:val="22"/>
              </w:rPr>
            </w:pPr>
            <w:r w:rsidRPr="003C2D97">
              <w:rPr>
                <w:color w:val="000000" w:themeColor="text1"/>
                <w:sz w:val="22"/>
                <w:szCs w:val="22"/>
              </w:rPr>
              <w:t>3 410</w:t>
            </w:r>
          </w:p>
        </w:tc>
        <w:tc>
          <w:tcPr>
            <w:tcW w:w="407" w:type="pct"/>
          </w:tcPr>
          <w:p w14:paraId="5B7ABED9" w14:textId="21ABEFB3"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0EF87562" w14:textId="0B15CA65" w:rsidR="00A4750B" w:rsidRPr="00F61EEE" w:rsidRDefault="00A4750B" w:rsidP="00A4750B">
            <w:pPr>
              <w:jc w:val="right"/>
              <w:rPr>
                <w:rFonts w:cs="Times New Roman"/>
                <w:color w:val="auto"/>
                <w:sz w:val="22"/>
                <w:szCs w:val="22"/>
              </w:rPr>
            </w:pPr>
            <w:r w:rsidRPr="003C2D97">
              <w:rPr>
                <w:color w:val="000000" w:themeColor="text1"/>
                <w:sz w:val="22"/>
                <w:szCs w:val="22"/>
              </w:rPr>
              <w:t>104 333</w:t>
            </w:r>
          </w:p>
        </w:tc>
        <w:tc>
          <w:tcPr>
            <w:tcW w:w="500" w:type="pct"/>
          </w:tcPr>
          <w:p w14:paraId="6CBBEF50" w14:textId="1728D02C"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104 333</w:t>
            </w:r>
          </w:p>
        </w:tc>
        <w:tc>
          <w:tcPr>
            <w:cnfStyle w:val="000100000000" w:firstRow="0" w:lastRow="0" w:firstColumn="0" w:lastColumn="1" w:oddVBand="0" w:evenVBand="0" w:oddHBand="0" w:evenHBand="0" w:firstRowFirstColumn="0" w:firstRowLastColumn="0" w:lastRowFirstColumn="0" w:lastRowLastColumn="0"/>
            <w:tcW w:w="404" w:type="pct"/>
          </w:tcPr>
          <w:p w14:paraId="00D8D18B" w14:textId="532DDDE1"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603F38" w:rsidRPr="00143999" w14:paraId="033C1AE9" w14:textId="77777777" w:rsidTr="00603F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1B3B4E69"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22.</w:t>
            </w:r>
          </w:p>
        </w:tc>
        <w:tc>
          <w:tcPr>
            <w:tcW w:w="672" w:type="pct"/>
          </w:tcPr>
          <w:p w14:paraId="4D3BCBE0" w14:textId="77777777" w:rsidR="00A4750B" w:rsidRPr="00143999" w:rsidRDefault="00A4750B" w:rsidP="00A4750B">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Zyck Nowy</w:t>
            </w:r>
          </w:p>
        </w:tc>
        <w:tc>
          <w:tcPr>
            <w:cnfStyle w:val="000010000000" w:firstRow="0" w:lastRow="0" w:firstColumn="0" w:lastColumn="0" w:oddVBand="1" w:evenVBand="0" w:oddHBand="0" w:evenHBand="0" w:firstRowFirstColumn="0" w:firstRowLastColumn="0" w:lastRowFirstColumn="0" w:lastRowLastColumn="0"/>
            <w:tcW w:w="500" w:type="pct"/>
          </w:tcPr>
          <w:p w14:paraId="0A093BA3" w14:textId="100EB67F" w:rsidR="00A4750B" w:rsidRPr="00F61EEE" w:rsidRDefault="00A4750B" w:rsidP="00A4750B">
            <w:pPr>
              <w:jc w:val="right"/>
              <w:rPr>
                <w:rFonts w:cs="Times New Roman"/>
                <w:color w:val="auto"/>
                <w:sz w:val="22"/>
                <w:szCs w:val="22"/>
              </w:rPr>
            </w:pPr>
            <w:r w:rsidRPr="003C2D97">
              <w:rPr>
                <w:color w:val="000000" w:themeColor="text1"/>
                <w:sz w:val="22"/>
                <w:szCs w:val="22"/>
              </w:rPr>
              <w:t>91 396</w:t>
            </w:r>
          </w:p>
        </w:tc>
        <w:tc>
          <w:tcPr>
            <w:tcW w:w="500" w:type="pct"/>
          </w:tcPr>
          <w:p w14:paraId="1F41A38D" w14:textId="713E02C4"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91 396</w:t>
            </w:r>
          </w:p>
        </w:tc>
        <w:tc>
          <w:tcPr>
            <w:cnfStyle w:val="000010000000" w:firstRow="0" w:lastRow="0" w:firstColumn="0" w:lastColumn="0" w:oddVBand="1" w:evenVBand="0" w:oddHBand="0" w:evenHBand="0" w:firstRowFirstColumn="0" w:firstRowLastColumn="0" w:lastRowFirstColumn="0" w:lastRowLastColumn="0"/>
            <w:tcW w:w="408" w:type="pct"/>
          </w:tcPr>
          <w:p w14:paraId="342C08B4" w14:textId="6F382564"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1856A8E0" w14:textId="7DC64464"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3 728</w:t>
            </w:r>
          </w:p>
        </w:tc>
        <w:tc>
          <w:tcPr>
            <w:cnfStyle w:val="000010000000" w:firstRow="0" w:lastRow="0" w:firstColumn="0" w:lastColumn="0" w:oddVBand="1" w:evenVBand="0" w:oddHBand="0" w:evenHBand="0" w:firstRowFirstColumn="0" w:firstRowLastColumn="0" w:lastRowFirstColumn="0" w:lastRowLastColumn="0"/>
            <w:tcW w:w="429" w:type="pct"/>
          </w:tcPr>
          <w:p w14:paraId="4F9957CA" w14:textId="76FDD576" w:rsidR="00A4750B" w:rsidRPr="00F61EEE" w:rsidRDefault="00A4750B" w:rsidP="00A4750B">
            <w:pPr>
              <w:jc w:val="right"/>
              <w:rPr>
                <w:rFonts w:cs="Times New Roman"/>
                <w:color w:val="auto"/>
                <w:sz w:val="22"/>
                <w:szCs w:val="22"/>
              </w:rPr>
            </w:pPr>
            <w:r w:rsidRPr="003C2D97">
              <w:rPr>
                <w:color w:val="000000" w:themeColor="text1"/>
                <w:sz w:val="22"/>
                <w:szCs w:val="22"/>
              </w:rPr>
              <w:t>3 728</w:t>
            </w:r>
          </w:p>
        </w:tc>
        <w:tc>
          <w:tcPr>
            <w:tcW w:w="407" w:type="pct"/>
          </w:tcPr>
          <w:p w14:paraId="48C9C5FC" w14:textId="3ED99599"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7FBD3A12" w14:textId="6D41029F" w:rsidR="00A4750B" w:rsidRPr="00F61EEE" w:rsidRDefault="00A4750B" w:rsidP="00A4750B">
            <w:pPr>
              <w:jc w:val="right"/>
              <w:rPr>
                <w:rFonts w:cs="Times New Roman"/>
                <w:color w:val="auto"/>
                <w:sz w:val="22"/>
                <w:szCs w:val="22"/>
              </w:rPr>
            </w:pPr>
            <w:r w:rsidRPr="003C2D97">
              <w:rPr>
                <w:color w:val="000000" w:themeColor="text1"/>
                <w:sz w:val="22"/>
                <w:szCs w:val="22"/>
              </w:rPr>
              <w:t>87 668</w:t>
            </w:r>
          </w:p>
        </w:tc>
        <w:tc>
          <w:tcPr>
            <w:tcW w:w="500" w:type="pct"/>
          </w:tcPr>
          <w:p w14:paraId="1969C977" w14:textId="33748DF6" w:rsidR="00A4750B" w:rsidRPr="00F61EEE" w:rsidRDefault="00A4750B" w:rsidP="00A4750B">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3C2D97">
              <w:rPr>
                <w:color w:val="000000" w:themeColor="text1"/>
                <w:sz w:val="22"/>
                <w:szCs w:val="22"/>
              </w:rPr>
              <w:t>87 668</w:t>
            </w:r>
          </w:p>
        </w:tc>
        <w:tc>
          <w:tcPr>
            <w:cnfStyle w:val="000100000000" w:firstRow="0" w:lastRow="0" w:firstColumn="0" w:lastColumn="1" w:oddVBand="0" w:evenVBand="0" w:oddHBand="0" w:evenHBand="0" w:firstRowFirstColumn="0" w:firstRowLastColumn="0" w:lastRowFirstColumn="0" w:lastRowLastColumn="0"/>
            <w:tcW w:w="404" w:type="pct"/>
          </w:tcPr>
          <w:p w14:paraId="0A6296B4" w14:textId="016E8400"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A4750B" w:rsidRPr="00143999" w14:paraId="559D1CA5" w14:textId="77777777" w:rsidTr="00603F38">
        <w:tc>
          <w:tcPr>
            <w:cnfStyle w:val="000010000000" w:firstRow="0" w:lastRow="0" w:firstColumn="0" w:lastColumn="0" w:oddVBand="1" w:evenVBand="0" w:oddHBand="0" w:evenHBand="0" w:firstRowFirstColumn="0" w:firstRowLastColumn="0" w:lastRowFirstColumn="0" w:lastRowLastColumn="0"/>
            <w:tcW w:w="254" w:type="pct"/>
          </w:tcPr>
          <w:p w14:paraId="33E113DE" w14:textId="77777777" w:rsidR="00A4750B" w:rsidRPr="00143999" w:rsidRDefault="00A4750B" w:rsidP="00A4750B">
            <w:pPr>
              <w:rPr>
                <w:rFonts w:cs="Times New Roman"/>
                <w:i/>
                <w:sz w:val="22"/>
                <w:shd w:val="clear" w:color="auto" w:fill="FFFFFF"/>
              </w:rPr>
            </w:pPr>
            <w:r w:rsidRPr="00143999">
              <w:rPr>
                <w:rFonts w:cs="Times New Roman"/>
                <w:i/>
                <w:sz w:val="22"/>
                <w:shd w:val="clear" w:color="auto" w:fill="FFFFFF"/>
              </w:rPr>
              <w:t>23.</w:t>
            </w:r>
          </w:p>
        </w:tc>
        <w:tc>
          <w:tcPr>
            <w:tcW w:w="672" w:type="pct"/>
          </w:tcPr>
          <w:p w14:paraId="5CC40078" w14:textId="77777777" w:rsidR="00A4750B" w:rsidRPr="00143999" w:rsidRDefault="00A4750B" w:rsidP="00A4750B">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Zyck Polski </w:t>
            </w:r>
          </w:p>
        </w:tc>
        <w:tc>
          <w:tcPr>
            <w:cnfStyle w:val="000010000000" w:firstRow="0" w:lastRow="0" w:firstColumn="0" w:lastColumn="0" w:oddVBand="1" w:evenVBand="0" w:oddHBand="0" w:evenHBand="0" w:firstRowFirstColumn="0" w:firstRowLastColumn="0" w:lastRowFirstColumn="0" w:lastRowLastColumn="0"/>
            <w:tcW w:w="500" w:type="pct"/>
          </w:tcPr>
          <w:p w14:paraId="6652DDBF" w14:textId="6FB6B26B" w:rsidR="00A4750B" w:rsidRPr="00F61EEE" w:rsidRDefault="00A4750B" w:rsidP="00A4750B">
            <w:pPr>
              <w:jc w:val="right"/>
              <w:rPr>
                <w:rFonts w:cs="Times New Roman"/>
                <w:color w:val="auto"/>
                <w:sz w:val="22"/>
                <w:szCs w:val="22"/>
              </w:rPr>
            </w:pPr>
            <w:r w:rsidRPr="003C2D97">
              <w:rPr>
                <w:color w:val="000000" w:themeColor="text1"/>
                <w:sz w:val="22"/>
                <w:szCs w:val="22"/>
              </w:rPr>
              <w:t>235 269</w:t>
            </w:r>
          </w:p>
        </w:tc>
        <w:tc>
          <w:tcPr>
            <w:tcW w:w="500" w:type="pct"/>
          </w:tcPr>
          <w:p w14:paraId="1411E6A5" w14:textId="057EF9E0"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235 269</w:t>
            </w:r>
          </w:p>
        </w:tc>
        <w:tc>
          <w:tcPr>
            <w:cnfStyle w:val="000010000000" w:firstRow="0" w:lastRow="0" w:firstColumn="0" w:lastColumn="0" w:oddVBand="1" w:evenVBand="0" w:oddHBand="0" w:evenHBand="0" w:firstRowFirstColumn="0" w:firstRowLastColumn="0" w:lastRowFirstColumn="0" w:lastRowLastColumn="0"/>
            <w:tcW w:w="408" w:type="pct"/>
          </w:tcPr>
          <w:p w14:paraId="0DC9FDE5" w14:textId="2EE3FE92" w:rsidR="00A4750B" w:rsidRPr="00F61EEE" w:rsidRDefault="00A4750B" w:rsidP="00A4750B">
            <w:pPr>
              <w:jc w:val="right"/>
              <w:rPr>
                <w:rFonts w:cs="Times New Roman"/>
                <w:color w:val="auto"/>
                <w:sz w:val="22"/>
                <w:szCs w:val="22"/>
              </w:rPr>
            </w:pPr>
            <w:r w:rsidRPr="003C2D97">
              <w:rPr>
                <w:color w:val="000000" w:themeColor="text1"/>
                <w:sz w:val="22"/>
                <w:szCs w:val="22"/>
              </w:rPr>
              <w:t>0</w:t>
            </w:r>
          </w:p>
        </w:tc>
        <w:tc>
          <w:tcPr>
            <w:tcW w:w="426" w:type="pct"/>
          </w:tcPr>
          <w:p w14:paraId="191DE547" w14:textId="428099F7"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31 453</w:t>
            </w:r>
          </w:p>
        </w:tc>
        <w:tc>
          <w:tcPr>
            <w:cnfStyle w:val="000010000000" w:firstRow="0" w:lastRow="0" w:firstColumn="0" w:lastColumn="0" w:oddVBand="1" w:evenVBand="0" w:oddHBand="0" w:evenHBand="0" w:firstRowFirstColumn="0" w:firstRowLastColumn="0" w:lastRowFirstColumn="0" w:lastRowLastColumn="0"/>
            <w:tcW w:w="429" w:type="pct"/>
          </w:tcPr>
          <w:p w14:paraId="2AF19947" w14:textId="307FADC8" w:rsidR="00A4750B" w:rsidRPr="00F61EEE" w:rsidRDefault="00A4750B" w:rsidP="00A4750B">
            <w:pPr>
              <w:jc w:val="right"/>
              <w:rPr>
                <w:rFonts w:cs="Times New Roman"/>
                <w:color w:val="auto"/>
                <w:sz w:val="22"/>
                <w:szCs w:val="22"/>
              </w:rPr>
            </w:pPr>
            <w:r w:rsidRPr="003C2D97">
              <w:rPr>
                <w:color w:val="000000" w:themeColor="text1"/>
                <w:sz w:val="22"/>
                <w:szCs w:val="22"/>
              </w:rPr>
              <w:t>31 453</w:t>
            </w:r>
          </w:p>
        </w:tc>
        <w:tc>
          <w:tcPr>
            <w:tcW w:w="407" w:type="pct"/>
          </w:tcPr>
          <w:p w14:paraId="11921362" w14:textId="3FC92DB0"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2BFE613B" w14:textId="779DBE84" w:rsidR="00A4750B" w:rsidRPr="00F61EEE" w:rsidRDefault="00A4750B" w:rsidP="00A4750B">
            <w:pPr>
              <w:jc w:val="right"/>
              <w:rPr>
                <w:rFonts w:cs="Times New Roman"/>
                <w:color w:val="auto"/>
                <w:sz w:val="22"/>
                <w:szCs w:val="22"/>
              </w:rPr>
            </w:pPr>
            <w:r w:rsidRPr="003C2D97">
              <w:rPr>
                <w:color w:val="000000" w:themeColor="text1"/>
                <w:sz w:val="22"/>
                <w:szCs w:val="22"/>
              </w:rPr>
              <w:t>203 816</w:t>
            </w:r>
          </w:p>
        </w:tc>
        <w:tc>
          <w:tcPr>
            <w:tcW w:w="500" w:type="pct"/>
          </w:tcPr>
          <w:p w14:paraId="58E4EAF9" w14:textId="744A779B" w:rsidR="00A4750B" w:rsidRPr="00F61EEE" w:rsidRDefault="00A4750B" w:rsidP="00A4750B">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3C2D97">
              <w:rPr>
                <w:color w:val="000000" w:themeColor="text1"/>
                <w:sz w:val="22"/>
                <w:szCs w:val="22"/>
              </w:rPr>
              <w:t>203 816</w:t>
            </w:r>
          </w:p>
        </w:tc>
        <w:tc>
          <w:tcPr>
            <w:cnfStyle w:val="000100000000" w:firstRow="0" w:lastRow="0" w:firstColumn="0" w:lastColumn="1" w:oddVBand="0" w:evenVBand="0" w:oddHBand="0" w:evenHBand="0" w:firstRowFirstColumn="0" w:firstRowLastColumn="0" w:lastRowFirstColumn="0" w:lastRowLastColumn="0"/>
            <w:tcW w:w="404" w:type="pct"/>
          </w:tcPr>
          <w:p w14:paraId="61174ACA" w14:textId="66B9D10B" w:rsidR="00A4750B" w:rsidRPr="00F61EEE" w:rsidRDefault="00A4750B" w:rsidP="00A4750B">
            <w:pPr>
              <w:jc w:val="right"/>
              <w:rPr>
                <w:rFonts w:cs="Times New Roman"/>
                <w:color w:val="auto"/>
                <w:sz w:val="22"/>
                <w:szCs w:val="22"/>
              </w:rPr>
            </w:pPr>
            <w:r w:rsidRPr="003C2D97">
              <w:rPr>
                <w:color w:val="000000" w:themeColor="text1"/>
                <w:sz w:val="22"/>
                <w:szCs w:val="22"/>
              </w:rPr>
              <w:t>0</w:t>
            </w:r>
          </w:p>
        </w:tc>
      </w:tr>
      <w:tr w:rsidR="00A4750B" w:rsidRPr="00143999" w14:paraId="0A976DB6" w14:textId="77777777" w:rsidTr="00603F38">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6" w:type="pct"/>
            <w:gridSpan w:val="2"/>
          </w:tcPr>
          <w:p w14:paraId="0760CA0D" w14:textId="77777777" w:rsidR="00A4750B" w:rsidRPr="00143999" w:rsidRDefault="00A4750B" w:rsidP="00A4750B">
            <w:pPr>
              <w:jc w:val="right"/>
              <w:rPr>
                <w:rFonts w:cs="Times New Roman"/>
                <w:b w:val="0"/>
                <w:i/>
                <w:sz w:val="22"/>
                <w:shd w:val="clear" w:color="auto" w:fill="FFFFFF"/>
              </w:rPr>
            </w:pPr>
            <w:r w:rsidRPr="00143999">
              <w:rPr>
                <w:rFonts w:cs="Times New Roman"/>
                <w:b w:val="0"/>
                <w:i/>
                <w:sz w:val="22"/>
                <w:shd w:val="clear" w:color="auto" w:fill="FFFFFF"/>
              </w:rPr>
              <w:t>RAZEM</w:t>
            </w:r>
          </w:p>
        </w:tc>
        <w:tc>
          <w:tcPr>
            <w:tcW w:w="500" w:type="pct"/>
          </w:tcPr>
          <w:p w14:paraId="2733FB9D" w14:textId="4D6D5DD1" w:rsidR="00A4750B" w:rsidRPr="00F61EEE" w:rsidRDefault="00A4750B" w:rsidP="00A4750B">
            <w:pPr>
              <w:widowControl/>
              <w:suppressAutoHyphens w:val="0"/>
              <w:spacing w:line="240" w:lineRule="auto"/>
              <w:jc w:val="right"/>
              <w:textAlignment w:val="auto"/>
              <w:cnfStyle w:val="010000000000" w:firstRow="0" w:lastRow="1" w:firstColumn="0" w:lastColumn="0" w:oddVBand="0" w:evenVBand="0" w:oddHBand="0" w:evenHBand="0" w:firstRowFirstColumn="0" w:firstRowLastColumn="0" w:lastRowFirstColumn="0" w:lastRowLastColumn="0"/>
              <w:rPr>
                <w:rFonts w:cs="Times New Roman"/>
                <w:b w:val="0"/>
                <w:color w:val="auto"/>
                <w:kern w:val="0"/>
                <w:sz w:val="22"/>
                <w:szCs w:val="22"/>
                <w:lang w:eastAsia="pl-PL" w:bidi="ar-SA"/>
              </w:rPr>
            </w:pPr>
            <w:r w:rsidRPr="003C2D97">
              <w:rPr>
                <w:b w:val="0"/>
                <w:color w:val="000000" w:themeColor="text1"/>
                <w:sz w:val="22"/>
                <w:szCs w:val="22"/>
              </w:rPr>
              <w:t>3 184 223</w:t>
            </w:r>
          </w:p>
        </w:tc>
        <w:tc>
          <w:tcPr>
            <w:cnfStyle w:val="000010000000" w:firstRow="0" w:lastRow="0" w:firstColumn="0" w:lastColumn="0" w:oddVBand="1" w:evenVBand="0" w:oddHBand="0" w:evenHBand="0" w:firstRowFirstColumn="0" w:firstRowLastColumn="0" w:lastRowFirstColumn="0" w:lastRowLastColumn="0"/>
            <w:tcW w:w="500" w:type="pct"/>
          </w:tcPr>
          <w:p w14:paraId="104873EE" w14:textId="7477F0DD" w:rsidR="00A4750B" w:rsidRPr="00F61EEE" w:rsidRDefault="00A4750B" w:rsidP="00A4750B">
            <w:pPr>
              <w:jc w:val="right"/>
              <w:rPr>
                <w:rFonts w:cs="Times New Roman"/>
                <w:b w:val="0"/>
                <w:color w:val="auto"/>
                <w:sz w:val="22"/>
                <w:szCs w:val="22"/>
              </w:rPr>
            </w:pPr>
            <w:r w:rsidRPr="003C2D97">
              <w:rPr>
                <w:color w:val="000000" w:themeColor="text1"/>
                <w:sz w:val="22"/>
                <w:szCs w:val="22"/>
              </w:rPr>
              <w:t>3 164 773</w:t>
            </w:r>
          </w:p>
        </w:tc>
        <w:tc>
          <w:tcPr>
            <w:tcW w:w="408" w:type="pct"/>
          </w:tcPr>
          <w:p w14:paraId="46942649" w14:textId="5FBBB9A8" w:rsidR="00A4750B" w:rsidRPr="00F61EEE" w:rsidRDefault="00A4750B" w:rsidP="00A4750B">
            <w:pPr>
              <w:jc w:val="right"/>
              <w:cnfStyle w:val="010000000000" w:firstRow="0" w:lastRow="1" w:firstColumn="0" w:lastColumn="0" w:oddVBand="0" w:evenVBand="0" w:oddHBand="0" w:evenHBand="0" w:firstRowFirstColumn="0" w:firstRowLastColumn="0" w:lastRowFirstColumn="0" w:lastRowLastColumn="0"/>
              <w:rPr>
                <w:rFonts w:cs="Times New Roman"/>
                <w:b w:val="0"/>
                <w:color w:val="auto"/>
                <w:sz w:val="22"/>
                <w:szCs w:val="22"/>
              </w:rPr>
            </w:pPr>
            <w:r w:rsidRPr="003C2D97">
              <w:rPr>
                <w:color w:val="000000" w:themeColor="text1"/>
                <w:sz w:val="22"/>
                <w:szCs w:val="22"/>
              </w:rPr>
              <w:t>19 450</w:t>
            </w:r>
          </w:p>
        </w:tc>
        <w:tc>
          <w:tcPr>
            <w:cnfStyle w:val="000010000000" w:firstRow="0" w:lastRow="0" w:firstColumn="0" w:lastColumn="0" w:oddVBand="1" w:evenVBand="0" w:oddHBand="0" w:evenHBand="0" w:firstRowFirstColumn="0" w:firstRowLastColumn="0" w:lastRowFirstColumn="0" w:lastRowLastColumn="0"/>
            <w:tcW w:w="426" w:type="pct"/>
          </w:tcPr>
          <w:p w14:paraId="3C8D9A88" w14:textId="6ACF52A6" w:rsidR="00A4750B" w:rsidRPr="00F61EEE" w:rsidRDefault="00A4750B" w:rsidP="00A4750B">
            <w:pPr>
              <w:jc w:val="right"/>
              <w:rPr>
                <w:rFonts w:cs="Times New Roman"/>
                <w:b w:val="0"/>
                <w:color w:val="auto"/>
                <w:sz w:val="22"/>
                <w:szCs w:val="22"/>
              </w:rPr>
            </w:pPr>
            <w:r w:rsidRPr="003C2D97">
              <w:rPr>
                <w:color w:val="000000" w:themeColor="text1"/>
                <w:sz w:val="22"/>
                <w:szCs w:val="22"/>
              </w:rPr>
              <w:t>464 252</w:t>
            </w:r>
          </w:p>
        </w:tc>
        <w:tc>
          <w:tcPr>
            <w:tcW w:w="429" w:type="pct"/>
          </w:tcPr>
          <w:p w14:paraId="1F6E2F58" w14:textId="2F3DC887" w:rsidR="00A4750B" w:rsidRPr="00F61EEE" w:rsidRDefault="00A4750B" w:rsidP="00A4750B">
            <w:pPr>
              <w:jc w:val="right"/>
              <w:cnfStyle w:val="010000000000" w:firstRow="0" w:lastRow="1" w:firstColumn="0" w:lastColumn="0" w:oddVBand="0" w:evenVBand="0" w:oddHBand="0" w:evenHBand="0" w:firstRowFirstColumn="0" w:firstRowLastColumn="0" w:lastRowFirstColumn="0" w:lastRowLastColumn="0"/>
              <w:rPr>
                <w:rFonts w:cs="Times New Roman"/>
                <w:b w:val="0"/>
                <w:color w:val="auto"/>
                <w:sz w:val="22"/>
                <w:szCs w:val="22"/>
              </w:rPr>
            </w:pPr>
            <w:r w:rsidRPr="003C2D97">
              <w:rPr>
                <w:color w:val="000000" w:themeColor="text1"/>
                <w:sz w:val="22"/>
                <w:szCs w:val="22"/>
              </w:rPr>
              <w:t>452 332</w:t>
            </w:r>
          </w:p>
        </w:tc>
        <w:tc>
          <w:tcPr>
            <w:cnfStyle w:val="000010000000" w:firstRow="0" w:lastRow="0" w:firstColumn="0" w:lastColumn="0" w:oddVBand="1" w:evenVBand="0" w:oddHBand="0" w:evenHBand="0" w:firstRowFirstColumn="0" w:firstRowLastColumn="0" w:lastRowFirstColumn="0" w:lastRowLastColumn="0"/>
            <w:tcW w:w="407" w:type="pct"/>
          </w:tcPr>
          <w:p w14:paraId="611B17F0" w14:textId="48893BFA" w:rsidR="00A4750B" w:rsidRPr="00F61EEE" w:rsidRDefault="00A4750B" w:rsidP="00A4750B">
            <w:pPr>
              <w:jc w:val="right"/>
              <w:rPr>
                <w:rFonts w:cs="Times New Roman"/>
                <w:b w:val="0"/>
                <w:color w:val="auto"/>
                <w:sz w:val="22"/>
                <w:szCs w:val="22"/>
              </w:rPr>
            </w:pPr>
            <w:r w:rsidRPr="003C2D97">
              <w:rPr>
                <w:color w:val="000000" w:themeColor="text1"/>
                <w:sz w:val="22"/>
                <w:szCs w:val="22"/>
              </w:rPr>
              <w:t>11 920</w:t>
            </w:r>
          </w:p>
        </w:tc>
        <w:tc>
          <w:tcPr>
            <w:tcW w:w="500" w:type="pct"/>
          </w:tcPr>
          <w:p w14:paraId="67722B46" w14:textId="3C1A5966" w:rsidR="00A4750B" w:rsidRPr="00F61EEE" w:rsidRDefault="00A4750B" w:rsidP="00A4750B">
            <w:pPr>
              <w:jc w:val="right"/>
              <w:cnfStyle w:val="010000000000" w:firstRow="0" w:lastRow="1" w:firstColumn="0" w:lastColumn="0" w:oddVBand="0" w:evenVBand="0" w:oddHBand="0" w:evenHBand="0" w:firstRowFirstColumn="0" w:firstRowLastColumn="0" w:lastRowFirstColumn="0" w:lastRowLastColumn="0"/>
              <w:rPr>
                <w:rFonts w:cs="Times New Roman"/>
                <w:b w:val="0"/>
                <w:color w:val="auto"/>
                <w:sz w:val="22"/>
                <w:szCs w:val="22"/>
              </w:rPr>
            </w:pPr>
            <w:r w:rsidRPr="003C2D97">
              <w:rPr>
                <w:color w:val="000000" w:themeColor="text1"/>
                <w:sz w:val="22"/>
                <w:szCs w:val="22"/>
              </w:rPr>
              <w:t>2 719 971</w:t>
            </w:r>
          </w:p>
        </w:tc>
        <w:tc>
          <w:tcPr>
            <w:cnfStyle w:val="000010000000" w:firstRow="0" w:lastRow="0" w:firstColumn="0" w:lastColumn="0" w:oddVBand="1" w:evenVBand="0" w:oddHBand="0" w:evenHBand="0" w:firstRowFirstColumn="0" w:firstRowLastColumn="0" w:lastRowFirstColumn="0" w:lastRowLastColumn="0"/>
            <w:tcW w:w="500" w:type="pct"/>
          </w:tcPr>
          <w:p w14:paraId="21F31B83" w14:textId="294C06BB" w:rsidR="00A4750B" w:rsidRPr="00F61EEE" w:rsidRDefault="00A4750B" w:rsidP="00A4750B">
            <w:pPr>
              <w:jc w:val="right"/>
              <w:rPr>
                <w:rFonts w:cs="Times New Roman"/>
                <w:b w:val="0"/>
                <w:color w:val="auto"/>
                <w:sz w:val="22"/>
                <w:szCs w:val="22"/>
              </w:rPr>
            </w:pPr>
            <w:r w:rsidRPr="003C2D97">
              <w:rPr>
                <w:color w:val="000000" w:themeColor="text1"/>
                <w:sz w:val="22"/>
                <w:szCs w:val="22"/>
              </w:rPr>
              <w:t xml:space="preserve">2 712441 </w:t>
            </w:r>
          </w:p>
        </w:tc>
        <w:tc>
          <w:tcPr>
            <w:cnfStyle w:val="000100000000" w:firstRow="0" w:lastRow="0" w:firstColumn="0" w:lastColumn="1" w:oddVBand="0" w:evenVBand="0" w:oddHBand="0" w:evenHBand="0" w:firstRowFirstColumn="0" w:firstRowLastColumn="0" w:lastRowFirstColumn="0" w:lastRowLastColumn="0"/>
            <w:tcW w:w="404" w:type="pct"/>
          </w:tcPr>
          <w:p w14:paraId="06732678" w14:textId="10DA7B00" w:rsidR="00A4750B" w:rsidRPr="00F61EEE" w:rsidRDefault="00A4750B" w:rsidP="00A4750B">
            <w:pPr>
              <w:jc w:val="right"/>
              <w:rPr>
                <w:rFonts w:cs="Times New Roman"/>
                <w:b w:val="0"/>
                <w:color w:val="auto"/>
                <w:sz w:val="22"/>
                <w:szCs w:val="22"/>
              </w:rPr>
            </w:pPr>
            <w:r w:rsidRPr="003C2D97">
              <w:rPr>
                <w:color w:val="000000" w:themeColor="text1"/>
                <w:sz w:val="22"/>
                <w:szCs w:val="22"/>
              </w:rPr>
              <w:t>7 530</w:t>
            </w:r>
          </w:p>
        </w:tc>
      </w:tr>
    </w:tbl>
    <w:p w14:paraId="6E58A7B8" w14:textId="77777777" w:rsidR="00A94872" w:rsidRPr="00143999" w:rsidRDefault="00A04B04" w:rsidP="00585634">
      <w:pPr>
        <w:pStyle w:val="Normalnyasia"/>
        <w:framePr w:h="8814" w:hRule="exact" w:wrap="auto" w:hAnchor="text" w:y="-174"/>
        <w:shd w:val="clear" w:color="auto" w:fill="FFFFFF"/>
        <w:autoSpaceDE w:val="0"/>
        <w:spacing w:after="280"/>
        <w:ind w:firstLine="0"/>
        <w:jc w:val="both"/>
        <w:rPr>
          <w:rFonts w:cs="Times New Roman"/>
          <w:i/>
          <w:iCs/>
          <w:shd w:val="clear" w:color="auto" w:fill="FFFFFF"/>
        </w:rPr>
        <w:sectPr w:rsidR="00A94872" w:rsidRPr="00143999" w:rsidSect="00585634">
          <w:pgSz w:w="16838" w:h="11906" w:orient="landscape"/>
          <w:pgMar w:top="1417" w:right="1417" w:bottom="1417" w:left="1417" w:header="709" w:footer="709" w:gutter="0"/>
          <w:cols w:space="708"/>
          <w:docGrid w:linePitch="326"/>
        </w:sectPr>
      </w:pPr>
      <w:r>
        <w:rPr>
          <w:noProof/>
          <w:lang w:eastAsia="pl-PL" w:bidi="ar-SA"/>
        </w:rPr>
        <mc:AlternateContent>
          <mc:Choice Requires="wps">
            <w:drawing>
              <wp:anchor distT="0" distB="0" distL="114300" distR="114300" simplePos="0" relativeHeight="251660288" behindDoc="0" locked="0" layoutInCell="1" allowOverlap="1" wp14:anchorId="55A462B0" wp14:editId="1E6AE4DD">
                <wp:simplePos x="0" y="0"/>
                <wp:positionH relativeFrom="column">
                  <wp:posOffset>81280</wp:posOffset>
                </wp:positionH>
                <wp:positionV relativeFrom="paragraph">
                  <wp:posOffset>-826135</wp:posOffset>
                </wp:positionV>
                <wp:extent cx="8562975" cy="457200"/>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8562975" cy="457200"/>
                        </a:xfrm>
                        <a:prstGeom prst="rect">
                          <a:avLst/>
                        </a:prstGeom>
                        <a:solidFill>
                          <a:prstClr val="white"/>
                        </a:solidFill>
                        <a:ln>
                          <a:noFill/>
                        </a:ln>
                        <a:effectLst/>
                      </wps:spPr>
                      <wps:txbx>
                        <w:txbxContent>
                          <w:p w14:paraId="06C447F6" w14:textId="77777777" w:rsidR="00CC41BA" w:rsidRDefault="00CC41BA" w:rsidP="00A04B04">
                            <w:pPr>
                              <w:pStyle w:val="Legenda"/>
                            </w:pPr>
                          </w:p>
                          <w:p w14:paraId="33094CA2" w14:textId="6FD9DA1C" w:rsidR="00CC41BA" w:rsidRPr="00090A98" w:rsidRDefault="00CC41BA" w:rsidP="00A04B04">
                            <w:pPr>
                              <w:pStyle w:val="Legenda"/>
                              <w:rPr>
                                <w:rFonts w:cs="Arial"/>
                                <w:noProof/>
                                <w:sz w:val="24"/>
                                <w:szCs w:val="24"/>
                              </w:rPr>
                            </w:pPr>
                            <w:bookmarkStart w:id="63" w:name="_Toc70586783"/>
                            <w:r>
                              <w:t xml:space="preserve">Tabela </w:t>
                            </w:r>
                            <w:r w:rsidR="0068355A">
                              <w:fldChar w:fldCharType="begin"/>
                            </w:r>
                            <w:r w:rsidR="0068355A">
                              <w:instrText xml:space="preserve"> SEQ Tabela \* ARABIC </w:instrText>
                            </w:r>
                            <w:r w:rsidR="0068355A">
                              <w:fldChar w:fldCharType="separate"/>
                            </w:r>
                            <w:r w:rsidR="00F24953">
                              <w:rPr>
                                <w:noProof/>
                              </w:rPr>
                              <w:t>11</w:t>
                            </w:r>
                            <w:r w:rsidR="0068355A">
                              <w:rPr>
                                <w:noProof/>
                              </w:rPr>
                              <w:fldChar w:fldCharType="end"/>
                            </w:r>
                            <w:r w:rsidRPr="00D43537">
                              <w:rPr>
                                <w:sz w:val="20"/>
                                <w:szCs w:val="20"/>
                              </w:rPr>
                              <w:t xml:space="preserve"> Masa wyrobów zawierających azbest według miejscowości</w:t>
                            </w:r>
                            <w:r>
                              <w:rPr>
                                <w:sz w:val="20"/>
                                <w:szCs w:val="20"/>
                              </w:rPr>
                              <w:t>.</w:t>
                            </w:r>
                            <w:bookmarkEnd w:id="6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462B0" id="_x0000_t202" coordsize="21600,21600" o:spt="202" path="m,l,21600r21600,l21600,xe">
                <v:stroke joinstyle="miter"/>
                <v:path gradientshapeok="t" o:connecttype="rect"/>
              </v:shapetype>
              <v:shape id="Pole tekstowe 11" o:spid="_x0000_s1026" type="#_x0000_t202" style="position:absolute;left:0;text-align:left;margin-left:6.4pt;margin-top:-65.05pt;width:674.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" stroked="f">
                <v:textbox inset="0,0,0,0">
                  <w:txbxContent>
                    <w:p w14:paraId="06C447F6" w14:textId="77777777" w:rsidR="00CC41BA" w:rsidRDefault="00CC41BA" w:rsidP="00A04B04">
                      <w:pPr>
                        <w:pStyle w:val="Legenda"/>
                      </w:pPr>
                    </w:p>
                    <w:p w14:paraId="33094CA2" w14:textId="6FD9DA1C" w:rsidR="00CC41BA" w:rsidRPr="00090A98" w:rsidRDefault="00CC41BA" w:rsidP="00A04B04">
                      <w:pPr>
                        <w:pStyle w:val="Legenda"/>
                        <w:rPr>
                          <w:rFonts w:cs="Arial"/>
                          <w:noProof/>
                          <w:sz w:val="24"/>
                          <w:szCs w:val="24"/>
                        </w:rPr>
                      </w:pPr>
                      <w:bookmarkStart w:id="64" w:name="_Toc70586783"/>
                      <w:r>
                        <w:t xml:space="preserve">Tabela </w:t>
                      </w:r>
                      <w:r w:rsidR="0068355A">
                        <w:fldChar w:fldCharType="begin"/>
                      </w:r>
                      <w:r w:rsidR="0068355A">
                        <w:instrText xml:space="preserve"> SEQ Tabela \* ARABIC </w:instrText>
                      </w:r>
                      <w:r w:rsidR="0068355A">
                        <w:fldChar w:fldCharType="separate"/>
                      </w:r>
                      <w:r w:rsidR="00F24953">
                        <w:rPr>
                          <w:noProof/>
                        </w:rPr>
                        <w:t>11</w:t>
                      </w:r>
                      <w:r w:rsidR="0068355A">
                        <w:rPr>
                          <w:noProof/>
                        </w:rPr>
                        <w:fldChar w:fldCharType="end"/>
                      </w:r>
                      <w:r w:rsidRPr="00D43537">
                        <w:rPr>
                          <w:sz w:val="20"/>
                          <w:szCs w:val="20"/>
                        </w:rPr>
                        <w:t xml:space="preserve"> Masa wyrobów zawierających azbest według miejscowości</w:t>
                      </w:r>
                      <w:r>
                        <w:rPr>
                          <w:sz w:val="20"/>
                          <w:szCs w:val="20"/>
                        </w:rPr>
                        <w:t>.</w:t>
                      </w:r>
                      <w:bookmarkEnd w:id="64"/>
                    </w:p>
                  </w:txbxContent>
                </v:textbox>
              </v:shape>
            </w:pict>
          </mc:Fallback>
        </mc:AlternateContent>
      </w:r>
    </w:p>
    <w:p w14:paraId="079D10D8" w14:textId="080F7206" w:rsidR="00A4750B" w:rsidRPr="00F267A6" w:rsidRDefault="00A4750B" w:rsidP="00947DA3">
      <w:pPr>
        <w:pStyle w:val="NormalnyWeb"/>
        <w:shd w:val="clear" w:color="auto" w:fill="FFFFFF"/>
        <w:jc w:val="both"/>
      </w:pPr>
      <w:r w:rsidRPr="00A4750B">
        <w:lastRenderedPageBreak/>
        <w:t xml:space="preserve">W 2021 roku z terenu Gminy Słubice usunięto 77,59 Mg azbestu. Działanie zostało dofinansowane w formie dotacji z Wojewódzkiego Funduszu Ochrony Środowiska </w:t>
      </w:r>
      <w:r w:rsidR="00947DA3">
        <w:br/>
      </w:r>
      <w:r w:rsidRPr="00A4750B">
        <w:t>i Gospodarki Wodnej w Warszawie w ramach Programu „OZ - 2 – Ogólnopolski program finansowania usuwania wyrobów zawierających azbest” . Całkowity koszt zadania wyniósł 29.999,40zł. Dofinansowanie stanowiło 100% kosztów zadania. Z możliwości usunięcia niebezpiecznych materiałów zawierających azbest skorzystali właściciele 23 posesji, którzy posiadali zdemontowany eternit z pokryć dachowych. Zadanie dotyczyło załadunku i transportu płyt azbestowo – cementowych do miejsca unieszkodliwiania wraz z ich unieszkodliwianiem. Wykonawcą zadania została firma Usługi Transportowe i Handel Jan Lorek, Trzetrzewina 320, 33-395 Chełmiec, która zaoferowała najniższą cenę za wykonanie przedmiotu zamówienia.</w:t>
      </w:r>
    </w:p>
    <w:p w14:paraId="2E928363" w14:textId="53961770" w:rsidR="00A94872" w:rsidRPr="00497946" w:rsidRDefault="00A94872" w:rsidP="00CD01DD">
      <w:pPr>
        <w:pStyle w:val="Nagwek2"/>
        <w:tabs>
          <w:tab w:val="clear" w:pos="576"/>
          <w:tab w:val="num" w:pos="0"/>
        </w:tabs>
        <w:ind w:left="0" w:firstLine="0"/>
        <w:jc w:val="both"/>
        <w:rPr>
          <w:rFonts w:cs="Times New Roman"/>
          <w:shd w:val="clear" w:color="auto" w:fill="FFFFFF"/>
        </w:rPr>
      </w:pPr>
      <w:bookmarkStart w:id="65" w:name="_Toc10203328"/>
      <w:bookmarkStart w:id="66" w:name="_Toc39752095"/>
      <w:bookmarkStart w:id="67" w:name="_Toc102992132"/>
      <w:r w:rsidRPr="00497946">
        <w:rPr>
          <w:rFonts w:cs="Times New Roman"/>
        </w:rPr>
        <w:t xml:space="preserve">Program Ochrony Środowiska dla gminy Słubice na lata 2014-2017 </w:t>
      </w:r>
      <w:r w:rsidR="00947DA3">
        <w:rPr>
          <w:rFonts w:cs="Times New Roman"/>
        </w:rPr>
        <w:br/>
      </w:r>
      <w:r w:rsidRPr="00497946">
        <w:rPr>
          <w:rFonts w:cs="Times New Roman"/>
        </w:rPr>
        <w:t>z perspektywą do roku  2021</w:t>
      </w:r>
      <w:bookmarkEnd w:id="65"/>
      <w:bookmarkEnd w:id="66"/>
      <w:bookmarkEnd w:id="67"/>
    </w:p>
    <w:p w14:paraId="7BDC6DA7" w14:textId="17421219" w:rsidR="008716A3" w:rsidRPr="00887AD4" w:rsidRDefault="008716A3" w:rsidP="008716A3">
      <w:pPr>
        <w:shd w:val="clear" w:color="auto" w:fill="FFFFFF"/>
        <w:autoSpaceDE w:val="0"/>
        <w:spacing w:after="280"/>
        <w:jc w:val="both"/>
        <w:rPr>
          <w:rFonts w:cs="Times New Roman"/>
          <w:shd w:val="clear" w:color="auto" w:fill="FFFFFF"/>
        </w:rPr>
      </w:pPr>
      <w:bookmarkStart w:id="68" w:name="_Toc10203329"/>
      <w:r w:rsidRPr="00887AD4">
        <w:rPr>
          <w:rFonts w:cs="Times New Roman"/>
          <w:shd w:val="clear" w:color="auto" w:fill="FFFFFF"/>
        </w:rPr>
        <w:t xml:space="preserve">Program Ochrony Środowiska dla gminy Słubice na lata 2014-2017 z perspektywą roku 2021 przyjęty został Uchwałą Rady Gminy Słubice Nr V.29.2015 z  10 lutego 2015 r. W programie sprecyzowano priorytety ekologiczne dla gminy Słubice na podstawie diagnozy stanu </w:t>
      </w:r>
      <w:r w:rsidR="00947DA3">
        <w:rPr>
          <w:rFonts w:cs="Times New Roman"/>
          <w:shd w:val="clear" w:color="auto" w:fill="FFFFFF"/>
        </w:rPr>
        <w:br/>
      </w:r>
      <w:r w:rsidRPr="00887AD4">
        <w:rPr>
          <w:rFonts w:cs="Times New Roman"/>
          <w:shd w:val="clear" w:color="auto" w:fill="FFFFFF"/>
        </w:rPr>
        <w:t>oraz zagrożeń środowiska a także założeń polityki ekologicznej Polski, województwa mazowieckiego oraz powiatu płockiego.</w:t>
      </w:r>
    </w:p>
    <w:p w14:paraId="526790F5" w14:textId="77777777" w:rsidR="008716A3" w:rsidRPr="00887AD4" w:rsidRDefault="008716A3" w:rsidP="008716A3">
      <w:pPr>
        <w:shd w:val="clear" w:color="auto" w:fill="FFFFFF"/>
        <w:autoSpaceDE w:val="0"/>
        <w:jc w:val="both"/>
        <w:rPr>
          <w:rFonts w:cs="Times New Roman"/>
          <w:shd w:val="clear" w:color="auto" w:fill="FFFFFF"/>
        </w:rPr>
      </w:pPr>
      <w:r w:rsidRPr="00887AD4">
        <w:rPr>
          <w:rFonts w:cs="Times New Roman"/>
          <w:shd w:val="clear" w:color="auto" w:fill="FFFFFF"/>
        </w:rPr>
        <w:t>Wskazano, że priorytetami ekologicznymi dla gminy są:</w:t>
      </w:r>
    </w:p>
    <w:p w14:paraId="6A30F96B" w14:textId="77777777" w:rsidR="008716A3" w:rsidRPr="00887AD4" w:rsidRDefault="008716A3" w:rsidP="00AF3B56">
      <w:pPr>
        <w:pStyle w:val="Akapitzlist"/>
        <w:numPr>
          <w:ilvl w:val="0"/>
          <w:numId w:val="17"/>
        </w:numPr>
        <w:shd w:val="clear" w:color="auto" w:fill="FFFFFF"/>
        <w:autoSpaceDE w:val="0"/>
        <w:jc w:val="both"/>
        <w:rPr>
          <w:rFonts w:cs="Times New Roman"/>
          <w:shd w:val="clear" w:color="auto" w:fill="FFFFFF"/>
        </w:rPr>
      </w:pPr>
      <w:r w:rsidRPr="00887AD4">
        <w:rPr>
          <w:rFonts w:cs="Times New Roman"/>
          <w:shd w:val="clear" w:color="auto" w:fill="FFFFFF"/>
        </w:rPr>
        <w:t>optymalizacja gospodarki wodno-ściekowej,</w:t>
      </w:r>
    </w:p>
    <w:p w14:paraId="73DD65B8" w14:textId="77777777" w:rsidR="008716A3" w:rsidRPr="00887AD4" w:rsidRDefault="008716A3" w:rsidP="00AF3B56">
      <w:pPr>
        <w:pStyle w:val="Akapitzlist"/>
        <w:numPr>
          <w:ilvl w:val="0"/>
          <w:numId w:val="17"/>
        </w:numPr>
        <w:shd w:val="clear" w:color="auto" w:fill="FFFFFF"/>
        <w:autoSpaceDE w:val="0"/>
        <w:jc w:val="both"/>
        <w:rPr>
          <w:rFonts w:cs="Times New Roman"/>
          <w:shd w:val="clear" w:color="auto" w:fill="FFFFFF"/>
        </w:rPr>
      </w:pPr>
      <w:r w:rsidRPr="00887AD4">
        <w:rPr>
          <w:rFonts w:cs="Times New Roman"/>
          <w:shd w:val="clear" w:color="auto" w:fill="FFFFFF"/>
        </w:rPr>
        <w:t>ochrona powietrza atmosferycznego,</w:t>
      </w:r>
    </w:p>
    <w:p w14:paraId="0F943A9C" w14:textId="77777777" w:rsidR="008716A3" w:rsidRPr="00887AD4" w:rsidRDefault="008716A3" w:rsidP="00AF3B56">
      <w:pPr>
        <w:pStyle w:val="Akapitzlist"/>
        <w:numPr>
          <w:ilvl w:val="0"/>
          <w:numId w:val="17"/>
        </w:numPr>
        <w:shd w:val="clear" w:color="auto" w:fill="FFFFFF"/>
        <w:autoSpaceDE w:val="0"/>
        <w:jc w:val="both"/>
        <w:rPr>
          <w:rFonts w:cs="Times New Roman"/>
          <w:shd w:val="clear" w:color="auto" w:fill="FFFFFF"/>
        </w:rPr>
      </w:pPr>
      <w:r w:rsidRPr="00887AD4">
        <w:rPr>
          <w:rFonts w:cs="Times New Roman"/>
          <w:shd w:val="clear" w:color="auto" w:fill="FFFFFF"/>
        </w:rPr>
        <w:t>ochrona powierzchni ziemi,</w:t>
      </w:r>
    </w:p>
    <w:p w14:paraId="44992267" w14:textId="77777777" w:rsidR="008716A3" w:rsidRPr="00887AD4" w:rsidRDefault="008716A3" w:rsidP="00AF3B56">
      <w:pPr>
        <w:pStyle w:val="Akapitzlist"/>
        <w:numPr>
          <w:ilvl w:val="0"/>
          <w:numId w:val="17"/>
        </w:numPr>
        <w:shd w:val="clear" w:color="auto" w:fill="FFFFFF"/>
        <w:autoSpaceDE w:val="0"/>
        <w:jc w:val="both"/>
        <w:rPr>
          <w:rFonts w:cs="Times New Roman"/>
          <w:shd w:val="clear" w:color="auto" w:fill="FFFFFF"/>
        </w:rPr>
      </w:pPr>
      <w:r w:rsidRPr="00887AD4">
        <w:rPr>
          <w:rFonts w:cs="Times New Roman"/>
          <w:shd w:val="clear" w:color="auto" w:fill="FFFFFF"/>
        </w:rPr>
        <w:t>ochrona przed hałasem i promieniowaniem elektromagnetycznym,</w:t>
      </w:r>
    </w:p>
    <w:p w14:paraId="41C997F1" w14:textId="77777777" w:rsidR="008716A3" w:rsidRPr="00887AD4" w:rsidRDefault="008716A3" w:rsidP="00AF3B56">
      <w:pPr>
        <w:pStyle w:val="Akapitzlist"/>
        <w:numPr>
          <w:ilvl w:val="0"/>
          <w:numId w:val="17"/>
        </w:numPr>
        <w:shd w:val="clear" w:color="auto" w:fill="FFFFFF"/>
        <w:autoSpaceDE w:val="0"/>
        <w:jc w:val="both"/>
        <w:rPr>
          <w:rFonts w:cs="Times New Roman"/>
          <w:shd w:val="clear" w:color="auto" w:fill="FFFFFF"/>
        </w:rPr>
      </w:pPr>
      <w:r w:rsidRPr="00887AD4">
        <w:rPr>
          <w:rFonts w:cs="Times New Roman"/>
          <w:shd w:val="clear" w:color="auto" w:fill="FFFFFF"/>
        </w:rPr>
        <w:t>ochrona różnorodności biologicznej i krajobrazu,</w:t>
      </w:r>
    </w:p>
    <w:p w14:paraId="6DD6E02D" w14:textId="77777777" w:rsidR="008716A3" w:rsidRPr="00887AD4" w:rsidRDefault="008716A3" w:rsidP="00AF3B56">
      <w:pPr>
        <w:pStyle w:val="Akapitzlist"/>
        <w:numPr>
          <w:ilvl w:val="0"/>
          <w:numId w:val="17"/>
        </w:numPr>
        <w:shd w:val="clear" w:color="auto" w:fill="FFFFFF"/>
        <w:autoSpaceDE w:val="0"/>
        <w:jc w:val="both"/>
        <w:rPr>
          <w:rFonts w:cs="Times New Roman"/>
          <w:shd w:val="clear" w:color="auto" w:fill="FFFFFF"/>
        </w:rPr>
      </w:pPr>
      <w:r w:rsidRPr="00887AD4">
        <w:rPr>
          <w:rFonts w:cs="Times New Roman"/>
          <w:shd w:val="clear" w:color="auto" w:fill="FFFFFF"/>
        </w:rPr>
        <w:t>edukacja ekologiczna,</w:t>
      </w:r>
    </w:p>
    <w:p w14:paraId="67630034" w14:textId="77777777" w:rsidR="008716A3" w:rsidRPr="00887AD4" w:rsidRDefault="008716A3" w:rsidP="00AF3B56">
      <w:pPr>
        <w:pStyle w:val="Akapitzlist"/>
        <w:numPr>
          <w:ilvl w:val="0"/>
          <w:numId w:val="17"/>
        </w:numPr>
        <w:shd w:val="clear" w:color="auto" w:fill="FFFFFF"/>
        <w:autoSpaceDE w:val="0"/>
        <w:jc w:val="both"/>
        <w:rPr>
          <w:rFonts w:cs="Times New Roman"/>
          <w:shd w:val="clear" w:color="auto" w:fill="FFFFFF"/>
        </w:rPr>
      </w:pPr>
      <w:r w:rsidRPr="00887AD4">
        <w:rPr>
          <w:rFonts w:cs="Times New Roman"/>
          <w:shd w:val="clear" w:color="auto" w:fill="FFFFFF"/>
        </w:rPr>
        <w:t>rozwój energetyki odnawialnej,</w:t>
      </w:r>
    </w:p>
    <w:p w14:paraId="00CD54F6" w14:textId="5CBD0ADE" w:rsidR="008716A3" w:rsidRDefault="008716A3" w:rsidP="008716A3">
      <w:pPr>
        <w:shd w:val="clear" w:color="auto" w:fill="FFFFFF"/>
        <w:autoSpaceDE w:val="0"/>
        <w:spacing w:after="280"/>
        <w:jc w:val="both"/>
        <w:rPr>
          <w:shd w:val="clear" w:color="auto" w:fill="FFFFFF"/>
        </w:rPr>
      </w:pPr>
      <w:r w:rsidRPr="00166180">
        <w:rPr>
          <w:color w:val="FF0000"/>
          <w:shd w:val="clear" w:color="auto" w:fill="FFFFFF"/>
        </w:rPr>
        <w:tab/>
      </w:r>
      <w:r w:rsidRPr="00887AD4">
        <w:rPr>
          <w:shd w:val="clear" w:color="auto" w:fill="FFFFFF"/>
        </w:rPr>
        <w:t xml:space="preserve">Stosownie do zapisów art. 18 ust. 2 ustawy z dnia 27 kwietnia 2001r. Prawo Ochrony Środowiska wójt gminy jest zobowiązany do przedkładania radzie gminy raportu z realizacji programu. Pierwszy raport przyjęty został uchwałą Rady Gminy Słubice Nr XXXI.188.2017 </w:t>
      </w:r>
      <w:r w:rsidRPr="00887AD4">
        <w:rPr>
          <w:shd w:val="clear" w:color="auto" w:fill="FFFFFF"/>
        </w:rPr>
        <w:br/>
        <w:t>z dnia 1 grudnia 2017 r., drugi raport uwzględniający lata 2017-2018 oraz poprzedni okres raportowania omawiany był na Sesji Rady Gminy Słubice, która odbyła się 23 grudnia 2019 r.</w:t>
      </w:r>
      <w:r w:rsidRPr="00887AD4">
        <w:t xml:space="preserve"> </w:t>
      </w:r>
      <w:r w:rsidRPr="00871537">
        <w:t xml:space="preserve">Raport z realizacji Programu Ochrony Środowiska dla Gminy Słubice na lata 2014-2017 </w:t>
      </w:r>
      <w:r w:rsidRPr="00871537">
        <w:br/>
        <w:t xml:space="preserve">z perspektywą do roku 2021 obejmujący okres od roku 2019 r. do roku 2020 </w:t>
      </w:r>
      <w:r w:rsidRPr="00871537">
        <w:rPr>
          <w:shd w:val="clear" w:color="auto" w:fill="FFFFFF"/>
        </w:rPr>
        <w:t xml:space="preserve">omawiany był </w:t>
      </w:r>
      <w:r w:rsidR="00947DA3">
        <w:rPr>
          <w:shd w:val="clear" w:color="auto" w:fill="FFFFFF"/>
        </w:rPr>
        <w:br/>
      </w:r>
      <w:r w:rsidRPr="00871537">
        <w:rPr>
          <w:shd w:val="clear" w:color="auto" w:fill="FFFFFF"/>
        </w:rPr>
        <w:t>na Sesji Rady Gminy Słubice, która odbyła się 2 czerwca 2021 roku</w:t>
      </w:r>
      <w:r>
        <w:rPr>
          <w:shd w:val="clear" w:color="auto" w:fill="FFFFFF"/>
        </w:rPr>
        <w:t>.</w:t>
      </w:r>
    </w:p>
    <w:p w14:paraId="3093C33B" w14:textId="10CA47A1" w:rsidR="008716A3" w:rsidRPr="00497946" w:rsidRDefault="008716A3" w:rsidP="008716A3">
      <w:pPr>
        <w:pStyle w:val="Nagwek2"/>
        <w:tabs>
          <w:tab w:val="clear" w:pos="576"/>
          <w:tab w:val="num" w:pos="0"/>
        </w:tabs>
        <w:ind w:left="0" w:firstLine="0"/>
        <w:jc w:val="both"/>
        <w:rPr>
          <w:rFonts w:cs="Times New Roman"/>
          <w:sz w:val="24"/>
          <w:szCs w:val="24"/>
          <w:u w:val="single"/>
        </w:rPr>
      </w:pPr>
      <w:bookmarkStart w:id="69" w:name="_Toc102992133"/>
      <w:r w:rsidRPr="00497946">
        <w:rPr>
          <w:rFonts w:cs="Times New Roman"/>
          <w:sz w:val="24"/>
          <w:szCs w:val="24"/>
          <w:u w:val="single"/>
        </w:rPr>
        <w:t>Ochrona powietrza</w:t>
      </w:r>
      <w:bookmarkEnd w:id="69"/>
    </w:p>
    <w:p w14:paraId="5B40E34D" w14:textId="74AA377A" w:rsidR="008716A3" w:rsidRPr="00166180" w:rsidRDefault="008716A3" w:rsidP="008716A3">
      <w:pPr>
        <w:shd w:val="clear" w:color="auto" w:fill="FFFFFF"/>
        <w:autoSpaceDE w:val="0"/>
        <w:spacing w:after="280"/>
        <w:ind w:firstLine="706"/>
        <w:jc w:val="both"/>
        <w:rPr>
          <w:rStyle w:val="Domylnaczcionkaakapitu2"/>
          <w:rFonts w:cs="Times New Roman"/>
          <w:color w:val="FF0000"/>
          <w:shd w:val="clear" w:color="auto" w:fill="FFFFFF"/>
        </w:rPr>
      </w:pPr>
      <w:r w:rsidRPr="00BE29B3">
        <w:rPr>
          <w:rStyle w:val="Domylnaczcionkaakapitu2"/>
          <w:rFonts w:cs="Times New Roman"/>
          <w:shd w:val="clear" w:color="auto" w:fill="FFFFFF"/>
        </w:rPr>
        <w:t xml:space="preserve">Na terenie Gminy Słubice nie </w:t>
      </w:r>
      <w:r>
        <w:rPr>
          <w:rStyle w:val="Domylnaczcionkaakapitu2"/>
          <w:rFonts w:cs="Times New Roman"/>
          <w:shd w:val="clear" w:color="auto" w:fill="FFFFFF"/>
        </w:rPr>
        <w:t xml:space="preserve">ma </w:t>
      </w:r>
      <w:r w:rsidRPr="00BE29B3">
        <w:rPr>
          <w:rStyle w:val="Domylnaczcionkaakapitu2"/>
          <w:rFonts w:cs="Times New Roman"/>
          <w:shd w:val="clear" w:color="auto" w:fill="FFFFFF"/>
        </w:rPr>
        <w:t xml:space="preserve">stacji pomiarowych służących ocenie powietrza. </w:t>
      </w:r>
      <w:r w:rsidR="00947DA3">
        <w:rPr>
          <w:rStyle w:val="Domylnaczcionkaakapitu2"/>
          <w:rFonts w:cs="Times New Roman"/>
          <w:shd w:val="clear" w:color="auto" w:fill="FFFFFF"/>
        </w:rPr>
        <w:br/>
      </w:r>
      <w:r w:rsidRPr="00BE29B3">
        <w:rPr>
          <w:rStyle w:val="Domylnaczcionkaakapitu2"/>
          <w:rFonts w:cs="Times New Roman"/>
          <w:shd w:val="clear" w:color="auto" w:fill="FFFFFF"/>
        </w:rPr>
        <w:t xml:space="preserve">W zakresie oceny jakości powietrza Gmina Słubice zakwalifikowana jest do strefy mazowieckiej. </w:t>
      </w:r>
      <w:r w:rsidRPr="00BE29B3">
        <w:t xml:space="preserve">Przeprowadzone analizy </w:t>
      </w:r>
      <w:r>
        <w:t xml:space="preserve">wykazały, podobnie jak w latach poprzednich, </w:t>
      </w:r>
      <w:r w:rsidR="00947DA3">
        <w:br/>
      </w:r>
      <w:r>
        <w:t xml:space="preserve">że ponad normatywne są dobowe stężenia pyłu zawieszonego PM10 oraz zawartego w nim benzo(a)pirenu. Przekroczenie poziomu dopuszczalnego dla pyłu zawieszonego PM2,5 (faza II) wystąpiło na obszarze strefy mazowieckiej. W roku 2021 w strefie mazowieckiej wystąpiło ponadto przekroczenie poziomu dopuszczalnego dla dwutlenku siarki. Było to pierwsze przekroczenie dla tego zanieczyszczenia w województwie mazowieckim. Strefy, na obszarze których wystąpiło przekroczenie poziomu dopuszczalnego lub docelowego, otrzymały klasę C, co wskazuje na potrzebę prowadzenia działań naprawczych. Działania w zakresie poprawy </w:t>
      </w:r>
      <w:r>
        <w:lastRenderedPageBreak/>
        <w:t xml:space="preserve">jakości powietrza realizowane są w ramach programu ochrony powietrza (POP) </w:t>
      </w:r>
      <w:r w:rsidR="00947DA3">
        <w:br/>
      </w:r>
      <w:r>
        <w:t xml:space="preserve">dla województwa mazowieckiego. Główne cele programu, poza szeroko pojętą edukacją ekologiczną, to inwentaryzacja i sukcesywna wymiana lub likwidacja źródeł niskiej emisji, </w:t>
      </w:r>
      <w:r w:rsidR="00947DA3">
        <w:br/>
      </w:r>
      <w:r>
        <w:t>tzw. kopciuchów, zakaz używania spalinowych i elektrycznych urządzeń do oczyszczania terenu, takich jak dmuchawy do liści, oraz okresowy zakaz korzystania z kominków, piecyków kominkowych i piecyków ozdobnych. Ponadto, w 2021 roku, na obszarze wszystkich stref województwa mazowieckiego przekroczony został poziom celu długoterminowego dla ozonu w powietrzu ze względu na ochronę zdrowia ludzi. Dla kryterium ochrony roślin poziom celu długoterminowego przekroczony został na obszarze analizowanej w tym zakresie strefy mazowieckiej. Poziomy celu długoterminowego, zgodnie z przepisami prawa, powinny być dotrzymywane od 2020 roku.</w:t>
      </w:r>
    </w:p>
    <w:p w14:paraId="635CF569" w14:textId="411F2DDE" w:rsidR="008716A3" w:rsidRPr="00F448AC" w:rsidRDefault="008716A3" w:rsidP="008716A3">
      <w:pPr>
        <w:shd w:val="clear" w:color="auto" w:fill="FFFFFF"/>
        <w:autoSpaceDE w:val="0"/>
        <w:spacing w:after="280"/>
        <w:ind w:firstLine="706"/>
        <w:jc w:val="both"/>
        <w:rPr>
          <w:rFonts w:cs="Times New Roman"/>
          <w:szCs w:val="20"/>
          <w:shd w:val="clear" w:color="auto" w:fill="FFFF99"/>
        </w:rPr>
      </w:pPr>
      <w:r>
        <w:rPr>
          <w:rStyle w:val="Domylnaczcionkaakapitu2"/>
          <w:rFonts w:cs="Times New Roman"/>
          <w:szCs w:val="20"/>
          <w:shd w:val="clear" w:color="auto" w:fill="FFFFFF"/>
        </w:rPr>
        <w:t>Obserwujemy</w:t>
      </w:r>
      <w:r w:rsidRPr="00F448AC">
        <w:rPr>
          <w:rStyle w:val="Domylnaczcionkaakapitu2"/>
          <w:rFonts w:cs="Times New Roman"/>
          <w:szCs w:val="20"/>
          <w:shd w:val="clear" w:color="auto" w:fill="FFFFFF"/>
        </w:rPr>
        <w:t xml:space="preserve"> wzrost liczby ludności korzystającej z gazu, jako głównego nośnika ciepła. Mieszkańcy gminy coraz częściej  podejmują działania  związane z termomodernizacją budynków mieszkalnych oraz wymianę źródła ciepła  starej generacji nie spełniających wymagań określonych </w:t>
      </w:r>
      <w:r w:rsidRPr="00F448AC">
        <w:rPr>
          <w:rFonts w:cs="Times New Roman"/>
          <w:szCs w:val="20"/>
          <w:shd w:val="clear" w:color="auto" w:fill="FFFFFF"/>
        </w:rPr>
        <w:t>w</w:t>
      </w:r>
      <w:r w:rsidRPr="00F448AC">
        <w:rPr>
          <w:rFonts w:cs="Times New Roman"/>
          <w:szCs w:val="20"/>
        </w:rPr>
        <w:t xml:space="preserve"> załączniku do Rozporządzenia Ministra Rozwoju i Finansów z dnia </w:t>
      </w:r>
      <w:r w:rsidR="00947DA3">
        <w:rPr>
          <w:rFonts w:cs="Times New Roman"/>
          <w:szCs w:val="20"/>
        </w:rPr>
        <w:br/>
      </w:r>
      <w:r w:rsidRPr="00F448AC">
        <w:rPr>
          <w:rFonts w:cs="Times New Roman"/>
          <w:szCs w:val="20"/>
        </w:rPr>
        <w:t>1 sierpnia 2017 r. w sprawie wymagań dla kotłów na paliwa sta</w:t>
      </w:r>
      <w:r>
        <w:rPr>
          <w:rFonts w:cs="Times New Roman"/>
          <w:szCs w:val="20"/>
        </w:rPr>
        <w:t>łe (Dz. U. z 2017 r. poz. 1690).</w:t>
      </w:r>
    </w:p>
    <w:p w14:paraId="003FA154" w14:textId="77777777" w:rsidR="008716A3" w:rsidRPr="00323291" w:rsidRDefault="008716A3" w:rsidP="008716A3">
      <w:pPr>
        <w:shd w:val="clear" w:color="auto" w:fill="FFFFFF"/>
        <w:autoSpaceDE w:val="0"/>
        <w:spacing w:after="280"/>
        <w:jc w:val="both"/>
        <w:rPr>
          <w:rFonts w:cs="Times New Roman"/>
        </w:rPr>
      </w:pPr>
      <w:r w:rsidRPr="00166180">
        <w:rPr>
          <w:rFonts w:cs="Times New Roman"/>
          <w:color w:val="FF0000"/>
        </w:rPr>
        <w:tab/>
      </w:r>
      <w:r w:rsidRPr="00323291">
        <w:rPr>
          <w:rFonts w:cs="Times New Roman"/>
        </w:rPr>
        <w:t>Na terenie gminy hałas uzależniony jest głównie od ruchu pojazdów. Nie występuje hałas, który pochodziłby ze źródeł przemysłowych. Źródłem zagrożenia dla środowiska akustycznego jest komunikacja, w szczególności hałas drogowy. Zagrożenie środowiska tym źródłem ustawicznie wzrasta, co spo</w:t>
      </w:r>
      <w:r>
        <w:rPr>
          <w:rFonts w:cs="Times New Roman"/>
        </w:rPr>
        <w:t>wodowane jest wzrastającą liczbą</w:t>
      </w:r>
      <w:r w:rsidRPr="00323291">
        <w:rPr>
          <w:rFonts w:cs="Times New Roman"/>
        </w:rPr>
        <w:t xml:space="preserve"> pojazdów. Istotnym czynnikiem wpływającym na stopień uciążliwości tras komunikacyjnych jest natężenie ruchu, struktura pojazdów, prędkość ich poruszania się oraz rodzaj i stan techniczny nawierzchni. Największym źródłem hałasu w gminie jest hałas drogowy powstający przy drodze wojewódzkiej nr 575. </w:t>
      </w:r>
    </w:p>
    <w:p w14:paraId="241CC160" w14:textId="77777777" w:rsidR="008716A3" w:rsidRDefault="008716A3" w:rsidP="008716A3">
      <w:pPr>
        <w:shd w:val="clear" w:color="auto" w:fill="FFFFFF"/>
        <w:autoSpaceDE w:val="0"/>
        <w:spacing w:after="280"/>
        <w:jc w:val="both"/>
        <w:rPr>
          <w:rFonts w:cs="Times New Roman"/>
        </w:rPr>
      </w:pPr>
      <w:r w:rsidRPr="00323291">
        <w:rPr>
          <w:rFonts w:cs="Times New Roman"/>
        </w:rPr>
        <w:t>Na terenie gminy znajdują się 4 stacje telefonii komórkowej z czego 3 w miejscowości Słubice (Plus-1, T-Mobile, Orange-2 ) i 1 w miejscowości Leonów ( T-Mobile). Gmina Słubice użyczyła w latach wcześniejszych powierzchni dachów budynków stanowiących ich własność na których zainstalowano maszty Telemediana.</w:t>
      </w:r>
    </w:p>
    <w:p w14:paraId="0EE802B1" w14:textId="17CE649B" w:rsidR="008716A3" w:rsidRPr="008716A3" w:rsidRDefault="008716A3" w:rsidP="00F61EEE">
      <w:pPr>
        <w:shd w:val="clear" w:color="auto" w:fill="FFFFFF"/>
        <w:autoSpaceDE w:val="0"/>
        <w:spacing w:after="280"/>
        <w:jc w:val="both"/>
        <w:rPr>
          <w:rFonts w:cs="Times New Roman"/>
          <w:b/>
          <w:i/>
        </w:rPr>
      </w:pPr>
      <w:r w:rsidRPr="00BE29B3">
        <w:rPr>
          <w:rFonts w:cs="Times New Roman"/>
          <w:b/>
          <w:i/>
        </w:rPr>
        <w:t>Uchwałą Nr XXXII.217.2021 Rady Gminy Słubice z dnia 17 grudnia 2021 roku przyjęto "Program Ochrony Środowiska dla Gminy Słubice na lata 2021-2024 z perspektywą do roku 2028"</w:t>
      </w:r>
    </w:p>
    <w:p w14:paraId="4E210E23" w14:textId="77777777" w:rsidR="008716A3" w:rsidRPr="00AC1B1E" w:rsidRDefault="00EF1062" w:rsidP="008716A3">
      <w:pPr>
        <w:shd w:val="clear" w:color="auto" w:fill="FFFFFF"/>
        <w:autoSpaceDE w:val="0"/>
        <w:spacing w:after="280"/>
        <w:jc w:val="both"/>
        <w:rPr>
          <w:rFonts w:cs="Times New Roman"/>
        </w:rPr>
      </w:pPr>
      <w:r w:rsidRPr="00F61EEE">
        <w:rPr>
          <w:rFonts w:cs="Times New Roman"/>
        </w:rPr>
        <w:tab/>
      </w:r>
      <w:bookmarkStart w:id="70" w:name="_Toc10203332"/>
      <w:bookmarkStart w:id="71" w:name="_Toc39752099"/>
      <w:bookmarkEnd w:id="68"/>
      <w:r w:rsidR="008716A3" w:rsidRPr="00AC1B1E">
        <w:rPr>
          <w:rFonts w:cs="Times New Roman"/>
        </w:rPr>
        <w:t>Na terenie gminy Słubice występują następujące formy ochrony przyrody objęte ochroną na podstawie Ustawy z dnia 16 kwietnia 2004 r. o ochronie przyrody (t.j. Dz. U. z 2022 r., poz. 916)</w:t>
      </w:r>
    </w:p>
    <w:p w14:paraId="65282AE1" w14:textId="77777777" w:rsidR="008716A3" w:rsidRPr="00497946" w:rsidRDefault="008716A3" w:rsidP="008716A3">
      <w:pPr>
        <w:shd w:val="clear" w:color="auto" w:fill="FFFFFF"/>
        <w:autoSpaceDE w:val="0"/>
        <w:spacing w:after="280"/>
        <w:jc w:val="both"/>
        <w:rPr>
          <w:rFonts w:cs="Times New Roman"/>
          <w:b/>
          <w:i/>
          <w:u w:val="single"/>
        </w:rPr>
      </w:pPr>
      <w:bookmarkStart w:id="72" w:name="_Toc39752096"/>
      <w:bookmarkStart w:id="73" w:name="_Toc102992134"/>
      <w:r w:rsidRPr="00497946">
        <w:rPr>
          <w:rStyle w:val="Nagwek3Znak"/>
          <w:rFonts w:ascii="Times New Roman" w:hAnsi="Times New Roman" w:cs="Times New Roman"/>
          <w:i/>
          <w:sz w:val="24"/>
          <w:szCs w:val="24"/>
          <w:u w:val="single"/>
        </w:rPr>
        <w:t>Rezerwaty przyrody</w:t>
      </w:r>
      <w:bookmarkEnd w:id="72"/>
      <w:bookmarkEnd w:id="73"/>
      <w:r w:rsidRPr="00497946">
        <w:rPr>
          <w:rFonts w:cs="Times New Roman"/>
          <w:b/>
          <w:i/>
          <w:u w:val="single"/>
        </w:rPr>
        <w:t xml:space="preserve">: </w:t>
      </w:r>
    </w:p>
    <w:p w14:paraId="5101F598" w14:textId="1E371049" w:rsidR="008716A3" w:rsidRPr="00E01506" w:rsidRDefault="008716A3" w:rsidP="00947DA3">
      <w:pPr>
        <w:pStyle w:val="Akapitzlist"/>
        <w:numPr>
          <w:ilvl w:val="1"/>
          <w:numId w:val="16"/>
        </w:numPr>
        <w:shd w:val="clear" w:color="auto" w:fill="FFFFFF"/>
        <w:autoSpaceDE w:val="0"/>
        <w:spacing w:after="280"/>
        <w:ind w:left="714" w:hanging="357"/>
        <w:jc w:val="both"/>
        <w:rPr>
          <w:rFonts w:cs="Times New Roman"/>
        </w:rPr>
      </w:pPr>
      <w:bookmarkStart w:id="74" w:name="_Toc10203330"/>
      <w:bookmarkStart w:id="75" w:name="_Toc39752097"/>
      <w:r w:rsidRPr="00E01506">
        <w:rPr>
          <w:rFonts w:cs="Times New Roman"/>
          <w:b/>
          <w:i/>
        </w:rPr>
        <w:t>Rezerwat „Wyspy Zakrzewskie</w:t>
      </w:r>
      <w:r w:rsidRPr="00E01506">
        <w:rPr>
          <w:rFonts w:cs="Times New Roman"/>
        </w:rPr>
        <w:t xml:space="preserve">” – rezerwat faunistyczny o powierzchni 310 ha, celem ochrony jest zachowanie ze względów naukowych i dydaktycznych ostoi lęgowych rzadkich i ginących w Polsce gatunków ptaków siewkowatych: mew, rybitw </w:t>
      </w:r>
      <w:r w:rsidR="00947DA3">
        <w:rPr>
          <w:rFonts w:cs="Times New Roman"/>
        </w:rPr>
        <w:br/>
      </w:r>
      <w:r w:rsidRPr="00E01506">
        <w:rPr>
          <w:rFonts w:cs="Times New Roman"/>
        </w:rPr>
        <w:t>i sieweczek. Dla rezerwatu wyznaczono otulinę o powierzchni 93 ha.</w:t>
      </w:r>
    </w:p>
    <w:p w14:paraId="5337ABB9" w14:textId="41787E43" w:rsidR="008716A3" w:rsidRPr="00E01506" w:rsidRDefault="008716A3" w:rsidP="00947DA3">
      <w:pPr>
        <w:pStyle w:val="Akapitzlist"/>
        <w:numPr>
          <w:ilvl w:val="1"/>
          <w:numId w:val="16"/>
        </w:numPr>
        <w:shd w:val="clear" w:color="auto" w:fill="FFFFFF"/>
        <w:autoSpaceDE w:val="0"/>
        <w:spacing w:after="280"/>
        <w:ind w:left="714" w:hanging="357"/>
        <w:jc w:val="both"/>
        <w:rPr>
          <w:rFonts w:cs="Times New Roman"/>
        </w:rPr>
      </w:pPr>
      <w:r w:rsidRPr="00E01506">
        <w:rPr>
          <w:rFonts w:cs="Times New Roman"/>
          <w:b/>
          <w:i/>
        </w:rPr>
        <w:t>Rezerwat „Wyspy Białobrzeskie”</w:t>
      </w:r>
      <w:r w:rsidRPr="00E01506">
        <w:rPr>
          <w:rFonts w:cs="Times New Roman"/>
        </w:rPr>
        <w:t xml:space="preserve"> – rezerwat faunistyczny o powierzchni 140 ha, celem ochrony jest zachowanie ze względów naukowych i dydaktycznych ostoi lęgowych rzadkich i ginących w Polsce gatunków ptaków siewkowatych: mew, rybitw </w:t>
      </w:r>
      <w:r w:rsidR="00947DA3">
        <w:rPr>
          <w:rFonts w:cs="Times New Roman"/>
        </w:rPr>
        <w:br/>
      </w:r>
      <w:r w:rsidRPr="00E01506">
        <w:rPr>
          <w:rFonts w:cs="Times New Roman"/>
        </w:rPr>
        <w:lastRenderedPageBreak/>
        <w:t xml:space="preserve">i sieweczek. Dla rezerwatu wyznaczono otulinę o powierzchni 133 ha. </w:t>
      </w:r>
    </w:p>
    <w:p w14:paraId="19C3BA71" w14:textId="46909D97" w:rsidR="008716A3" w:rsidRPr="00E01506" w:rsidRDefault="008716A3" w:rsidP="00947DA3">
      <w:pPr>
        <w:pStyle w:val="Akapitzlist"/>
        <w:numPr>
          <w:ilvl w:val="1"/>
          <w:numId w:val="16"/>
        </w:numPr>
        <w:shd w:val="clear" w:color="auto" w:fill="FFFFFF"/>
        <w:autoSpaceDE w:val="0"/>
        <w:spacing w:after="280"/>
        <w:ind w:left="714" w:hanging="357"/>
        <w:jc w:val="both"/>
        <w:rPr>
          <w:rFonts w:cs="Times New Roman"/>
        </w:rPr>
      </w:pPr>
      <w:r w:rsidRPr="00E01506">
        <w:rPr>
          <w:rFonts w:cs="Times New Roman"/>
          <w:b/>
          <w:i/>
        </w:rPr>
        <w:t>Rezerwat „Kępa Wykowska”</w:t>
      </w:r>
      <w:r w:rsidRPr="00E01506">
        <w:rPr>
          <w:rFonts w:cs="Times New Roman"/>
        </w:rPr>
        <w:t xml:space="preserve"> – rezerwat faunistyczny o powierzchni 248 ha, celem ochrony jest zachowanie ze względów naukowych i dydaktycznych ostoi lęgowych 62 rzadkich i ginących w Polsce gatunków ptaków siewkowatych: mew, rybitw </w:t>
      </w:r>
      <w:r w:rsidR="00947DA3">
        <w:rPr>
          <w:rFonts w:cs="Times New Roman"/>
        </w:rPr>
        <w:br/>
      </w:r>
      <w:r w:rsidRPr="00E01506">
        <w:rPr>
          <w:rFonts w:cs="Times New Roman"/>
        </w:rPr>
        <w:t xml:space="preserve">i sieweczek. Dla rezerwatu wyznacza się otulinę o powierzchni 292 ha. </w:t>
      </w:r>
    </w:p>
    <w:p w14:paraId="04D4398D" w14:textId="77777777" w:rsidR="008716A3" w:rsidRPr="00603F38" w:rsidRDefault="008716A3" w:rsidP="008716A3">
      <w:pPr>
        <w:shd w:val="clear" w:color="auto" w:fill="FFFFFF"/>
        <w:autoSpaceDE w:val="0"/>
        <w:spacing w:after="280"/>
        <w:jc w:val="both"/>
        <w:rPr>
          <w:rFonts w:cs="Times New Roman"/>
          <w:b/>
          <w:u w:val="single"/>
        </w:rPr>
      </w:pPr>
      <w:bookmarkStart w:id="76" w:name="_Toc102992135"/>
      <w:r w:rsidRPr="00603F38">
        <w:rPr>
          <w:rStyle w:val="Nagwek3Znak"/>
          <w:rFonts w:ascii="Times New Roman" w:hAnsi="Times New Roman" w:cs="Times New Roman"/>
          <w:i/>
          <w:sz w:val="24"/>
          <w:szCs w:val="22"/>
          <w:u w:val="single"/>
        </w:rPr>
        <w:t>Obszary chronionego krajobrazu</w:t>
      </w:r>
      <w:bookmarkEnd w:id="74"/>
      <w:bookmarkEnd w:id="75"/>
      <w:bookmarkEnd w:id="76"/>
      <w:r w:rsidRPr="00603F38">
        <w:rPr>
          <w:rFonts w:cs="Times New Roman"/>
          <w:b/>
          <w:u w:val="single"/>
        </w:rPr>
        <w:t xml:space="preserve">: </w:t>
      </w:r>
    </w:p>
    <w:p w14:paraId="5CB0880C" w14:textId="7B6D3EAD" w:rsidR="008716A3" w:rsidRPr="00E01506" w:rsidRDefault="008716A3" w:rsidP="00947DA3">
      <w:pPr>
        <w:pStyle w:val="Akapitzlist"/>
        <w:numPr>
          <w:ilvl w:val="1"/>
          <w:numId w:val="22"/>
        </w:numPr>
        <w:shd w:val="clear" w:color="auto" w:fill="FFFFFF"/>
        <w:autoSpaceDE w:val="0"/>
        <w:spacing w:after="280"/>
        <w:ind w:left="714" w:hanging="357"/>
        <w:jc w:val="both"/>
        <w:rPr>
          <w:rFonts w:cs="Times New Roman"/>
        </w:rPr>
      </w:pPr>
      <w:r w:rsidRPr="00E01506">
        <w:rPr>
          <w:rFonts w:cs="Times New Roman"/>
          <w:b/>
          <w:i/>
        </w:rPr>
        <w:t>Nadwiślański Obszar Chronionego Krajobrazu</w:t>
      </w:r>
      <w:r w:rsidRPr="00E01506">
        <w:rPr>
          <w:rFonts w:cs="Times New Roman"/>
        </w:rPr>
        <w:t xml:space="preserve"> - obszar utworzony w celu ochrony wyróżniającego się krajobrazu o zróżnicowanych ekosystemach, wartościowych </w:t>
      </w:r>
      <w:r w:rsidR="00947DA3">
        <w:rPr>
          <w:rFonts w:cs="Times New Roman"/>
        </w:rPr>
        <w:br/>
      </w:r>
      <w:r w:rsidRPr="00E01506">
        <w:rPr>
          <w:rFonts w:cs="Times New Roman"/>
        </w:rPr>
        <w:t xml:space="preserve">ze względu na możliwość zaspokajania potrzeb związanych z turystyką </w:t>
      </w:r>
      <w:r w:rsidR="00947DA3">
        <w:rPr>
          <w:rFonts w:cs="Times New Roman"/>
        </w:rPr>
        <w:br/>
      </w:r>
      <w:r w:rsidRPr="00E01506">
        <w:rPr>
          <w:rFonts w:cs="Times New Roman"/>
        </w:rPr>
        <w:t xml:space="preserve">i wypoczynkiem, a także pełnione funkcje korytarzy ekologicznych. Nowe warunki </w:t>
      </w:r>
      <w:r w:rsidR="00947DA3">
        <w:rPr>
          <w:rFonts w:cs="Times New Roman"/>
        </w:rPr>
        <w:br/>
      </w:r>
      <w:r w:rsidRPr="00E01506">
        <w:rPr>
          <w:rFonts w:cs="Times New Roman"/>
        </w:rPr>
        <w:t xml:space="preserve">dla Nadwiślańskiego Obszaru Chronionego Krajobrazu zostały zawarte w Uchwale </w:t>
      </w:r>
      <w:r w:rsidR="00947DA3">
        <w:rPr>
          <w:rFonts w:cs="Times New Roman"/>
        </w:rPr>
        <w:br/>
      </w:r>
      <w:r w:rsidRPr="00E01506">
        <w:rPr>
          <w:rFonts w:cs="Times New Roman"/>
        </w:rPr>
        <w:t>nr 148/20 Sejmiku Województwa Mazowieckiego z dnia 20 listopada 2020 r. w sprawie Nadwiślańskiego Obszaru Chronionego Krajobrazu położonego na terenie powiatów płońskiego, płockiego i sochaczewskiego i miasta Płock. Na terenie obszaru obowiązują zasady zagospodarowania, ograniczenia i</w:t>
      </w:r>
      <w:r w:rsidRPr="00E01506">
        <w:t xml:space="preserve"> </w:t>
      </w:r>
      <w:r w:rsidRPr="00E01506">
        <w:rPr>
          <w:rFonts w:cs="Times New Roman"/>
        </w:rPr>
        <w:t xml:space="preserve">zakazy m.in. likwidowania i niszczenia zadrzewień śródpolnych, przydrożnych i nadwodnych, jeżeli nie wynikają one </w:t>
      </w:r>
      <w:r w:rsidR="00947DA3">
        <w:rPr>
          <w:rFonts w:cs="Times New Roman"/>
        </w:rPr>
        <w:br/>
      </w:r>
      <w:r w:rsidRPr="00E01506">
        <w:rPr>
          <w:rFonts w:cs="Times New Roman"/>
        </w:rPr>
        <w:t xml:space="preserve">z potrzeby ochrony przeciwpowodziowej i zapewnienia bezpieczeństwa ruchu drogowego lub wodnego lub budowy, odbudowy, utrzymania, remontów lub naprawy urządzeń wodnych; dokonywania zmian stosunków wodnych, jeżeli służą innym celom niż ochrona przyrody lub zrównoważone wykorzystanie użytków rolnych i leśnych </w:t>
      </w:r>
      <w:r w:rsidR="00947DA3">
        <w:rPr>
          <w:rFonts w:cs="Times New Roman"/>
        </w:rPr>
        <w:br/>
      </w:r>
      <w:r w:rsidRPr="00E01506">
        <w:rPr>
          <w:rFonts w:cs="Times New Roman"/>
        </w:rPr>
        <w:t xml:space="preserve">oraz racjonalna gospodarka wodna lub rybacka; likwidowania naturalnych zbiorników wodnych, starorzeczy i obszarów wodnobłotnych; budowania nowych obiektów budowlanych w pasie szerokości 100 m od rzeki Wisły i w obszarze Natura 2000, </w:t>
      </w:r>
      <w:r w:rsidR="00947DA3">
        <w:rPr>
          <w:rFonts w:cs="Times New Roman"/>
        </w:rPr>
        <w:br/>
      </w:r>
      <w:r w:rsidRPr="00E01506">
        <w:rPr>
          <w:rFonts w:cs="Times New Roman"/>
        </w:rPr>
        <w:t xml:space="preserve">na pozostałym terenie w pasie szerokości 50 m od: a) linii brzegów rzek, jezior i innych naturalnych zbiorników wodnych, b) zasięgu lustra wody w sztucznych zbiornikach wodnych usytuowanych na wodach płynących przy normalnym poziomie piętrzenia określonym w pozwoleniu wodnoprawnym, o którym mowa w art. 389 pkt 1 ustawy </w:t>
      </w:r>
      <w:r w:rsidR="00947DA3">
        <w:rPr>
          <w:rFonts w:cs="Times New Roman"/>
        </w:rPr>
        <w:br/>
      </w:r>
      <w:r w:rsidRPr="00E01506">
        <w:rPr>
          <w:rFonts w:cs="Times New Roman"/>
        </w:rPr>
        <w:t>z dnia 20 lipca 2017 r.– Prawo wodne - z wyjątkiem urządzeń wodnych oraz obiektów służących prowadzeniu racjonalnej</w:t>
      </w:r>
      <w:r w:rsidRPr="00E01506">
        <w:t xml:space="preserve"> </w:t>
      </w:r>
      <w:r w:rsidRPr="00E01506">
        <w:rPr>
          <w:rFonts w:cs="Times New Roman"/>
        </w:rPr>
        <w:t>gospodarki rolnej, leśnej lub rybackiej.</w:t>
      </w:r>
    </w:p>
    <w:p w14:paraId="7B602C8B" w14:textId="77777777" w:rsidR="008716A3" w:rsidRPr="00603F38" w:rsidRDefault="008716A3" w:rsidP="008716A3">
      <w:pPr>
        <w:shd w:val="clear" w:color="auto" w:fill="FFFFFF"/>
        <w:autoSpaceDE w:val="0"/>
        <w:spacing w:after="280"/>
        <w:ind w:left="360"/>
        <w:jc w:val="both"/>
        <w:rPr>
          <w:rFonts w:cs="Times New Roman"/>
          <w:sz w:val="22"/>
          <w:szCs w:val="22"/>
          <w:u w:val="single"/>
        </w:rPr>
      </w:pPr>
      <w:bookmarkStart w:id="77" w:name="_Toc10203331"/>
      <w:bookmarkStart w:id="78" w:name="_Toc39752098"/>
      <w:bookmarkStart w:id="79" w:name="_Toc102992136"/>
      <w:r w:rsidRPr="00603F38">
        <w:rPr>
          <w:rStyle w:val="Nagwek3Znak"/>
          <w:rFonts w:ascii="Times New Roman" w:hAnsi="Times New Roman" w:cs="Times New Roman"/>
          <w:i/>
          <w:sz w:val="24"/>
          <w:szCs w:val="24"/>
          <w:u w:val="single"/>
        </w:rPr>
        <w:t>Obszary Natura 2000</w:t>
      </w:r>
      <w:bookmarkEnd w:id="77"/>
      <w:bookmarkEnd w:id="78"/>
      <w:bookmarkEnd w:id="79"/>
      <w:r w:rsidRPr="00603F38">
        <w:rPr>
          <w:rFonts w:cs="Times New Roman"/>
          <w:b/>
          <w:i/>
          <w:sz w:val="22"/>
          <w:szCs w:val="22"/>
          <w:u w:val="single"/>
        </w:rPr>
        <w:t xml:space="preserve">: </w:t>
      </w:r>
    </w:p>
    <w:p w14:paraId="3399B7D3" w14:textId="7B989DA2" w:rsidR="008716A3" w:rsidRPr="00E01506" w:rsidRDefault="008716A3" w:rsidP="00532B95">
      <w:pPr>
        <w:pStyle w:val="Akapitzlist"/>
        <w:numPr>
          <w:ilvl w:val="0"/>
          <w:numId w:val="23"/>
        </w:numPr>
        <w:shd w:val="clear" w:color="auto" w:fill="FFFFFF"/>
        <w:autoSpaceDE w:val="0"/>
        <w:spacing w:after="280"/>
        <w:ind w:left="714" w:hanging="357"/>
        <w:jc w:val="both"/>
        <w:rPr>
          <w:rFonts w:cs="Times New Roman"/>
        </w:rPr>
      </w:pPr>
      <w:r w:rsidRPr="00E01506">
        <w:rPr>
          <w:rFonts w:cs="Times New Roman"/>
          <w:b/>
          <w:i/>
        </w:rPr>
        <w:t>Dolina Środkowej Wisły</w:t>
      </w:r>
      <w:r w:rsidRPr="00E01506">
        <w:rPr>
          <w:rFonts w:cs="Times New Roman"/>
        </w:rPr>
        <w:t xml:space="preserve"> (obszar specjalnej ochrony ptaków) Obszar to ostoja ptasia </w:t>
      </w:r>
      <w:r w:rsidR="00532B95">
        <w:rPr>
          <w:rFonts w:cs="Times New Roman"/>
        </w:rPr>
        <w:br/>
      </w:r>
      <w:r w:rsidRPr="00E01506">
        <w:rPr>
          <w:rFonts w:cs="Times New Roman"/>
        </w:rPr>
        <w:t xml:space="preserve">o randze europejskiej. Występują tu co najmniej 22 gatunki ptaków z Załącznika </w:t>
      </w:r>
      <w:r w:rsidR="00532B95">
        <w:rPr>
          <w:rFonts w:cs="Times New Roman"/>
        </w:rPr>
        <w:br/>
      </w:r>
      <w:r w:rsidRPr="00E01506">
        <w:rPr>
          <w:rFonts w:cs="Times New Roman"/>
        </w:rPr>
        <w:t xml:space="preserve">I Dyrektywy Ptasiej, 9 gatunków z Polskiej Czerwonej Księgi. Obszar to bardzo ważna ostoja ptaków wodno-błotnych; gniazduje tutaj od 40 do 50 gatunków. W okresie lęgowym obszar zasiedla co najmniej 1% populacji krajowej następujących gatunków ptaków: brodziec piskliwy, krwawodziób, mewa czarnogłowa, mewa pospolita, ostrygojad, płaskonos, podgorzałka, podróżniczek, rybitwa białoczelna, rybitwa rzeczna, sieweczka obrożna, sieweczka rzeczna, śmieszka, zimorodek; w stosunkowo wysokim zagęszczeniu występuje bocian czarny, czajka i rycyk. W okresie wędrówek w stosunkowo wysokim zagęszczeniu występuje bocian czarny (do 245 osobników). </w:t>
      </w:r>
      <w:r w:rsidR="00532B95">
        <w:rPr>
          <w:rFonts w:cs="Times New Roman"/>
        </w:rPr>
        <w:br/>
      </w:r>
      <w:r w:rsidRPr="00E01506">
        <w:rPr>
          <w:rFonts w:cs="Times New Roman"/>
        </w:rPr>
        <w:t xml:space="preserve">W okresie zimy występuje co najmniej 1% populacji szlaku wędrówkowego czapli siwej i krzyżówki; w stosunkowo wysokim zagęszczeniu zimuje gągoł i bielczek; ptaki wodnobłotne występują zimą w koncentracjach powyżej 20.000 osobników. Obszar bardzo ważny dla ptaków zimujących i migrujących. Obszar położony w obrębie 6 obszarów chronionego krajobrazu oraz objęty ochroną rezerwatową jako 14 </w:t>
      </w:r>
      <w:r w:rsidRPr="00E01506">
        <w:rPr>
          <w:rFonts w:cs="Times New Roman"/>
        </w:rPr>
        <w:lastRenderedPageBreak/>
        <w:t xml:space="preserve">istniejących rezerwatów przyrody.  </w:t>
      </w:r>
    </w:p>
    <w:p w14:paraId="2B2DDFB6" w14:textId="733F08D4" w:rsidR="008716A3" w:rsidRPr="00E01506" w:rsidRDefault="008716A3" w:rsidP="00532B95">
      <w:pPr>
        <w:pStyle w:val="Akapitzlist"/>
        <w:numPr>
          <w:ilvl w:val="0"/>
          <w:numId w:val="23"/>
        </w:numPr>
        <w:shd w:val="clear" w:color="auto" w:fill="FFFFFF"/>
        <w:autoSpaceDE w:val="0"/>
        <w:spacing w:after="280"/>
        <w:ind w:left="714" w:hanging="357"/>
        <w:jc w:val="both"/>
        <w:rPr>
          <w:rFonts w:cs="Times New Roman"/>
        </w:rPr>
      </w:pPr>
      <w:r w:rsidRPr="00E01506">
        <w:rPr>
          <w:rFonts w:cs="Times New Roman"/>
          <w:b/>
          <w:i/>
        </w:rPr>
        <w:t>Kampinoska Dolina Wisły</w:t>
      </w:r>
      <w:r w:rsidRPr="00E01506">
        <w:rPr>
          <w:rFonts w:cs="Times New Roman"/>
        </w:rPr>
        <w:t xml:space="preserve"> (specjalny obszar ochrony siedlisk) – projektowany Obszar obejmuje fragment naturalnej doliny rzeki Wisły (rzeki nizinnej o charakterze roztokowym) wraz z charakterystycznym strefowym układem zbiorowisk roślinnych reprezentujących pełne spektrum wilgotnościowe i siedliskowe w obrębie obu tarasów. Jednocześnie obszar jest fragmentem jednego z najważniejszych europejskich korytarzy ekologicznych. 63 Charakterystycznym elementem tutejszego krajobrazu są lasy łęgowe. Bezpośrednio z korytem Wisły związane są ginące w skali Europy nadrzeczne łęgi wierzbowe i topolowe oraz łęgi olszowo-jesionowe. Dopełnieniem krajobrazu leśnego tego obszaru są łęgi wiązowo-jesionowe oraz grądy subkontynentalne. Zajmują one bardzo niewielkie powierzchnie głównie w strefie przejściowej pomiędzy dnem doliny, a jej wysokimi, partiami krawędziowymi charakteryzującymi się mozaiką wąwozów erozyjnych i południową ekspozycją. Z działalnością dużej nieuregulowanej rzeki nizinnej nierozerwalnie związane są starorzecza, zwane wiśliskami. Z innych, typowych dla rzek siedlisk przyrodniczych godne podkreślenia są ziołorośla nadrzeczne oraz muliste zalewane brzegi. W obrębie doliny znaczący udział w krajobrazie mają łąki. Do najcenniejszych należą ekstensywnie użytkowane łąki rajgrasowe, łąki wiechlinowo-kostrzewowe oraz bardzo rzadkie w obrębie tarasu zalewowego zmiennowilgotne łąki trzęślicowe. Luźne piaski akumulacyjne naniesione przez rzekę w obrębie tarasy zalewowej, porastają ciepłolubne murawy napiaskowe, reprezentowane m.in. przez murawy z lepnicą tatarską i lepnicą wąskopłatkową. Różnorodność siedlisk warunkuje znaczne bogactwo gatunkowe zwierząt i roślin, </w:t>
      </w:r>
      <w:r w:rsidR="00532B95">
        <w:rPr>
          <w:rFonts w:cs="Times New Roman"/>
        </w:rPr>
        <w:br/>
      </w:r>
      <w:r w:rsidRPr="00E01506">
        <w:rPr>
          <w:rFonts w:cs="Times New Roman"/>
        </w:rPr>
        <w:t xml:space="preserve">w tym wielu chronionych i zagrożonych wymarciem. Na szczególną uwagę zasługuje ichtiofauna rzeki, która pomimo znacznego jej zanieczyszczenia jest bogata w gatunki. Przetrwała ona i utrzymuje się w stanie zdolnym do samoistnej regeneracji w przypadku zahamowania dalszego pogarszania się stanu siedlisk, w tym przypadku wód. W obrębie obszaru występuje jedna z najliczniejszych w Polsce populacji bolenia. Z korytem rzeki nierozerwalnie związane są stabilne i silne liczebnie populacje bobra oraz wydry. Starorzecza z kolei stanowią siedlisko życia dla kumaka nizinnego i traszki grzebieniastej. Obszar pełni kluczową rolę dla ptaków zarówno w okresie lęgowym, jak i podczas sezonowych migracji. Znaczna część gatunków wymienionych jest </w:t>
      </w:r>
      <w:r w:rsidR="00532B95">
        <w:rPr>
          <w:rFonts w:cs="Times New Roman"/>
        </w:rPr>
        <w:br/>
      </w:r>
      <w:r w:rsidRPr="00E01506">
        <w:rPr>
          <w:rFonts w:cs="Times New Roman"/>
        </w:rPr>
        <w:t xml:space="preserve">w I Załączniku Dyrektywy Ptasiej. Obszar w dużej części położony w obrębie OSO "Dolina Środkowej Wisły" oraz obszarów chronionego krajobrazu - Nadwiślańskiego </w:t>
      </w:r>
      <w:r w:rsidR="00532B95">
        <w:rPr>
          <w:rFonts w:cs="Times New Roman"/>
        </w:rPr>
        <w:br/>
      </w:r>
      <w:r w:rsidRPr="00E01506">
        <w:rPr>
          <w:rFonts w:cs="Times New Roman"/>
        </w:rPr>
        <w:t xml:space="preserve">i Warszawskiego. Ponad połowa powierzchni obszaru objęta jest ochroną rezerwatową jako 6 istniejących i 2 projektowane rezerwaty przyrody. Ponadto odcinek położony </w:t>
      </w:r>
      <w:r w:rsidR="00532B95">
        <w:rPr>
          <w:rFonts w:cs="Times New Roman"/>
        </w:rPr>
        <w:br/>
      </w:r>
      <w:r w:rsidRPr="00E01506">
        <w:rPr>
          <w:rFonts w:cs="Times New Roman"/>
        </w:rPr>
        <w:t>w sąsiedztwie Kampinoskiego Parku Narodowego wchodzi w skład międzynarodowego rezerwatu biosfery o nazwie "Puszcza Kampinoska".</w:t>
      </w:r>
    </w:p>
    <w:p w14:paraId="5C4647AE" w14:textId="77777777" w:rsidR="008716A3" w:rsidRPr="00603F38" w:rsidRDefault="008716A3" w:rsidP="008716A3">
      <w:pPr>
        <w:shd w:val="clear" w:color="auto" w:fill="FFFFFF"/>
        <w:autoSpaceDE w:val="0"/>
        <w:spacing w:after="280"/>
        <w:jc w:val="both"/>
        <w:rPr>
          <w:rFonts w:cs="Times New Roman"/>
          <w:sz w:val="22"/>
          <w:szCs w:val="22"/>
          <w:u w:val="single"/>
        </w:rPr>
      </w:pPr>
      <w:bookmarkStart w:id="80" w:name="_Toc102992137"/>
      <w:bookmarkEnd w:id="70"/>
      <w:bookmarkEnd w:id="71"/>
      <w:r w:rsidRPr="00603F38">
        <w:rPr>
          <w:rStyle w:val="Nagwek3Znak"/>
          <w:rFonts w:ascii="Times New Roman" w:hAnsi="Times New Roman" w:cs="Times New Roman"/>
          <w:i/>
          <w:sz w:val="24"/>
          <w:szCs w:val="24"/>
          <w:u w:val="single"/>
        </w:rPr>
        <w:t>Pomniki przyrody</w:t>
      </w:r>
      <w:bookmarkEnd w:id="80"/>
      <w:r w:rsidRPr="00603F38">
        <w:rPr>
          <w:rFonts w:cs="Times New Roman"/>
          <w:b/>
          <w:sz w:val="22"/>
          <w:szCs w:val="22"/>
          <w:u w:val="single"/>
        </w:rPr>
        <w:t>:</w:t>
      </w:r>
    </w:p>
    <w:p w14:paraId="0F38C5EA" w14:textId="77777777" w:rsidR="008716A3" w:rsidRPr="00E01506" w:rsidRDefault="008716A3" w:rsidP="008716A3">
      <w:pPr>
        <w:pStyle w:val="Akapitzlist"/>
        <w:shd w:val="clear" w:color="auto" w:fill="FFFFFF"/>
        <w:autoSpaceDE w:val="0"/>
        <w:spacing w:after="280"/>
        <w:ind w:left="0"/>
        <w:jc w:val="both"/>
        <w:rPr>
          <w:rFonts w:cs="Times New Roman"/>
        </w:rPr>
      </w:pPr>
      <w:r w:rsidRPr="00E01506">
        <w:rPr>
          <w:rFonts w:cs="Times New Roman"/>
        </w:rPr>
        <w:t>Wg Rozporządzenia Nr 19 Wojewody Mazowieckiego z dnia 9 maja 2007 r. w sprawie ustanowienia pomników przyrody położonych na terenie powiatu płockiego (Dz. Urz. Woj. Maz. Nr 89, poz. 2102) na obszarze gminy występuje 1 pomnik przyrody. Jest to pojedyncze drzewo: dąb szypułkowy w m. Studzieniec.</w:t>
      </w:r>
    </w:p>
    <w:p w14:paraId="100D6479" w14:textId="77777777" w:rsidR="008716A3" w:rsidRPr="00603F38" w:rsidRDefault="008716A3" w:rsidP="008716A3">
      <w:pPr>
        <w:pStyle w:val="Nagwek3"/>
        <w:rPr>
          <w:rFonts w:ascii="Times New Roman" w:hAnsi="Times New Roman" w:cs="Times New Roman"/>
          <w:i/>
          <w:sz w:val="24"/>
          <w:szCs w:val="24"/>
          <w:u w:val="single"/>
        </w:rPr>
      </w:pPr>
      <w:bookmarkStart w:id="81" w:name="_Toc39752100"/>
      <w:bookmarkStart w:id="82" w:name="_Toc102992138"/>
      <w:bookmarkStart w:id="83" w:name="_Hlk102736558"/>
      <w:r w:rsidRPr="00603F38">
        <w:rPr>
          <w:rFonts w:ascii="Times New Roman" w:hAnsi="Times New Roman" w:cs="Times New Roman"/>
          <w:i/>
          <w:sz w:val="24"/>
          <w:szCs w:val="24"/>
          <w:u w:val="single"/>
        </w:rPr>
        <w:t>Ochrona przyrody:</w:t>
      </w:r>
      <w:bookmarkEnd w:id="81"/>
      <w:bookmarkEnd w:id="82"/>
    </w:p>
    <w:bookmarkEnd w:id="83"/>
    <w:p w14:paraId="6CD42DDA" w14:textId="4491BB00" w:rsidR="008716A3" w:rsidRPr="00A91D6A" w:rsidRDefault="008716A3" w:rsidP="00532B95">
      <w:pPr>
        <w:widowControl/>
        <w:suppressAutoHyphens w:val="0"/>
        <w:ind w:firstLine="709"/>
        <w:jc w:val="both"/>
        <w:textAlignment w:val="auto"/>
        <w:rPr>
          <w:rFonts w:cs="Times New Roman"/>
        </w:rPr>
      </w:pPr>
      <w:r w:rsidRPr="00E01506">
        <w:rPr>
          <w:rFonts w:cs="Times New Roman"/>
        </w:rPr>
        <w:t xml:space="preserve">Zgodnie z art. 83 f ust. 1 pkt 3a oraz ust. 4 ustawy z dnia 16 kwietnia 2004r. o ochronie przyrody (Dz. U. z 2020 poz. 55 ze zm.), jeżeli drzewa lub krzewy rosną na nieruchomościach </w:t>
      </w:r>
      <w:r w:rsidRPr="00E01506">
        <w:rPr>
          <w:rFonts w:cs="Times New Roman"/>
        </w:rPr>
        <w:lastRenderedPageBreak/>
        <w:t xml:space="preserve">stanowiących własność osób fizycznych i są usuwane na cele niezwiązane z prowadzeniem działalności gospodarczej, właściciel nieruchomości obowiązany jest dokonać zgłoszenia zamiaru usunięcia drzewa lub krzewu, jeżeli obwód pnia drzewa mierzonego na wysokości </w:t>
      </w:r>
      <w:r w:rsidR="00532B95">
        <w:rPr>
          <w:rFonts w:cs="Times New Roman"/>
        </w:rPr>
        <w:br/>
      </w:r>
      <w:r w:rsidRPr="00E01506">
        <w:rPr>
          <w:rFonts w:cs="Times New Roman"/>
        </w:rPr>
        <w:t xml:space="preserve">5 cm przekracza: 80cm w przypadku topoli, wierzb, klonu jesionolistnego oraz klonu srebrzystego; 65 cm w przypadku kasztanowca zwyczajnego, robinii akacjowej oraz platanu klonlistnego; 50 cm w przypadku pozostałych gatunków drzew. </w:t>
      </w:r>
      <w:r w:rsidRPr="00A91D6A">
        <w:rPr>
          <w:rFonts w:cs="Times New Roman"/>
        </w:rPr>
        <w:t>W 2021 roku właściciele nieruchomości dokonali 59 zgłoszeń łącznie na 339 szt. drzew, w każdym przypadku dokonywana była wizja w terenie. Natomiast wniosków na wycinkę drzew złożono 5 na łączną liczbę 68 drzew, w każdym przypadku dokonywana była wizja w terenie.</w:t>
      </w:r>
    </w:p>
    <w:p w14:paraId="4065BA3A" w14:textId="6B5D3F93" w:rsidR="00194E60" w:rsidRPr="000E1E23" w:rsidRDefault="00F61EEE" w:rsidP="00490CCF">
      <w:pPr>
        <w:pStyle w:val="Nagwek2"/>
      </w:pPr>
      <w:bookmarkStart w:id="84" w:name="_Toc102992139"/>
      <w:r w:rsidRPr="000E1E23">
        <w:t>Gospodarka odpadami komunalnymi</w:t>
      </w:r>
      <w:bookmarkEnd w:id="84"/>
    </w:p>
    <w:p w14:paraId="3740901C" w14:textId="77777777" w:rsidR="006D4B44" w:rsidRPr="003C2D97" w:rsidRDefault="006D4B44" w:rsidP="006D4B44">
      <w:pPr>
        <w:ind w:firstLine="709"/>
        <w:jc w:val="both"/>
        <w:rPr>
          <w:rFonts w:cs="Times New Roman"/>
          <w:bCs/>
          <w:color w:val="000000" w:themeColor="text1"/>
        </w:rPr>
      </w:pPr>
      <w:r w:rsidRPr="003C2D97">
        <w:rPr>
          <w:rFonts w:cs="Times New Roman"/>
          <w:bCs/>
          <w:color w:val="000000" w:themeColor="text1"/>
        </w:rPr>
        <w:t xml:space="preserve">Po 1 lipca 2013 r. gmina została zobowiązana do obligatoryjnego przejęcia obowiązków właścicieli nieruchomości, na których zamieszkują mieszkańcy w zakresie odbierania </w:t>
      </w:r>
    </w:p>
    <w:p w14:paraId="42E560E2" w14:textId="77777777" w:rsidR="006D4B44" w:rsidRPr="003C2D97" w:rsidRDefault="006D4B44" w:rsidP="006D4B44">
      <w:pPr>
        <w:ind w:firstLine="709"/>
        <w:jc w:val="both"/>
        <w:rPr>
          <w:rFonts w:cs="Times New Roman"/>
          <w:bCs/>
          <w:color w:val="000000" w:themeColor="text1"/>
        </w:rPr>
      </w:pPr>
      <w:r w:rsidRPr="003C2D97">
        <w:rPr>
          <w:rFonts w:cs="Times New Roman"/>
          <w:bCs/>
          <w:color w:val="000000" w:themeColor="text1"/>
        </w:rPr>
        <w:t xml:space="preserve">i zagospodarowania odpadów komunalnych. </w:t>
      </w:r>
    </w:p>
    <w:p w14:paraId="74C2885A" w14:textId="77777777" w:rsidR="006D4B44" w:rsidRPr="003C2D97" w:rsidRDefault="006D4B44" w:rsidP="006D4B44">
      <w:pPr>
        <w:ind w:firstLine="709"/>
        <w:jc w:val="both"/>
        <w:rPr>
          <w:rFonts w:cs="Times New Roman"/>
          <w:bCs/>
          <w:color w:val="000000" w:themeColor="text1"/>
        </w:rPr>
      </w:pPr>
      <w:r w:rsidRPr="003C2D97">
        <w:rPr>
          <w:rFonts w:cs="Times New Roman"/>
          <w:bCs/>
          <w:color w:val="000000" w:themeColor="text1"/>
        </w:rPr>
        <w:t>W Gminie Słubice przetarg nieograniczony pn.: „Odbieranie  i zagospodarowanie odpadów komunalnych od właścicieli nieruchomości zamieszkałych z terenu Gminy Słubice” w okresie od 01.01.2021 do 31.12.2021 wygrała firma REMONDIS Sp. z o.o. w Warszawie Oddział w Sochaczewie ul. Żyrardowska 6,  96-500 Sochaczew.</w:t>
      </w:r>
    </w:p>
    <w:p w14:paraId="65F5E51F" w14:textId="5454A597" w:rsidR="006D4B44" w:rsidRPr="003C2D97" w:rsidRDefault="006D4B44" w:rsidP="006D4B44">
      <w:pPr>
        <w:ind w:firstLine="709"/>
        <w:jc w:val="both"/>
        <w:rPr>
          <w:rFonts w:cs="Times New Roman"/>
          <w:bCs/>
          <w:color w:val="000000" w:themeColor="text1"/>
        </w:rPr>
      </w:pPr>
      <w:r w:rsidRPr="003C2D97">
        <w:rPr>
          <w:rFonts w:cs="Times New Roman"/>
          <w:bCs/>
          <w:color w:val="000000" w:themeColor="text1"/>
        </w:rPr>
        <w:t xml:space="preserve">Na podstawie danych pozyskanych w Urzędzie Gminy Słubice ustalono, że na dzień 31.12.2021 roku na terenie Gminy Słubice zameldowanych było 4365 osób. Liczba mieszkańców gminy na podstawie danych pochodzących ze złożonych przez właścicieli nieruchomości deklaracji o wysokości opłaty za gospodarowanie odpadami komunalnymi </w:t>
      </w:r>
      <w:r w:rsidR="00532B95">
        <w:rPr>
          <w:rFonts w:cs="Times New Roman"/>
          <w:bCs/>
          <w:color w:val="000000" w:themeColor="text1"/>
        </w:rPr>
        <w:br/>
      </w:r>
      <w:r w:rsidRPr="003C2D97">
        <w:rPr>
          <w:rFonts w:cs="Times New Roman"/>
          <w:bCs/>
          <w:color w:val="000000" w:themeColor="text1"/>
        </w:rPr>
        <w:t>na dzień 31 grudnia 2021r. wyniosła 3727.</w:t>
      </w:r>
    </w:p>
    <w:p w14:paraId="2563BCFE" w14:textId="4E617D3A" w:rsidR="006D4B44" w:rsidRPr="003C2D97" w:rsidRDefault="006D4B44" w:rsidP="006D4B44">
      <w:pPr>
        <w:ind w:firstLine="709"/>
        <w:jc w:val="both"/>
        <w:rPr>
          <w:rFonts w:cs="Times New Roman"/>
          <w:bCs/>
          <w:color w:val="000000" w:themeColor="text1"/>
        </w:rPr>
      </w:pPr>
      <w:r w:rsidRPr="003C2D97">
        <w:rPr>
          <w:rFonts w:cs="Times New Roman"/>
          <w:bCs/>
          <w:color w:val="000000" w:themeColor="text1"/>
        </w:rPr>
        <w:t xml:space="preserve">Stosownie do zapisów art. 9 tb ust. 1 pkt 5 u.c.p.g., analizie powinna zostać poddana również liczba właścicieli nieruchomości, którzy nie zawarli umowy, o której mowa w art. 6 ust. 1 u.c.p.g., w imieniu których gmina powinna podjąć działania,  o których mowa w art. 6 ust. 6-12 u.c.p.g. Na terenie gminy Słubice do końca 2021 roku nie odnotowano konieczności wydania przez Wójta Gminy Słubice decyzji administracyjnej wobec właścicieli nieruchomości, którzy nie zawarli umowy, o której mowa w art. 6 ust. 1 u.c.p.g.  Jeżeli istnieje uzasadnione podejrzenie, że właściciel nieruchomości pozbywa się nieczystości stałych bądź ciekłych w sposób niezgodny z obowiązującymi przepisami u.c.p.g., wszczynane są postępowania w przedmiotowej sprawie. Właściciele nieruchomości wzywani są </w:t>
      </w:r>
      <w:r w:rsidR="00532B95">
        <w:rPr>
          <w:rFonts w:cs="Times New Roman"/>
          <w:bCs/>
          <w:color w:val="000000" w:themeColor="text1"/>
        </w:rPr>
        <w:br/>
      </w:r>
      <w:r w:rsidRPr="003C2D97">
        <w:rPr>
          <w:rFonts w:cs="Times New Roman"/>
          <w:bCs/>
          <w:color w:val="000000" w:themeColor="text1"/>
        </w:rPr>
        <w:t>do utrzymywania czystości i porządku na swoim terenie poprzez uprzątnięcie i pozbywanie się nieczystości stałych oraz ciekłych. Dotychczasowe postępowania wyeliminowały wszelkie nieprawidłowości w powyższym zakresie.</w:t>
      </w:r>
    </w:p>
    <w:p w14:paraId="7E5610DF" w14:textId="0D0DFF14" w:rsidR="006D4B44" w:rsidRPr="003C2D97" w:rsidRDefault="006D4B44" w:rsidP="006D4B44">
      <w:pPr>
        <w:ind w:firstLine="709"/>
        <w:jc w:val="both"/>
        <w:rPr>
          <w:rFonts w:cs="Times New Roman"/>
          <w:bCs/>
          <w:color w:val="000000" w:themeColor="text1"/>
        </w:rPr>
      </w:pPr>
      <w:r w:rsidRPr="003C2D97">
        <w:rPr>
          <w:rFonts w:cs="Times New Roman"/>
          <w:bCs/>
          <w:color w:val="000000" w:themeColor="text1"/>
        </w:rPr>
        <w:t xml:space="preserve">Na terenie gminy funkcjonuje (od poniedziałku do piątku w godzinach 8:00-15:00) Punkt Selektywnej Zbiórki Odpadów Komunalnych w Słubicach ul. Szkolna, do którego </w:t>
      </w:r>
      <w:r w:rsidR="00532B95">
        <w:rPr>
          <w:rFonts w:cs="Times New Roman"/>
          <w:bCs/>
          <w:color w:val="000000" w:themeColor="text1"/>
        </w:rPr>
        <w:br/>
      </w:r>
      <w:r w:rsidRPr="003C2D97">
        <w:rPr>
          <w:rFonts w:cs="Times New Roman"/>
          <w:bCs/>
          <w:color w:val="000000" w:themeColor="text1"/>
        </w:rPr>
        <w:t xml:space="preserve">po uprzednim zgłoszeniu telefonicznym mieszkańcy mogą oddawać odpady m.in. budowlane, wielkogabarytowe, zużyty sprzęt AGD i RTV, zużyte opony, baterie i akumulatory, przeterminowane leki itp. Dodatkowo dla mieszkańców w 2020 roku została zorganizowana  mobilna zbiórka odpadów tj.: zużytego sprzętu elektrycznego i elektronicznego, odpadów wielkogabarytowych oraz zużytych opon. </w:t>
      </w:r>
    </w:p>
    <w:p w14:paraId="41B49D65" w14:textId="19AEB587" w:rsidR="00DA1B4F" w:rsidRPr="006D4B44" w:rsidRDefault="006D4B44" w:rsidP="006D4B44">
      <w:pPr>
        <w:ind w:firstLine="709"/>
        <w:jc w:val="both"/>
        <w:rPr>
          <w:rFonts w:cs="Times New Roman"/>
          <w:bCs/>
          <w:color w:val="000000" w:themeColor="text1"/>
        </w:rPr>
      </w:pPr>
      <w:r w:rsidRPr="003C2D97">
        <w:rPr>
          <w:rFonts w:cs="Times New Roman"/>
          <w:bCs/>
          <w:color w:val="000000" w:themeColor="text1"/>
        </w:rPr>
        <w:tab/>
        <w:t xml:space="preserve">Na funkcjonowanie systemu gospodarowania odpadami komunalnymi (odbieranie, transport, zbieranie) oraz na obsługę administracyjną systemu gospodarowania odpadami komunalnymi wydatkowano 1.235.111,16 zł na plan 1.181.483,00 zł (z tego </w:t>
      </w:r>
      <w:r w:rsidR="00532B95">
        <w:rPr>
          <w:rFonts w:cs="Times New Roman"/>
          <w:bCs/>
          <w:color w:val="000000" w:themeColor="text1"/>
        </w:rPr>
        <w:br/>
      </w:r>
      <w:r w:rsidRPr="003C2D97">
        <w:rPr>
          <w:rFonts w:cs="Times New Roman"/>
          <w:bCs/>
          <w:color w:val="000000" w:themeColor="text1"/>
        </w:rPr>
        <w:t xml:space="preserve">na obsługę zadania 74.005,47zł, pozostałą kwotę tj. 1.034.642,09 zł wydatkowano na odbiór odpadów komunalnych).W roku 2021 na zaległości wystawiono 696 szt. upomnień oraz 99 szt. tytułów wykonawczych. </w:t>
      </w:r>
    </w:p>
    <w:p w14:paraId="2C7A8EF1" w14:textId="74CA8DD6" w:rsidR="00DA1B4F" w:rsidRDefault="00DA1B4F" w:rsidP="00DA1B4F">
      <w:pPr>
        <w:jc w:val="both"/>
        <w:rPr>
          <w:rFonts w:cs="Times New Roman"/>
          <w:bCs/>
        </w:rPr>
      </w:pPr>
    </w:p>
    <w:p w14:paraId="19B0463A" w14:textId="77777777" w:rsidR="00DA1B4F" w:rsidRDefault="00DA1B4F" w:rsidP="00DA1B4F">
      <w:pPr>
        <w:jc w:val="both"/>
        <w:rPr>
          <w:rFonts w:cs="Times New Roman"/>
          <w:bCs/>
        </w:rPr>
      </w:pPr>
    </w:p>
    <w:p w14:paraId="6118AC40" w14:textId="426609FF" w:rsidR="00B86B9C" w:rsidRDefault="00B86B9C" w:rsidP="00B86B9C">
      <w:pPr>
        <w:pStyle w:val="Legenda"/>
        <w:keepNext/>
      </w:pPr>
      <w:bookmarkStart w:id="85" w:name="_Toc70586784"/>
      <w:bookmarkStart w:id="86" w:name="_Hlk70325642"/>
      <w:r>
        <w:t xml:space="preserve">Tabela </w:t>
      </w:r>
      <w:r w:rsidR="0068355A">
        <w:fldChar w:fldCharType="begin"/>
      </w:r>
      <w:r w:rsidR="0068355A">
        <w:instrText xml:space="preserve"> SEQ Tabela \* ARABIC </w:instrText>
      </w:r>
      <w:r w:rsidR="0068355A">
        <w:fldChar w:fldCharType="separate"/>
      </w:r>
      <w:r w:rsidR="00F24953">
        <w:rPr>
          <w:noProof/>
        </w:rPr>
        <w:t>12</w:t>
      </w:r>
      <w:r w:rsidR="0068355A">
        <w:rPr>
          <w:noProof/>
        </w:rPr>
        <w:fldChar w:fldCharType="end"/>
      </w:r>
      <w:r>
        <w:t xml:space="preserve"> </w:t>
      </w:r>
      <w:r w:rsidRPr="00DA1B4F">
        <w:rPr>
          <w:sz w:val="20"/>
          <w:szCs w:val="20"/>
        </w:rPr>
        <w:t>Informacja o odebranych odpadach:</w:t>
      </w:r>
      <w:bookmarkEnd w:id="85"/>
    </w:p>
    <w:tbl>
      <w:tblPr>
        <w:tblStyle w:val="Tabelasiatki1jasnaakcent1"/>
        <w:tblW w:w="0" w:type="auto"/>
        <w:tblLook w:val="04A0" w:firstRow="1" w:lastRow="0" w:firstColumn="1" w:lastColumn="0" w:noHBand="0" w:noVBand="1"/>
      </w:tblPr>
      <w:tblGrid>
        <w:gridCol w:w="666"/>
        <w:gridCol w:w="1947"/>
        <w:gridCol w:w="4163"/>
        <w:gridCol w:w="2274"/>
      </w:tblGrid>
      <w:tr w:rsidR="00DA1B4F" w14:paraId="6B0FA03F" w14:textId="77777777" w:rsidTr="00603F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bookmarkEnd w:id="86"/>
          <w:p w14:paraId="492A0D30" w14:textId="77777777" w:rsidR="00DA1B4F" w:rsidRPr="00E14BE1" w:rsidRDefault="00DA1B4F" w:rsidP="002C6FEA">
            <w:pPr>
              <w:jc w:val="center"/>
              <w:rPr>
                <w:rFonts w:cs="Times New Roman"/>
                <w:b w:val="0"/>
              </w:rPr>
            </w:pPr>
            <w:proofErr w:type="spellStart"/>
            <w:r w:rsidRPr="00E14BE1">
              <w:rPr>
                <w:rFonts w:cs="Times New Roman"/>
              </w:rPr>
              <w:t>Lp</w:t>
            </w:r>
            <w:proofErr w:type="spellEnd"/>
          </w:p>
        </w:tc>
        <w:tc>
          <w:tcPr>
            <w:tcW w:w="1947" w:type="dxa"/>
          </w:tcPr>
          <w:p w14:paraId="6D48CCF7" w14:textId="77777777" w:rsidR="00DA1B4F" w:rsidRPr="00E14BE1" w:rsidRDefault="00DA1B4F" w:rsidP="002C6FEA">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E14BE1">
              <w:rPr>
                <w:rFonts w:cs="Times New Roman"/>
              </w:rPr>
              <w:t>Kod odpadu</w:t>
            </w:r>
          </w:p>
        </w:tc>
        <w:tc>
          <w:tcPr>
            <w:tcW w:w="4163" w:type="dxa"/>
          </w:tcPr>
          <w:p w14:paraId="1CEC1A77" w14:textId="77777777" w:rsidR="00DA1B4F" w:rsidRPr="00E14BE1" w:rsidRDefault="00DA1B4F" w:rsidP="002C6FEA">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E14BE1">
              <w:rPr>
                <w:rFonts w:cs="Times New Roman"/>
              </w:rPr>
              <w:t>Nazwa odpadu</w:t>
            </w:r>
          </w:p>
        </w:tc>
        <w:tc>
          <w:tcPr>
            <w:tcW w:w="2274" w:type="dxa"/>
          </w:tcPr>
          <w:p w14:paraId="28C00F17" w14:textId="77777777" w:rsidR="00DA1B4F" w:rsidRPr="00E14BE1" w:rsidRDefault="00DA1B4F" w:rsidP="002C6FEA">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E14BE1">
              <w:rPr>
                <w:rFonts w:cs="Times New Roman"/>
              </w:rPr>
              <w:t xml:space="preserve">Masa odebranych odpadów komunalnych </w:t>
            </w:r>
            <w:r>
              <w:rPr>
                <w:rFonts w:cs="Times New Roman"/>
              </w:rPr>
              <w:br/>
            </w:r>
            <w:r w:rsidRPr="00E14BE1">
              <w:rPr>
                <w:rFonts w:cs="Times New Roman"/>
              </w:rPr>
              <w:t>w tonach (Mg)</w:t>
            </w:r>
          </w:p>
        </w:tc>
      </w:tr>
      <w:tr w:rsidR="00DA1B4F" w14:paraId="67A70E22" w14:textId="77777777" w:rsidTr="00603F38">
        <w:tc>
          <w:tcPr>
            <w:cnfStyle w:val="001000000000" w:firstRow="0" w:lastRow="0" w:firstColumn="1" w:lastColumn="0" w:oddVBand="0" w:evenVBand="0" w:oddHBand="0" w:evenHBand="0" w:firstRowFirstColumn="0" w:firstRowLastColumn="0" w:lastRowFirstColumn="0" w:lastRowLastColumn="0"/>
            <w:tcW w:w="666" w:type="dxa"/>
          </w:tcPr>
          <w:p w14:paraId="5183883F" w14:textId="77777777" w:rsidR="00DA1B4F" w:rsidRDefault="00DA1B4F" w:rsidP="002C6FEA">
            <w:pPr>
              <w:jc w:val="both"/>
              <w:rPr>
                <w:rFonts w:cs="Times New Roman"/>
              </w:rPr>
            </w:pPr>
            <w:r>
              <w:rPr>
                <w:rFonts w:cs="Times New Roman"/>
              </w:rPr>
              <w:t>1</w:t>
            </w:r>
          </w:p>
        </w:tc>
        <w:tc>
          <w:tcPr>
            <w:tcW w:w="1947" w:type="dxa"/>
          </w:tcPr>
          <w:p w14:paraId="3E0EC05D"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15 01 01 </w:t>
            </w:r>
          </w:p>
        </w:tc>
        <w:tc>
          <w:tcPr>
            <w:tcW w:w="4163" w:type="dxa"/>
          </w:tcPr>
          <w:p w14:paraId="56F683B4"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Opakowania z papieru i tektury </w:t>
            </w:r>
          </w:p>
        </w:tc>
        <w:tc>
          <w:tcPr>
            <w:tcW w:w="2274" w:type="dxa"/>
          </w:tcPr>
          <w:p w14:paraId="4A277B03" w14:textId="06FE1722" w:rsidR="00DA1B4F" w:rsidRDefault="006D4B44"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22,46</w:t>
            </w:r>
          </w:p>
        </w:tc>
      </w:tr>
      <w:tr w:rsidR="00DA1B4F" w14:paraId="56CB7A9B" w14:textId="77777777" w:rsidTr="00603F38">
        <w:tc>
          <w:tcPr>
            <w:cnfStyle w:val="001000000000" w:firstRow="0" w:lastRow="0" w:firstColumn="1" w:lastColumn="0" w:oddVBand="0" w:evenVBand="0" w:oddHBand="0" w:evenHBand="0" w:firstRowFirstColumn="0" w:firstRowLastColumn="0" w:lastRowFirstColumn="0" w:lastRowLastColumn="0"/>
            <w:tcW w:w="666" w:type="dxa"/>
          </w:tcPr>
          <w:p w14:paraId="0ED62BB6" w14:textId="77777777" w:rsidR="00DA1B4F" w:rsidRDefault="00DA1B4F" w:rsidP="002C6FEA">
            <w:pPr>
              <w:jc w:val="both"/>
              <w:rPr>
                <w:rFonts w:cs="Times New Roman"/>
              </w:rPr>
            </w:pPr>
            <w:r>
              <w:rPr>
                <w:rFonts w:cs="Times New Roman"/>
              </w:rPr>
              <w:t>2</w:t>
            </w:r>
          </w:p>
        </w:tc>
        <w:tc>
          <w:tcPr>
            <w:tcW w:w="1947" w:type="dxa"/>
          </w:tcPr>
          <w:p w14:paraId="4957942C"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15 01 02</w:t>
            </w:r>
          </w:p>
        </w:tc>
        <w:tc>
          <w:tcPr>
            <w:tcW w:w="4163" w:type="dxa"/>
          </w:tcPr>
          <w:p w14:paraId="3FDC3885"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Opakowania z tworzyw sztucznych </w:t>
            </w:r>
          </w:p>
        </w:tc>
        <w:tc>
          <w:tcPr>
            <w:tcW w:w="2274" w:type="dxa"/>
          </w:tcPr>
          <w:p w14:paraId="7E712CAA" w14:textId="2A800245" w:rsidR="00DA1B4F" w:rsidRDefault="006D4B44"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105,18</w:t>
            </w:r>
          </w:p>
        </w:tc>
      </w:tr>
      <w:tr w:rsidR="00DA1B4F" w14:paraId="2E370F68" w14:textId="77777777" w:rsidTr="00603F38">
        <w:tc>
          <w:tcPr>
            <w:cnfStyle w:val="001000000000" w:firstRow="0" w:lastRow="0" w:firstColumn="1" w:lastColumn="0" w:oddVBand="0" w:evenVBand="0" w:oddHBand="0" w:evenHBand="0" w:firstRowFirstColumn="0" w:firstRowLastColumn="0" w:lastRowFirstColumn="0" w:lastRowLastColumn="0"/>
            <w:tcW w:w="666" w:type="dxa"/>
          </w:tcPr>
          <w:p w14:paraId="5DC9F97E" w14:textId="63EB31D4" w:rsidR="00DA1B4F" w:rsidRDefault="006D4B44" w:rsidP="002C6FEA">
            <w:pPr>
              <w:jc w:val="both"/>
              <w:rPr>
                <w:rFonts w:cs="Times New Roman"/>
              </w:rPr>
            </w:pPr>
            <w:r>
              <w:rPr>
                <w:rFonts w:cs="Times New Roman"/>
              </w:rPr>
              <w:t>3</w:t>
            </w:r>
          </w:p>
        </w:tc>
        <w:tc>
          <w:tcPr>
            <w:tcW w:w="1947" w:type="dxa"/>
          </w:tcPr>
          <w:p w14:paraId="287539C1"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 15 01 07</w:t>
            </w:r>
          </w:p>
        </w:tc>
        <w:tc>
          <w:tcPr>
            <w:tcW w:w="4163" w:type="dxa"/>
          </w:tcPr>
          <w:p w14:paraId="343578EE"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Opakowania ze szkła </w:t>
            </w:r>
          </w:p>
        </w:tc>
        <w:tc>
          <w:tcPr>
            <w:tcW w:w="2274" w:type="dxa"/>
          </w:tcPr>
          <w:p w14:paraId="026D17CF" w14:textId="21BEE40A" w:rsidR="00DA1B4F" w:rsidRDefault="009B2B6D"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74,04</w:t>
            </w:r>
          </w:p>
        </w:tc>
      </w:tr>
      <w:tr w:rsidR="00DA1B4F" w14:paraId="6F985660" w14:textId="77777777" w:rsidTr="00603F38">
        <w:tc>
          <w:tcPr>
            <w:cnfStyle w:val="001000000000" w:firstRow="0" w:lastRow="0" w:firstColumn="1" w:lastColumn="0" w:oddVBand="0" w:evenVBand="0" w:oddHBand="0" w:evenHBand="0" w:firstRowFirstColumn="0" w:firstRowLastColumn="0" w:lastRowFirstColumn="0" w:lastRowLastColumn="0"/>
            <w:tcW w:w="666" w:type="dxa"/>
          </w:tcPr>
          <w:p w14:paraId="0F55019F" w14:textId="194D51CE" w:rsidR="00DA1B4F" w:rsidRDefault="009B2B6D" w:rsidP="002C6FEA">
            <w:pPr>
              <w:jc w:val="both"/>
              <w:rPr>
                <w:rFonts w:cs="Times New Roman"/>
              </w:rPr>
            </w:pPr>
            <w:r>
              <w:rPr>
                <w:rFonts w:cs="Times New Roman"/>
              </w:rPr>
              <w:t>4</w:t>
            </w:r>
          </w:p>
        </w:tc>
        <w:tc>
          <w:tcPr>
            <w:tcW w:w="1947" w:type="dxa"/>
          </w:tcPr>
          <w:p w14:paraId="4B2BE942"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17 01 07</w:t>
            </w:r>
          </w:p>
        </w:tc>
        <w:tc>
          <w:tcPr>
            <w:tcW w:w="4163" w:type="dxa"/>
          </w:tcPr>
          <w:p w14:paraId="6EA0612A" w14:textId="77777777" w:rsidR="00DA1B4F" w:rsidRPr="00E14BE1"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sidRPr="00E14BE1">
              <w:rPr>
                <w:rFonts w:cs="Times New Roman"/>
                <w:szCs w:val="20"/>
                <w:shd w:val="clear" w:color="auto" w:fill="E8EDF2"/>
              </w:rPr>
              <w:t>Zmieszane odpady z betonu, gruzu ceglanego, odpadowych materiałów ceramicznych i elementów wyposażenia inne niż wymienione w 17 01 06</w:t>
            </w:r>
          </w:p>
        </w:tc>
        <w:tc>
          <w:tcPr>
            <w:tcW w:w="2274" w:type="dxa"/>
          </w:tcPr>
          <w:p w14:paraId="19BC8072" w14:textId="528FC2E2" w:rsidR="00DA1B4F" w:rsidRDefault="009B2B6D"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7,30</w:t>
            </w:r>
          </w:p>
        </w:tc>
      </w:tr>
      <w:tr w:rsidR="00DA1B4F" w14:paraId="60568BA5" w14:textId="77777777" w:rsidTr="00603F38">
        <w:tc>
          <w:tcPr>
            <w:cnfStyle w:val="001000000000" w:firstRow="0" w:lastRow="0" w:firstColumn="1" w:lastColumn="0" w:oddVBand="0" w:evenVBand="0" w:oddHBand="0" w:evenHBand="0" w:firstRowFirstColumn="0" w:firstRowLastColumn="0" w:lastRowFirstColumn="0" w:lastRowLastColumn="0"/>
            <w:tcW w:w="666" w:type="dxa"/>
          </w:tcPr>
          <w:p w14:paraId="42368D39" w14:textId="1EB18D9C" w:rsidR="00DA1B4F" w:rsidRDefault="009B2B6D" w:rsidP="002C6FEA">
            <w:pPr>
              <w:jc w:val="both"/>
              <w:rPr>
                <w:rFonts w:cs="Times New Roman"/>
              </w:rPr>
            </w:pPr>
            <w:r>
              <w:rPr>
                <w:rFonts w:cs="Times New Roman"/>
              </w:rPr>
              <w:t>5</w:t>
            </w:r>
          </w:p>
        </w:tc>
        <w:tc>
          <w:tcPr>
            <w:tcW w:w="1947" w:type="dxa"/>
          </w:tcPr>
          <w:p w14:paraId="41D4905C"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20 02 01</w:t>
            </w:r>
          </w:p>
        </w:tc>
        <w:tc>
          <w:tcPr>
            <w:tcW w:w="4163" w:type="dxa"/>
          </w:tcPr>
          <w:p w14:paraId="12B2EC4C"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Opady ulegające biodegradacji </w:t>
            </w:r>
          </w:p>
        </w:tc>
        <w:tc>
          <w:tcPr>
            <w:tcW w:w="2274" w:type="dxa"/>
          </w:tcPr>
          <w:p w14:paraId="751FCF09" w14:textId="25733C65" w:rsidR="00DA1B4F" w:rsidRDefault="009B2B6D"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68,28</w:t>
            </w:r>
          </w:p>
        </w:tc>
      </w:tr>
      <w:tr w:rsidR="00DA1B4F" w14:paraId="100AD0D7" w14:textId="77777777" w:rsidTr="00603F38">
        <w:tc>
          <w:tcPr>
            <w:cnfStyle w:val="001000000000" w:firstRow="0" w:lastRow="0" w:firstColumn="1" w:lastColumn="0" w:oddVBand="0" w:evenVBand="0" w:oddHBand="0" w:evenHBand="0" w:firstRowFirstColumn="0" w:firstRowLastColumn="0" w:lastRowFirstColumn="0" w:lastRowLastColumn="0"/>
            <w:tcW w:w="666" w:type="dxa"/>
          </w:tcPr>
          <w:p w14:paraId="7338310C" w14:textId="5771BDFF" w:rsidR="00DA1B4F" w:rsidRDefault="009B2B6D" w:rsidP="002C6FEA">
            <w:pPr>
              <w:jc w:val="both"/>
              <w:rPr>
                <w:rFonts w:cs="Times New Roman"/>
              </w:rPr>
            </w:pPr>
            <w:r>
              <w:rPr>
                <w:rFonts w:cs="Times New Roman"/>
              </w:rPr>
              <w:t>6</w:t>
            </w:r>
          </w:p>
        </w:tc>
        <w:tc>
          <w:tcPr>
            <w:tcW w:w="1947" w:type="dxa"/>
          </w:tcPr>
          <w:p w14:paraId="4DBEA014"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20 03 01</w:t>
            </w:r>
          </w:p>
        </w:tc>
        <w:tc>
          <w:tcPr>
            <w:tcW w:w="4163" w:type="dxa"/>
          </w:tcPr>
          <w:p w14:paraId="25100FE3"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Niesegregowane (zmieszane) odpady komunalne</w:t>
            </w:r>
          </w:p>
        </w:tc>
        <w:tc>
          <w:tcPr>
            <w:tcW w:w="2274" w:type="dxa"/>
          </w:tcPr>
          <w:p w14:paraId="743E2B2A" w14:textId="71E944B0" w:rsidR="00DA1B4F" w:rsidRDefault="009B2B6D"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727,74</w:t>
            </w:r>
          </w:p>
        </w:tc>
      </w:tr>
      <w:tr w:rsidR="00DA1B4F" w14:paraId="5BDD21C3" w14:textId="77777777" w:rsidTr="00603F38">
        <w:tc>
          <w:tcPr>
            <w:cnfStyle w:val="001000000000" w:firstRow="0" w:lastRow="0" w:firstColumn="1" w:lastColumn="0" w:oddVBand="0" w:evenVBand="0" w:oddHBand="0" w:evenHBand="0" w:firstRowFirstColumn="0" w:firstRowLastColumn="0" w:lastRowFirstColumn="0" w:lastRowLastColumn="0"/>
            <w:tcW w:w="666" w:type="dxa"/>
          </w:tcPr>
          <w:p w14:paraId="09FA6ED9" w14:textId="345396E4" w:rsidR="00DA1B4F" w:rsidRDefault="009B2B6D" w:rsidP="002C6FEA">
            <w:pPr>
              <w:jc w:val="both"/>
              <w:rPr>
                <w:rFonts w:cs="Times New Roman"/>
              </w:rPr>
            </w:pPr>
            <w:r>
              <w:rPr>
                <w:rFonts w:cs="Times New Roman"/>
              </w:rPr>
              <w:t>7</w:t>
            </w:r>
          </w:p>
        </w:tc>
        <w:tc>
          <w:tcPr>
            <w:tcW w:w="1947" w:type="dxa"/>
          </w:tcPr>
          <w:p w14:paraId="677B2AC9"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20 03 07</w:t>
            </w:r>
          </w:p>
        </w:tc>
        <w:tc>
          <w:tcPr>
            <w:tcW w:w="4163" w:type="dxa"/>
          </w:tcPr>
          <w:p w14:paraId="7B254472"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Odpady wielkogabarytowe</w:t>
            </w:r>
          </w:p>
        </w:tc>
        <w:tc>
          <w:tcPr>
            <w:tcW w:w="2274" w:type="dxa"/>
          </w:tcPr>
          <w:p w14:paraId="5FBFCB0A" w14:textId="36F96149" w:rsidR="00DA1B4F" w:rsidRDefault="009B2B6D"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42,70</w:t>
            </w:r>
          </w:p>
        </w:tc>
      </w:tr>
      <w:tr w:rsidR="00DA1B4F" w14:paraId="4D4F171B" w14:textId="77777777" w:rsidTr="00603F38">
        <w:tc>
          <w:tcPr>
            <w:cnfStyle w:val="001000000000" w:firstRow="0" w:lastRow="0" w:firstColumn="1" w:lastColumn="0" w:oddVBand="0" w:evenVBand="0" w:oddHBand="0" w:evenHBand="0" w:firstRowFirstColumn="0" w:firstRowLastColumn="0" w:lastRowFirstColumn="0" w:lastRowLastColumn="0"/>
            <w:tcW w:w="6776" w:type="dxa"/>
            <w:gridSpan w:val="3"/>
          </w:tcPr>
          <w:p w14:paraId="4D651B98" w14:textId="77777777" w:rsidR="00DA1B4F" w:rsidRPr="00E14BE1" w:rsidRDefault="00DA1B4F" w:rsidP="002C6FEA">
            <w:pPr>
              <w:jc w:val="both"/>
              <w:rPr>
                <w:rFonts w:cs="Times New Roman"/>
                <w:b w:val="0"/>
              </w:rPr>
            </w:pPr>
            <w:r w:rsidRPr="00E14BE1">
              <w:rPr>
                <w:rFonts w:cs="Times New Roman"/>
              </w:rPr>
              <w:t>Łączna masa odebranych odpadów komunalnych w tonach (Mg)</w:t>
            </w:r>
          </w:p>
        </w:tc>
        <w:tc>
          <w:tcPr>
            <w:tcW w:w="2274" w:type="dxa"/>
          </w:tcPr>
          <w:p w14:paraId="3AE06352" w14:textId="4132A832" w:rsidR="00DA1B4F" w:rsidRPr="00E14BE1" w:rsidRDefault="009B2B6D" w:rsidP="002C6FEA">
            <w:pPr>
              <w:jc w:val="right"/>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1047,700</w:t>
            </w:r>
          </w:p>
        </w:tc>
      </w:tr>
      <w:tr w:rsidR="00DA1B4F" w14:paraId="0936CF5E" w14:textId="77777777" w:rsidTr="00603F38">
        <w:tc>
          <w:tcPr>
            <w:cnfStyle w:val="001000000000" w:firstRow="0" w:lastRow="0" w:firstColumn="1" w:lastColumn="0" w:oddVBand="0" w:evenVBand="0" w:oddHBand="0" w:evenHBand="0" w:firstRowFirstColumn="0" w:firstRowLastColumn="0" w:lastRowFirstColumn="0" w:lastRowLastColumn="0"/>
            <w:tcW w:w="6776" w:type="dxa"/>
            <w:gridSpan w:val="3"/>
          </w:tcPr>
          <w:p w14:paraId="6E364A3C" w14:textId="77777777" w:rsidR="00DA1B4F" w:rsidRPr="00E14BE1" w:rsidRDefault="00DA1B4F" w:rsidP="002C6FEA">
            <w:pPr>
              <w:jc w:val="both"/>
              <w:rPr>
                <w:rFonts w:cs="Times New Roman"/>
              </w:rPr>
            </w:pPr>
            <w:r w:rsidRPr="00E14BE1">
              <w:rPr>
                <w:rFonts w:cs="Times New Roman"/>
                <w:szCs w:val="20"/>
                <w:shd w:val="clear" w:color="auto" w:fill="DAE2EA"/>
              </w:rPr>
              <w:t>Łączna masa odebranych odpadów komunalnych z wyłączeniem odpadów budowlanych i rozbiórkowych</w:t>
            </w:r>
            <w:r w:rsidRPr="00E14BE1">
              <w:rPr>
                <w:rStyle w:val="required"/>
                <w:rFonts w:cs="Times New Roman"/>
                <w:szCs w:val="20"/>
              </w:rPr>
              <w:t> *</w:t>
            </w:r>
          </w:p>
        </w:tc>
        <w:tc>
          <w:tcPr>
            <w:tcW w:w="2274" w:type="dxa"/>
          </w:tcPr>
          <w:p w14:paraId="33CAE16D" w14:textId="050FDBFD" w:rsidR="00DA1B4F" w:rsidRPr="00E14BE1" w:rsidRDefault="009B2B6D" w:rsidP="002C6FEA">
            <w:pPr>
              <w:jc w:val="right"/>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1040,400</w:t>
            </w:r>
          </w:p>
        </w:tc>
      </w:tr>
      <w:tr w:rsidR="00DA1B4F" w14:paraId="0D9DCB1E" w14:textId="77777777" w:rsidTr="00603F38">
        <w:tc>
          <w:tcPr>
            <w:cnfStyle w:val="001000000000" w:firstRow="0" w:lastRow="0" w:firstColumn="1" w:lastColumn="0" w:oddVBand="0" w:evenVBand="0" w:oddHBand="0" w:evenHBand="0" w:firstRowFirstColumn="0" w:firstRowLastColumn="0" w:lastRowFirstColumn="0" w:lastRowLastColumn="0"/>
            <w:tcW w:w="6776" w:type="dxa"/>
            <w:gridSpan w:val="3"/>
          </w:tcPr>
          <w:p w14:paraId="16BE088A" w14:textId="77777777" w:rsidR="00DA1B4F" w:rsidRPr="00E14BE1" w:rsidRDefault="00DA1B4F" w:rsidP="002C6FEA">
            <w:pPr>
              <w:jc w:val="both"/>
              <w:rPr>
                <w:rFonts w:cs="Times New Roman"/>
              </w:rPr>
            </w:pPr>
            <w:r w:rsidRPr="00DA1B4F">
              <w:rPr>
                <w:rFonts w:cs="Times New Roman"/>
                <w:szCs w:val="20"/>
                <w:shd w:val="clear" w:color="auto" w:fill="DAE2EA"/>
              </w:rPr>
              <w:t>Łączna masa odebranych odpadów budowlanych i rozbiórkowych</w:t>
            </w:r>
            <w:r w:rsidRPr="00DA1B4F">
              <w:rPr>
                <w:rStyle w:val="required"/>
                <w:rFonts w:cs="Times New Roman"/>
                <w:szCs w:val="20"/>
              </w:rPr>
              <w:t> *</w:t>
            </w:r>
          </w:p>
        </w:tc>
        <w:tc>
          <w:tcPr>
            <w:tcW w:w="2274" w:type="dxa"/>
          </w:tcPr>
          <w:p w14:paraId="135A633D" w14:textId="038DBAC1" w:rsidR="00DA1B4F" w:rsidRPr="00E14BE1" w:rsidRDefault="009B2B6D" w:rsidP="002C6FEA">
            <w:pPr>
              <w:jc w:val="right"/>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7,30</w:t>
            </w:r>
          </w:p>
        </w:tc>
      </w:tr>
    </w:tbl>
    <w:p w14:paraId="7BFCB065" w14:textId="28081B4A" w:rsidR="00303368" w:rsidRDefault="00303368" w:rsidP="00DA1B4F">
      <w:pPr>
        <w:jc w:val="both"/>
        <w:rPr>
          <w:rFonts w:cs="Times New Roman"/>
        </w:rPr>
      </w:pPr>
    </w:p>
    <w:p w14:paraId="5A0B9E74" w14:textId="77777777" w:rsidR="00303368" w:rsidRDefault="00303368" w:rsidP="00DA1B4F">
      <w:pPr>
        <w:jc w:val="both"/>
        <w:rPr>
          <w:rFonts w:cs="Times New Roman"/>
        </w:rPr>
      </w:pPr>
    </w:p>
    <w:p w14:paraId="68747093" w14:textId="28CFE7A5" w:rsidR="00B86B9C" w:rsidRDefault="00B86B9C" w:rsidP="00B86B9C">
      <w:pPr>
        <w:pStyle w:val="Legenda"/>
        <w:keepNext/>
      </w:pPr>
      <w:bookmarkStart w:id="87" w:name="_Toc70586785"/>
      <w:r>
        <w:t xml:space="preserve">Tabela </w:t>
      </w:r>
      <w:r w:rsidR="0068355A">
        <w:fldChar w:fldCharType="begin"/>
      </w:r>
      <w:r w:rsidR="0068355A">
        <w:instrText xml:space="preserve"> SEQ Tabela \* ARABIC </w:instrText>
      </w:r>
      <w:r w:rsidR="0068355A">
        <w:fldChar w:fldCharType="separate"/>
      </w:r>
      <w:r w:rsidR="00F24953">
        <w:rPr>
          <w:noProof/>
        </w:rPr>
        <w:t>13</w:t>
      </w:r>
      <w:r w:rsidR="0068355A">
        <w:rPr>
          <w:noProof/>
        </w:rPr>
        <w:fldChar w:fldCharType="end"/>
      </w:r>
      <w:r>
        <w:t xml:space="preserve"> </w:t>
      </w:r>
      <w:r w:rsidRPr="00DA1B4F">
        <w:rPr>
          <w:sz w:val="20"/>
          <w:szCs w:val="20"/>
        </w:rPr>
        <w:t>Informacja o odpadach odebranych z PSZOK-a</w:t>
      </w:r>
      <w:bookmarkEnd w:id="87"/>
    </w:p>
    <w:tbl>
      <w:tblPr>
        <w:tblStyle w:val="Tabelalisty3akcent1"/>
        <w:tblW w:w="0" w:type="auto"/>
        <w:tblLook w:val="04A0" w:firstRow="1" w:lastRow="0" w:firstColumn="1" w:lastColumn="0" w:noHBand="0" w:noVBand="1"/>
      </w:tblPr>
      <w:tblGrid>
        <w:gridCol w:w="666"/>
        <w:gridCol w:w="1947"/>
        <w:gridCol w:w="4163"/>
        <w:gridCol w:w="2274"/>
      </w:tblGrid>
      <w:tr w:rsidR="00DA1B4F" w:rsidRPr="00E14BE1" w14:paraId="1C91EB5E" w14:textId="77777777" w:rsidTr="00532B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6" w:type="dxa"/>
          </w:tcPr>
          <w:p w14:paraId="56B91EA7" w14:textId="77777777" w:rsidR="00DA1B4F" w:rsidRPr="00E14BE1" w:rsidRDefault="00DA1B4F" w:rsidP="002C6FEA">
            <w:pPr>
              <w:jc w:val="center"/>
              <w:rPr>
                <w:rFonts w:cs="Times New Roman"/>
                <w:b w:val="0"/>
              </w:rPr>
            </w:pPr>
            <w:proofErr w:type="spellStart"/>
            <w:r w:rsidRPr="00E14BE1">
              <w:rPr>
                <w:rFonts w:cs="Times New Roman"/>
              </w:rPr>
              <w:t>Lp</w:t>
            </w:r>
            <w:proofErr w:type="spellEnd"/>
          </w:p>
        </w:tc>
        <w:tc>
          <w:tcPr>
            <w:tcW w:w="1947" w:type="dxa"/>
          </w:tcPr>
          <w:p w14:paraId="16D9D20C" w14:textId="77777777" w:rsidR="00DA1B4F" w:rsidRPr="00E14BE1" w:rsidRDefault="00DA1B4F" w:rsidP="002C6FEA">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E14BE1">
              <w:rPr>
                <w:rFonts w:cs="Times New Roman"/>
              </w:rPr>
              <w:t>Kod odpadu</w:t>
            </w:r>
          </w:p>
        </w:tc>
        <w:tc>
          <w:tcPr>
            <w:tcW w:w="4163" w:type="dxa"/>
          </w:tcPr>
          <w:p w14:paraId="3D5BE6FC" w14:textId="77777777" w:rsidR="00DA1B4F" w:rsidRPr="00E14BE1" w:rsidRDefault="00DA1B4F" w:rsidP="002C6FEA">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E14BE1">
              <w:rPr>
                <w:rFonts w:cs="Times New Roman"/>
              </w:rPr>
              <w:t>Nazwa odpadu</w:t>
            </w:r>
          </w:p>
        </w:tc>
        <w:tc>
          <w:tcPr>
            <w:tcW w:w="2274" w:type="dxa"/>
          </w:tcPr>
          <w:p w14:paraId="09B9161C" w14:textId="77777777" w:rsidR="00DA1B4F" w:rsidRPr="00E14BE1" w:rsidRDefault="00DA1B4F" w:rsidP="002C6FEA">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E14BE1">
              <w:rPr>
                <w:rFonts w:cs="Times New Roman"/>
              </w:rPr>
              <w:t xml:space="preserve">Masa odebranych odpadów komunalnych </w:t>
            </w:r>
            <w:r>
              <w:rPr>
                <w:rFonts w:cs="Times New Roman"/>
              </w:rPr>
              <w:br/>
            </w:r>
            <w:r w:rsidRPr="00E14BE1">
              <w:rPr>
                <w:rFonts w:cs="Times New Roman"/>
              </w:rPr>
              <w:t>w tonach (Mg)</w:t>
            </w:r>
          </w:p>
        </w:tc>
      </w:tr>
      <w:tr w:rsidR="00DA1B4F" w14:paraId="759568EA" w14:textId="77777777" w:rsidTr="00532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24FF3BA8" w14:textId="77777777" w:rsidR="00DA1B4F" w:rsidRDefault="00DA1B4F" w:rsidP="002C6FEA">
            <w:pPr>
              <w:jc w:val="both"/>
              <w:rPr>
                <w:rFonts w:cs="Times New Roman"/>
              </w:rPr>
            </w:pPr>
            <w:r>
              <w:rPr>
                <w:rFonts w:cs="Times New Roman"/>
              </w:rPr>
              <w:t>1</w:t>
            </w:r>
          </w:p>
        </w:tc>
        <w:tc>
          <w:tcPr>
            <w:tcW w:w="1947" w:type="dxa"/>
          </w:tcPr>
          <w:p w14:paraId="6EA072F2"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17 01 07</w:t>
            </w:r>
          </w:p>
        </w:tc>
        <w:tc>
          <w:tcPr>
            <w:tcW w:w="4163" w:type="dxa"/>
          </w:tcPr>
          <w:p w14:paraId="1C66A2BB" w14:textId="77777777" w:rsidR="00DA1B4F" w:rsidRPr="00E14BE1"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sidRPr="00E14BE1">
              <w:rPr>
                <w:rFonts w:cs="Times New Roman"/>
                <w:shd w:val="clear" w:color="auto" w:fill="FFFFFF"/>
              </w:rPr>
              <w:t>Zmieszane odpady z betonu, gruzu ceglanego, odpadowych materiałów ceramicznych i elementów wyposażenia inne niż wymienione w 17 01 06</w:t>
            </w:r>
          </w:p>
        </w:tc>
        <w:tc>
          <w:tcPr>
            <w:tcW w:w="2274" w:type="dxa"/>
          </w:tcPr>
          <w:p w14:paraId="287D9A4E" w14:textId="72407DF2" w:rsidR="00DA1B4F" w:rsidRDefault="009B2B6D" w:rsidP="002C6FEA">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31,50</w:t>
            </w:r>
          </w:p>
        </w:tc>
      </w:tr>
      <w:tr w:rsidR="00DA1B4F" w14:paraId="167085CE" w14:textId="77777777" w:rsidTr="00532B95">
        <w:tc>
          <w:tcPr>
            <w:cnfStyle w:val="001000000000" w:firstRow="0" w:lastRow="0" w:firstColumn="1" w:lastColumn="0" w:oddVBand="0" w:evenVBand="0" w:oddHBand="0" w:evenHBand="0" w:firstRowFirstColumn="0" w:firstRowLastColumn="0" w:lastRowFirstColumn="0" w:lastRowLastColumn="0"/>
            <w:tcW w:w="666" w:type="dxa"/>
          </w:tcPr>
          <w:p w14:paraId="7FE6DD41" w14:textId="77777777" w:rsidR="00DA1B4F" w:rsidRDefault="00DA1B4F" w:rsidP="002C6FEA">
            <w:pPr>
              <w:jc w:val="both"/>
              <w:rPr>
                <w:rFonts w:cs="Times New Roman"/>
              </w:rPr>
            </w:pPr>
            <w:r>
              <w:rPr>
                <w:rFonts w:cs="Times New Roman"/>
              </w:rPr>
              <w:t>2</w:t>
            </w:r>
          </w:p>
        </w:tc>
        <w:tc>
          <w:tcPr>
            <w:tcW w:w="1947" w:type="dxa"/>
          </w:tcPr>
          <w:p w14:paraId="56C2F761"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17 09 04</w:t>
            </w:r>
          </w:p>
        </w:tc>
        <w:tc>
          <w:tcPr>
            <w:tcW w:w="4163" w:type="dxa"/>
          </w:tcPr>
          <w:p w14:paraId="10992C51" w14:textId="77777777" w:rsidR="00DA1B4F" w:rsidRPr="00532B95"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sidRPr="00532B95">
              <w:rPr>
                <w:rFonts w:cs="Times New Roman"/>
                <w:shd w:val="clear" w:color="auto" w:fill="E8EDF2"/>
              </w:rPr>
              <w:t> Zmieszane odpady z budowy, remontów i demontażu inne niż wymienione w 17 09 01, 17 09 02 i 17 09 03</w:t>
            </w:r>
          </w:p>
        </w:tc>
        <w:tc>
          <w:tcPr>
            <w:tcW w:w="2274" w:type="dxa"/>
          </w:tcPr>
          <w:p w14:paraId="5F45DE5D" w14:textId="38D7FCE6" w:rsidR="00DA1B4F" w:rsidRDefault="009B2B6D"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13,24</w:t>
            </w:r>
          </w:p>
        </w:tc>
      </w:tr>
      <w:tr w:rsidR="00DA1B4F" w14:paraId="58B09253" w14:textId="77777777" w:rsidTr="00532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75C9F883" w14:textId="77777777" w:rsidR="00DA1B4F" w:rsidRDefault="00DA1B4F" w:rsidP="002C6FEA">
            <w:pPr>
              <w:jc w:val="both"/>
              <w:rPr>
                <w:rFonts w:cs="Times New Roman"/>
              </w:rPr>
            </w:pPr>
            <w:bookmarkStart w:id="88" w:name="_Hlk102550802"/>
            <w:r>
              <w:rPr>
                <w:rFonts w:cs="Times New Roman"/>
              </w:rPr>
              <w:t>3</w:t>
            </w:r>
          </w:p>
        </w:tc>
        <w:tc>
          <w:tcPr>
            <w:tcW w:w="1947" w:type="dxa"/>
          </w:tcPr>
          <w:p w14:paraId="604FC122" w14:textId="4FCE7AF8" w:rsidR="00DA1B4F" w:rsidRDefault="009B2B6D"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16 01 03</w:t>
            </w:r>
          </w:p>
        </w:tc>
        <w:tc>
          <w:tcPr>
            <w:tcW w:w="4163" w:type="dxa"/>
          </w:tcPr>
          <w:p w14:paraId="6EB125D1" w14:textId="701114E6" w:rsidR="00DA1B4F" w:rsidRPr="00532B95" w:rsidRDefault="009B2B6D"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sidRPr="00532B95">
              <w:rPr>
                <w:rFonts w:cs="Times New Roman"/>
                <w:shd w:val="clear" w:color="auto" w:fill="E8EDF2"/>
              </w:rPr>
              <w:t>Zużyte opony</w:t>
            </w:r>
          </w:p>
        </w:tc>
        <w:tc>
          <w:tcPr>
            <w:tcW w:w="2274" w:type="dxa"/>
          </w:tcPr>
          <w:p w14:paraId="1D04B56B" w14:textId="0CB4ADD9" w:rsidR="00DA1B4F" w:rsidRDefault="009B2B6D" w:rsidP="002C6FEA">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w:t>
            </w:r>
            <w:r w:rsidR="00DA1B4F">
              <w:rPr>
                <w:rFonts w:cs="Times New Roman"/>
              </w:rPr>
              <w:t>,3</w:t>
            </w:r>
          </w:p>
        </w:tc>
      </w:tr>
      <w:bookmarkEnd w:id="88"/>
      <w:tr w:rsidR="009B2B6D" w14:paraId="1BD5BA5B" w14:textId="77777777" w:rsidTr="00532B95">
        <w:tc>
          <w:tcPr>
            <w:cnfStyle w:val="001000000000" w:firstRow="0" w:lastRow="0" w:firstColumn="1" w:lastColumn="0" w:oddVBand="0" w:evenVBand="0" w:oddHBand="0" w:evenHBand="0" w:firstRowFirstColumn="0" w:firstRowLastColumn="0" w:lastRowFirstColumn="0" w:lastRowLastColumn="0"/>
            <w:tcW w:w="666" w:type="dxa"/>
          </w:tcPr>
          <w:p w14:paraId="4C2D02AA" w14:textId="1044904A" w:rsidR="009B2B6D" w:rsidRDefault="009B2B6D" w:rsidP="009B2B6D">
            <w:pPr>
              <w:jc w:val="both"/>
              <w:rPr>
                <w:rFonts w:cs="Times New Roman"/>
              </w:rPr>
            </w:pPr>
            <w:r>
              <w:rPr>
                <w:rFonts w:cs="Times New Roman"/>
              </w:rPr>
              <w:t>4</w:t>
            </w:r>
          </w:p>
        </w:tc>
        <w:tc>
          <w:tcPr>
            <w:tcW w:w="1947" w:type="dxa"/>
          </w:tcPr>
          <w:p w14:paraId="75CC08CC" w14:textId="4319DB9D" w:rsidR="009B2B6D" w:rsidRDefault="009B2B6D" w:rsidP="009B2B6D">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 01 23*</w:t>
            </w:r>
          </w:p>
        </w:tc>
        <w:tc>
          <w:tcPr>
            <w:tcW w:w="4163" w:type="dxa"/>
          </w:tcPr>
          <w:p w14:paraId="2F7A8088" w14:textId="520AFDA9" w:rsidR="009B2B6D" w:rsidRPr="00532B95" w:rsidRDefault="009B2B6D" w:rsidP="009B2B6D">
            <w:pPr>
              <w:jc w:val="both"/>
              <w:cnfStyle w:val="000000000000" w:firstRow="0" w:lastRow="0" w:firstColumn="0" w:lastColumn="0" w:oddVBand="0" w:evenVBand="0" w:oddHBand="0" w:evenHBand="0" w:firstRowFirstColumn="0" w:firstRowLastColumn="0" w:lastRowFirstColumn="0" w:lastRowLastColumn="0"/>
              <w:rPr>
                <w:rFonts w:cs="Times New Roman"/>
                <w:shd w:val="clear" w:color="auto" w:fill="E8EDF2"/>
              </w:rPr>
            </w:pPr>
            <w:r w:rsidRPr="00532B95">
              <w:rPr>
                <w:rFonts w:cs="Times New Roman"/>
                <w:shd w:val="clear" w:color="auto" w:fill="E8EDF2"/>
              </w:rPr>
              <w:t>Urządzenia zawierające freony</w:t>
            </w:r>
          </w:p>
        </w:tc>
        <w:tc>
          <w:tcPr>
            <w:tcW w:w="2274" w:type="dxa"/>
          </w:tcPr>
          <w:p w14:paraId="09A1B627" w14:textId="6172C486" w:rsidR="009B2B6D" w:rsidRDefault="009B2B6D" w:rsidP="009B2B6D">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4,64</w:t>
            </w:r>
          </w:p>
        </w:tc>
      </w:tr>
      <w:tr w:rsidR="009B2B6D" w14:paraId="10248A35" w14:textId="77777777" w:rsidTr="00532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08EA6CCC" w14:textId="537A5724" w:rsidR="009B2B6D" w:rsidRDefault="009B2B6D" w:rsidP="009B2B6D">
            <w:pPr>
              <w:jc w:val="both"/>
              <w:rPr>
                <w:rFonts w:cs="Times New Roman"/>
              </w:rPr>
            </w:pPr>
            <w:r>
              <w:rPr>
                <w:rFonts w:cs="Times New Roman"/>
              </w:rPr>
              <w:t>5</w:t>
            </w:r>
          </w:p>
        </w:tc>
        <w:tc>
          <w:tcPr>
            <w:tcW w:w="1947" w:type="dxa"/>
          </w:tcPr>
          <w:p w14:paraId="245C7E24" w14:textId="77777777" w:rsidR="009B2B6D" w:rsidRDefault="009B2B6D" w:rsidP="009B2B6D">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 01 35*</w:t>
            </w:r>
          </w:p>
        </w:tc>
        <w:tc>
          <w:tcPr>
            <w:tcW w:w="4163" w:type="dxa"/>
          </w:tcPr>
          <w:p w14:paraId="0B5FEF1E" w14:textId="77777777" w:rsidR="009B2B6D" w:rsidRPr="00532B95" w:rsidRDefault="009B2B6D" w:rsidP="009B2B6D">
            <w:pPr>
              <w:jc w:val="both"/>
              <w:cnfStyle w:val="000000100000" w:firstRow="0" w:lastRow="0" w:firstColumn="0" w:lastColumn="0" w:oddVBand="0" w:evenVBand="0" w:oddHBand="1" w:evenHBand="0" w:firstRowFirstColumn="0" w:firstRowLastColumn="0" w:lastRowFirstColumn="0" w:lastRowLastColumn="0"/>
              <w:rPr>
                <w:rFonts w:cs="Times New Roman"/>
              </w:rPr>
            </w:pPr>
            <w:r w:rsidRPr="00532B95">
              <w:rPr>
                <w:rFonts w:cs="Times New Roman"/>
                <w:shd w:val="clear" w:color="auto" w:fill="E8EDF2"/>
              </w:rPr>
              <w:t> Zużyte urządzenia elektryczne i elektroniczne inne niż wymienione w 20 01 21 i 20 01 23 zawierające niebezpieczne składniki)</w:t>
            </w:r>
          </w:p>
        </w:tc>
        <w:tc>
          <w:tcPr>
            <w:tcW w:w="2274" w:type="dxa"/>
          </w:tcPr>
          <w:p w14:paraId="7A6502AC" w14:textId="77A0DA80" w:rsidR="009B2B6D" w:rsidRDefault="009B2B6D" w:rsidP="009B2B6D">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1,73</w:t>
            </w:r>
          </w:p>
        </w:tc>
      </w:tr>
      <w:tr w:rsidR="009B2B6D" w14:paraId="3D4537CC" w14:textId="77777777" w:rsidTr="00532B95">
        <w:tc>
          <w:tcPr>
            <w:cnfStyle w:val="001000000000" w:firstRow="0" w:lastRow="0" w:firstColumn="1" w:lastColumn="0" w:oddVBand="0" w:evenVBand="0" w:oddHBand="0" w:evenHBand="0" w:firstRowFirstColumn="0" w:firstRowLastColumn="0" w:lastRowFirstColumn="0" w:lastRowLastColumn="0"/>
            <w:tcW w:w="666" w:type="dxa"/>
          </w:tcPr>
          <w:p w14:paraId="64D6C155" w14:textId="0EEFC1E7" w:rsidR="009B2B6D" w:rsidRDefault="009B2B6D" w:rsidP="009B2B6D">
            <w:pPr>
              <w:jc w:val="both"/>
              <w:rPr>
                <w:rFonts w:cs="Times New Roman"/>
              </w:rPr>
            </w:pPr>
            <w:r>
              <w:rPr>
                <w:rFonts w:cs="Times New Roman"/>
              </w:rPr>
              <w:t>6</w:t>
            </w:r>
          </w:p>
        </w:tc>
        <w:tc>
          <w:tcPr>
            <w:tcW w:w="1947" w:type="dxa"/>
          </w:tcPr>
          <w:p w14:paraId="1DC3CEEB" w14:textId="77777777" w:rsidR="009B2B6D" w:rsidRDefault="009B2B6D" w:rsidP="009B2B6D">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20 01 36</w:t>
            </w:r>
          </w:p>
        </w:tc>
        <w:tc>
          <w:tcPr>
            <w:tcW w:w="4163" w:type="dxa"/>
          </w:tcPr>
          <w:p w14:paraId="7BE5DC91" w14:textId="77777777" w:rsidR="009B2B6D" w:rsidRPr="00532B95" w:rsidRDefault="009B2B6D" w:rsidP="009B2B6D">
            <w:pPr>
              <w:jc w:val="both"/>
              <w:cnfStyle w:val="000000000000" w:firstRow="0" w:lastRow="0" w:firstColumn="0" w:lastColumn="0" w:oddVBand="0" w:evenVBand="0" w:oddHBand="0" w:evenHBand="0" w:firstRowFirstColumn="0" w:firstRowLastColumn="0" w:lastRowFirstColumn="0" w:lastRowLastColumn="0"/>
              <w:rPr>
                <w:rFonts w:cs="Times New Roman"/>
              </w:rPr>
            </w:pPr>
            <w:r w:rsidRPr="00532B95">
              <w:rPr>
                <w:rFonts w:cs="Times New Roman"/>
                <w:shd w:val="clear" w:color="auto" w:fill="E8EDF2"/>
              </w:rPr>
              <w:t>Zużyte urządzenia elektryczne i elektroniczne inne niż wymienione w 20 01 21, 20 01 23 i 20 01 35</w:t>
            </w:r>
          </w:p>
        </w:tc>
        <w:tc>
          <w:tcPr>
            <w:tcW w:w="2274" w:type="dxa"/>
          </w:tcPr>
          <w:p w14:paraId="3C4BA6A7" w14:textId="4FA8B8EA" w:rsidR="009B2B6D" w:rsidRDefault="009B2B6D" w:rsidP="009B2B6D">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3,53</w:t>
            </w:r>
          </w:p>
        </w:tc>
      </w:tr>
      <w:tr w:rsidR="009B2B6D" w14:paraId="1473E3C2" w14:textId="77777777" w:rsidTr="00532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237A72DD" w14:textId="7C87C628" w:rsidR="009B2B6D" w:rsidRDefault="009B2B6D" w:rsidP="009B2B6D">
            <w:pPr>
              <w:jc w:val="both"/>
              <w:rPr>
                <w:rFonts w:cs="Times New Roman"/>
              </w:rPr>
            </w:pPr>
            <w:r>
              <w:rPr>
                <w:rFonts w:cs="Times New Roman"/>
              </w:rPr>
              <w:t>7</w:t>
            </w:r>
          </w:p>
        </w:tc>
        <w:tc>
          <w:tcPr>
            <w:tcW w:w="1947" w:type="dxa"/>
          </w:tcPr>
          <w:p w14:paraId="2B955563" w14:textId="77777777" w:rsidR="009B2B6D" w:rsidRDefault="009B2B6D" w:rsidP="009B2B6D">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20 03 07</w:t>
            </w:r>
          </w:p>
        </w:tc>
        <w:tc>
          <w:tcPr>
            <w:tcW w:w="4163" w:type="dxa"/>
          </w:tcPr>
          <w:p w14:paraId="1AF98D49" w14:textId="77777777" w:rsidR="009B2B6D" w:rsidRPr="00E14BE1" w:rsidRDefault="009B2B6D" w:rsidP="009B2B6D">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Odpady wielkogabarytowe </w:t>
            </w:r>
          </w:p>
        </w:tc>
        <w:tc>
          <w:tcPr>
            <w:tcW w:w="2274" w:type="dxa"/>
          </w:tcPr>
          <w:p w14:paraId="72ADE695" w14:textId="654CD298" w:rsidR="009B2B6D" w:rsidRDefault="009B2B6D" w:rsidP="009B2B6D">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16,07</w:t>
            </w:r>
          </w:p>
        </w:tc>
      </w:tr>
      <w:tr w:rsidR="009B2B6D" w14:paraId="2BA954A6" w14:textId="77777777" w:rsidTr="00532B95">
        <w:tc>
          <w:tcPr>
            <w:cnfStyle w:val="001000000000" w:firstRow="0" w:lastRow="0" w:firstColumn="1" w:lastColumn="0" w:oddVBand="0" w:evenVBand="0" w:oddHBand="0" w:evenHBand="0" w:firstRowFirstColumn="0" w:firstRowLastColumn="0" w:lastRowFirstColumn="0" w:lastRowLastColumn="0"/>
            <w:tcW w:w="666" w:type="dxa"/>
          </w:tcPr>
          <w:p w14:paraId="0FEEEE6D" w14:textId="0C57ACD6" w:rsidR="009B2B6D" w:rsidRDefault="009B2B6D" w:rsidP="009B2B6D">
            <w:pPr>
              <w:jc w:val="both"/>
              <w:rPr>
                <w:rFonts w:cs="Times New Roman"/>
              </w:rPr>
            </w:pPr>
            <w:r>
              <w:rPr>
                <w:rFonts w:cs="Times New Roman"/>
              </w:rPr>
              <w:t>8</w:t>
            </w:r>
          </w:p>
        </w:tc>
        <w:tc>
          <w:tcPr>
            <w:tcW w:w="1947" w:type="dxa"/>
          </w:tcPr>
          <w:p w14:paraId="5C3D812C" w14:textId="0C1CC5F3" w:rsidR="009B2B6D" w:rsidRDefault="009B2B6D" w:rsidP="009B2B6D">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20 01 99</w:t>
            </w:r>
          </w:p>
        </w:tc>
        <w:tc>
          <w:tcPr>
            <w:tcW w:w="4163" w:type="dxa"/>
          </w:tcPr>
          <w:p w14:paraId="3E9149F4" w14:textId="63F2B256" w:rsidR="009B2B6D" w:rsidRDefault="009B2B6D" w:rsidP="009B2B6D">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Popiół </w:t>
            </w:r>
          </w:p>
        </w:tc>
        <w:tc>
          <w:tcPr>
            <w:tcW w:w="2274" w:type="dxa"/>
          </w:tcPr>
          <w:p w14:paraId="66CEEEBA" w14:textId="2B84AA77" w:rsidR="009B2B6D" w:rsidRDefault="009B2B6D" w:rsidP="009B2B6D">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3,68</w:t>
            </w:r>
          </w:p>
        </w:tc>
      </w:tr>
      <w:tr w:rsidR="009B2B6D" w:rsidRPr="00E14BE1" w14:paraId="6888D6E4" w14:textId="77777777" w:rsidTr="00532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6" w:type="dxa"/>
            <w:gridSpan w:val="3"/>
          </w:tcPr>
          <w:p w14:paraId="3CF5463E" w14:textId="77777777" w:rsidR="009B2B6D" w:rsidRPr="00E14BE1" w:rsidRDefault="009B2B6D" w:rsidP="009B2B6D">
            <w:pPr>
              <w:jc w:val="both"/>
              <w:rPr>
                <w:rFonts w:cs="Times New Roman"/>
                <w:b w:val="0"/>
              </w:rPr>
            </w:pPr>
            <w:r w:rsidRPr="00E14BE1">
              <w:rPr>
                <w:rFonts w:cs="Times New Roman"/>
              </w:rPr>
              <w:t xml:space="preserve">Łączna masa odebranych odpadów w tonach (Mg) </w:t>
            </w:r>
          </w:p>
        </w:tc>
        <w:tc>
          <w:tcPr>
            <w:tcW w:w="2274" w:type="dxa"/>
          </w:tcPr>
          <w:p w14:paraId="28949E47" w14:textId="5DD35A5F" w:rsidR="009B2B6D" w:rsidRPr="00E14BE1" w:rsidRDefault="009B2B6D" w:rsidP="009B2B6D">
            <w:pPr>
              <w:jc w:val="right"/>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78,32</w:t>
            </w:r>
          </w:p>
        </w:tc>
      </w:tr>
    </w:tbl>
    <w:p w14:paraId="0AC55E54" w14:textId="6C30B954" w:rsidR="00DA1B4F" w:rsidRDefault="00DA1B4F" w:rsidP="00DA1B4F"/>
    <w:p w14:paraId="7D52800C" w14:textId="41E97E75" w:rsidR="009B2B6D" w:rsidRPr="003C2D97" w:rsidRDefault="009B2B6D" w:rsidP="00532B95">
      <w:pPr>
        <w:jc w:val="both"/>
        <w:rPr>
          <w:b/>
          <w:bCs/>
          <w:color w:val="000000" w:themeColor="text1"/>
        </w:rPr>
      </w:pPr>
      <w:r w:rsidRPr="003C2D97">
        <w:rPr>
          <w:b/>
          <w:bCs/>
          <w:color w:val="000000" w:themeColor="text1"/>
        </w:rPr>
        <w:t xml:space="preserve">Informacja o osiągniętych poziomach recyklingu, przygotowania do ponownego użycia </w:t>
      </w:r>
      <w:r w:rsidR="00532B95">
        <w:rPr>
          <w:b/>
          <w:bCs/>
          <w:color w:val="000000" w:themeColor="text1"/>
        </w:rPr>
        <w:br/>
      </w:r>
      <w:r w:rsidRPr="003C2D97">
        <w:rPr>
          <w:b/>
          <w:bCs/>
          <w:color w:val="000000" w:themeColor="text1"/>
        </w:rPr>
        <w:t>i odzysku innymi metodami oraz ograniczenia masy odpadów komunalnych ulegających biodegradacji przekazywanych do składowania</w:t>
      </w:r>
    </w:p>
    <w:p w14:paraId="61074B23" w14:textId="77777777" w:rsidR="009B2B6D" w:rsidRPr="003C2D97" w:rsidRDefault="009B2B6D" w:rsidP="00532B95">
      <w:pPr>
        <w:jc w:val="both"/>
        <w:rPr>
          <w:color w:val="000000" w:themeColor="text1"/>
        </w:rPr>
      </w:pPr>
      <w:r w:rsidRPr="003C2D97">
        <w:rPr>
          <w:color w:val="000000" w:themeColor="text1"/>
        </w:rPr>
        <w:t>a)</w:t>
      </w:r>
      <w:r w:rsidRPr="003C2D97">
        <w:rPr>
          <w:color w:val="000000" w:themeColor="text1"/>
        </w:rPr>
        <w:tab/>
        <w:t xml:space="preserve">Osiągnięty poziom recyklingu i przygotowania do ponownego użycia odpadów komunalnych [%] : </w:t>
      </w:r>
      <w:r w:rsidRPr="003C2D97">
        <w:rPr>
          <w:b/>
          <w:bCs/>
          <w:color w:val="000000" w:themeColor="text1"/>
        </w:rPr>
        <w:t>18,95</w:t>
      </w:r>
    </w:p>
    <w:p w14:paraId="6FDA6470" w14:textId="77777777" w:rsidR="009B2B6D" w:rsidRPr="003C2D97" w:rsidRDefault="009B2B6D" w:rsidP="00532B95">
      <w:pPr>
        <w:jc w:val="both"/>
        <w:rPr>
          <w:color w:val="000000" w:themeColor="text1"/>
        </w:rPr>
      </w:pPr>
      <w:r w:rsidRPr="003C2D97">
        <w:rPr>
          <w:color w:val="000000" w:themeColor="text1"/>
        </w:rPr>
        <w:t>b)</w:t>
      </w:r>
      <w:r w:rsidRPr="003C2D97">
        <w:rPr>
          <w:color w:val="000000" w:themeColor="text1"/>
        </w:rPr>
        <w:tab/>
        <w:t>Osiągnięty poziom recyklingu, przygotowania do ponownego użycia i odzysku innymi metodami innych niż niebezpieczne odpadów budowlanych i rozbiórkowych [%] :</w:t>
      </w:r>
      <w:r w:rsidRPr="003C2D97">
        <w:rPr>
          <w:b/>
          <w:bCs/>
          <w:color w:val="000000" w:themeColor="text1"/>
        </w:rPr>
        <w:t xml:space="preserve"> 74,56</w:t>
      </w:r>
    </w:p>
    <w:p w14:paraId="284C1E04" w14:textId="1E2BB112" w:rsidR="009B2B6D" w:rsidRPr="003C2D97" w:rsidRDefault="009B2B6D" w:rsidP="00532B95">
      <w:pPr>
        <w:jc w:val="both"/>
        <w:rPr>
          <w:color w:val="000000" w:themeColor="text1"/>
        </w:rPr>
      </w:pPr>
      <w:r w:rsidRPr="003C2D97">
        <w:rPr>
          <w:color w:val="000000" w:themeColor="text1"/>
        </w:rPr>
        <w:t>c)</w:t>
      </w:r>
      <w:r w:rsidRPr="003C2D97">
        <w:rPr>
          <w:color w:val="000000" w:themeColor="text1"/>
        </w:rPr>
        <w:tab/>
        <w:t>Osiągnięty poziom ograniczenia masy odpadów komunalnych</w:t>
      </w:r>
      <w:r w:rsidR="00532B95">
        <w:rPr>
          <w:color w:val="000000" w:themeColor="text1"/>
        </w:rPr>
        <w:t xml:space="preserve"> </w:t>
      </w:r>
      <w:r w:rsidRPr="003C2D97">
        <w:rPr>
          <w:color w:val="000000" w:themeColor="text1"/>
        </w:rPr>
        <w:t xml:space="preserve">ulegających biodegradacji przekazywanych do składowania [%]: </w:t>
      </w:r>
      <w:r w:rsidRPr="003C2D97">
        <w:rPr>
          <w:b/>
          <w:bCs/>
          <w:color w:val="000000" w:themeColor="text1"/>
        </w:rPr>
        <w:t>1,49</w:t>
      </w:r>
    </w:p>
    <w:p w14:paraId="0B2846B7" w14:textId="77777777" w:rsidR="009B2B6D" w:rsidRPr="003C2D97" w:rsidRDefault="009B2B6D" w:rsidP="00532B95">
      <w:pPr>
        <w:jc w:val="both"/>
        <w:rPr>
          <w:color w:val="000000" w:themeColor="text1"/>
        </w:rPr>
      </w:pPr>
    </w:p>
    <w:p w14:paraId="340B2182" w14:textId="0B7CACEC" w:rsidR="00DA1B4F" w:rsidRPr="009B2B6D" w:rsidRDefault="009B2B6D" w:rsidP="00532B95">
      <w:pPr>
        <w:jc w:val="both"/>
        <w:rPr>
          <w:color w:val="000000" w:themeColor="text1"/>
        </w:rPr>
      </w:pPr>
      <w:r w:rsidRPr="003C2D97">
        <w:rPr>
          <w:color w:val="000000" w:themeColor="text1"/>
        </w:rPr>
        <w:t>Na terenie gminy Słubice w miejscowości Grabowiec znajduje się zamknięte składowisko odpadów innych niż niebezpieczne i obojętne. Obecnie prowadzony jest monitoring składowiska w fazie poeksploatacyjnej, który kosztował w 2021roku 3.936,00 zł.</w:t>
      </w:r>
    </w:p>
    <w:p w14:paraId="165E976B" w14:textId="77777777" w:rsidR="00BF3A14" w:rsidRPr="000E1E23" w:rsidRDefault="00A40723" w:rsidP="00BF3A14">
      <w:pPr>
        <w:pStyle w:val="Nagwek2"/>
      </w:pPr>
      <w:bookmarkStart w:id="89" w:name="_Toc39752103"/>
      <w:bookmarkStart w:id="90" w:name="_Toc102992140"/>
      <w:r w:rsidRPr="000E1E23">
        <w:t>Roczny program współpracy Gminy Słubice z organizacjami pozarządowymi</w:t>
      </w:r>
      <w:bookmarkEnd w:id="89"/>
      <w:bookmarkEnd w:id="90"/>
    </w:p>
    <w:p w14:paraId="6907D703" w14:textId="420BFAA1" w:rsidR="008716A3" w:rsidRPr="008716A3" w:rsidRDefault="008716A3" w:rsidP="008716A3">
      <w:pPr>
        <w:pStyle w:val="Tekstpodstawowy"/>
        <w:ind w:firstLine="578"/>
        <w:jc w:val="both"/>
        <w:rPr>
          <w:rFonts w:cs="Times New Roman"/>
        </w:rPr>
      </w:pPr>
      <w:bookmarkStart w:id="91" w:name="_Toc10203343"/>
      <w:bookmarkStart w:id="92" w:name="_Toc39752104"/>
      <w:r w:rsidRPr="008716A3">
        <w:rPr>
          <w:rFonts w:cs="Times New Roman"/>
        </w:rPr>
        <w:t xml:space="preserve">Uchwała Rady Gminy Słubice w sprawie programu współpracy Gminy Słubice </w:t>
      </w:r>
      <w:r w:rsidR="00C94660">
        <w:rPr>
          <w:rFonts w:cs="Times New Roman"/>
        </w:rPr>
        <w:br/>
      </w:r>
      <w:r w:rsidRPr="008716A3">
        <w:rPr>
          <w:rFonts w:cs="Times New Roman"/>
        </w:rPr>
        <w:t xml:space="preserve">z organizacjami pozarządowymi i podmiotami wymienionymi w art. 3 ust. 3 ustawy </w:t>
      </w:r>
      <w:r w:rsidR="00C94660">
        <w:rPr>
          <w:rFonts w:cs="Times New Roman"/>
        </w:rPr>
        <w:br/>
      </w:r>
      <w:r w:rsidRPr="008716A3">
        <w:rPr>
          <w:rFonts w:cs="Times New Roman"/>
        </w:rPr>
        <w:t xml:space="preserve">o działalności pożytku publicznego i o wolontariacie na rok 2021 została przyjęta w dniu </w:t>
      </w:r>
      <w:r w:rsidR="00C94660">
        <w:rPr>
          <w:rFonts w:cs="Times New Roman"/>
        </w:rPr>
        <w:br/>
      </w:r>
      <w:r w:rsidRPr="008716A3">
        <w:rPr>
          <w:rFonts w:cs="Times New Roman"/>
        </w:rPr>
        <w:t xml:space="preserve">28 października 2020 roku. W budżecie Gminy Słubice na 2021 rok organizacjom pozarządowym i innym podmiotom prowadzącym działalność pożytku publicznego przydzielono dotację w wysokości 59.000 zł na działania na rzecz mieszkańców Gminy Słubice wspierające rozwój kultury fizycznej poprzez organizowanie zajęć i współzawodnictwa sportowego w różnych dyscyplinach sportowych oraz podnoszenie poziomu sprawności dzieci i młodzieży. Zadania wymienione w programie realizowano w formie jednego otwartego konkursu ofert na powierzenie realizacji zadania publicznego w zakresie wspierania </w:t>
      </w:r>
      <w:r w:rsidR="00C94660">
        <w:rPr>
          <w:rFonts w:cs="Times New Roman"/>
        </w:rPr>
        <w:br/>
      </w:r>
      <w:r w:rsidRPr="008716A3">
        <w:rPr>
          <w:rFonts w:cs="Times New Roman"/>
        </w:rPr>
        <w:t xml:space="preserve">i upowszechniania kultury fizycznej w 2021 roku. Na konkurs wpłynęła 1 oferta złożona </w:t>
      </w:r>
      <w:r w:rsidR="00532B95">
        <w:rPr>
          <w:rFonts w:cs="Times New Roman"/>
        </w:rPr>
        <w:br/>
      </w:r>
      <w:r w:rsidRPr="008716A3">
        <w:rPr>
          <w:rFonts w:cs="Times New Roman"/>
        </w:rPr>
        <w:t xml:space="preserve">przez Ludowy Uczniowski Klub Sportowy „MAZOWIA” Słubice, 09-533 Słubice, ul. Płocka 30 na realizację zadania publicznego - działania na rzecz mieszkańców Gminy Słubice wspierające rozwój kultury fizycznej poprzez organizowanie zajęć i współzawodnictwa sportowego w różnych dyscyplinach sportowych; podnoszenie sprawności dzieci i młodzieży. Przedmiotowa oferta została pozytywnie oceniona przez komisję powołaną zarządzeniem Wójta Gminy Słubice i została wybrana do realizacji. W roku 2021 żadna organizacja pozarządowa lub inny podmiot prowadzący działalność pożytku publicznego nie złożyły </w:t>
      </w:r>
      <w:r w:rsidR="00532B95">
        <w:rPr>
          <w:rFonts w:cs="Times New Roman"/>
        </w:rPr>
        <w:br/>
      </w:r>
      <w:r w:rsidRPr="008716A3">
        <w:rPr>
          <w:rFonts w:cs="Times New Roman"/>
        </w:rPr>
        <w:t>z własnej inicjatywy wniosku na realizację zadań publicznych.</w:t>
      </w:r>
    </w:p>
    <w:p w14:paraId="332D0978" w14:textId="0CE23F2B" w:rsidR="00A94872" w:rsidRPr="000E1E23" w:rsidRDefault="00A94872" w:rsidP="00BF3A14">
      <w:pPr>
        <w:pStyle w:val="Nagwek2"/>
        <w:jc w:val="both"/>
        <w:rPr>
          <w:rFonts w:cs="Times New Roman"/>
        </w:rPr>
      </w:pPr>
      <w:bookmarkStart w:id="93" w:name="_Toc102992141"/>
      <w:bookmarkStart w:id="94" w:name="_Hlk102043304"/>
      <w:r w:rsidRPr="000E1E23">
        <w:rPr>
          <w:rFonts w:cs="Times New Roman"/>
        </w:rPr>
        <w:t>Program Opieki na zwierzętami bezdomnymi</w:t>
      </w:r>
      <w:bookmarkEnd w:id="91"/>
      <w:bookmarkEnd w:id="92"/>
      <w:bookmarkEnd w:id="93"/>
    </w:p>
    <w:p w14:paraId="61D11FFA" w14:textId="14A75118" w:rsidR="00BF3A14" w:rsidRPr="00143999" w:rsidRDefault="00A94872" w:rsidP="00BF3A14">
      <w:pPr>
        <w:shd w:val="clear" w:color="auto" w:fill="FFFFFF"/>
        <w:autoSpaceDE w:val="0"/>
        <w:jc w:val="both"/>
        <w:rPr>
          <w:rFonts w:cs="Times New Roman"/>
        </w:rPr>
      </w:pPr>
      <w:r w:rsidRPr="00143999">
        <w:rPr>
          <w:rFonts w:cs="Times New Roman"/>
        </w:rPr>
        <w:tab/>
        <w:t xml:space="preserve"> </w:t>
      </w:r>
      <w:r w:rsidR="00BF3A14" w:rsidRPr="00143999">
        <w:rPr>
          <w:rFonts w:cs="Times New Roman"/>
        </w:rPr>
        <w:t xml:space="preserve">Programu opieki nad zwierzętami bezdomnymi oraz zapobiegania bezdomności zwierząt na terenie gminy Słubice został przyjęty  uchwałą rady gminy Słubice </w:t>
      </w:r>
      <w:r w:rsidR="00532B95">
        <w:rPr>
          <w:rFonts w:cs="Times New Roman"/>
        </w:rPr>
        <w:br/>
      </w:r>
      <w:r w:rsidR="00BF3A14" w:rsidRPr="00143999">
        <w:rPr>
          <w:rFonts w:cs="Times New Roman"/>
        </w:rPr>
        <w:t xml:space="preserve">Nr </w:t>
      </w:r>
      <w:r w:rsidR="00157DB1">
        <w:rPr>
          <w:rFonts w:cs="Times New Roman"/>
        </w:rPr>
        <w:t>X</w:t>
      </w:r>
      <w:r w:rsidR="001927F7">
        <w:rPr>
          <w:rFonts w:cs="Times New Roman"/>
        </w:rPr>
        <w:t>XIII</w:t>
      </w:r>
      <w:r w:rsidR="00BF3A14" w:rsidRPr="00143999">
        <w:rPr>
          <w:rFonts w:cs="Times New Roman"/>
        </w:rPr>
        <w:t>.</w:t>
      </w:r>
      <w:r w:rsidR="00157DB1">
        <w:rPr>
          <w:rFonts w:cs="Times New Roman"/>
        </w:rPr>
        <w:t>1</w:t>
      </w:r>
      <w:r w:rsidR="001927F7">
        <w:rPr>
          <w:rFonts w:cs="Times New Roman"/>
        </w:rPr>
        <w:t>58</w:t>
      </w:r>
      <w:r w:rsidR="00BF3A14" w:rsidRPr="00143999">
        <w:rPr>
          <w:rFonts w:cs="Times New Roman"/>
        </w:rPr>
        <w:t>.20</w:t>
      </w:r>
      <w:r w:rsidR="00157DB1">
        <w:rPr>
          <w:rFonts w:cs="Times New Roman"/>
        </w:rPr>
        <w:t>2</w:t>
      </w:r>
      <w:r w:rsidR="001927F7">
        <w:rPr>
          <w:rFonts w:cs="Times New Roman"/>
        </w:rPr>
        <w:t>1</w:t>
      </w:r>
      <w:r w:rsidR="00BF3A14" w:rsidRPr="00143999">
        <w:rPr>
          <w:rFonts w:cs="Times New Roman"/>
        </w:rPr>
        <w:t xml:space="preserve"> z dnia </w:t>
      </w:r>
      <w:r w:rsidR="001927F7">
        <w:rPr>
          <w:rFonts w:cs="Times New Roman"/>
        </w:rPr>
        <w:t>3 marca</w:t>
      </w:r>
      <w:r w:rsidR="00157DB1">
        <w:rPr>
          <w:rFonts w:cs="Times New Roman"/>
        </w:rPr>
        <w:t xml:space="preserve"> 202</w:t>
      </w:r>
      <w:r w:rsidR="001927F7">
        <w:rPr>
          <w:rFonts w:cs="Times New Roman"/>
        </w:rPr>
        <w:t>1</w:t>
      </w:r>
      <w:r w:rsidR="00BF3A14" w:rsidRPr="00143999">
        <w:rPr>
          <w:rFonts w:cs="Times New Roman"/>
        </w:rPr>
        <w:t xml:space="preserve"> r.  Program  ma na celu ograniczenie zjawiska bezdomności zwierząt domowych na terenie gminy Słubice oraz zapewnienie właściwej opieki bezdomnym zwierzętom domowym i gospodarskim oraz wolno żyjącym kotom, przebywającym w granicach administracyjnych gminy Słubice.</w:t>
      </w:r>
    </w:p>
    <w:p w14:paraId="2EC49C6D" w14:textId="71DECBA0" w:rsidR="00BF3A14" w:rsidRPr="00143999" w:rsidRDefault="00BF3A14" w:rsidP="00BF3A14">
      <w:pPr>
        <w:jc w:val="both"/>
        <w:rPr>
          <w:rFonts w:cs="Times New Roman"/>
        </w:rPr>
      </w:pPr>
      <w:r w:rsidRPr="00143999">
        <w:rPr>
          <w:rFonts w:cs="Times New Roman"/>
        </w:rPr>
        <w:tab/>
        <w:t xml:space="preserve">Na realizację zadań  gmina przeznacza z budżetu środki w wysokości 10.000,00 zł, </w:t>
      </w:r>
      <w:r w:rsidR="00532B95">
        <w:rPr>
          <w:rFonts w:cs="Times New Roman"/>
        </w:rPr>
        <w:br/>
      </w:r>
      <w:r w:rsidRPr="00143999">
        <w:rPr>
          <w:rFonts w:cs="Times New Roman"/>
        </w:rPr>
        <w:t>z czego:</w:t>
      </w:r>
    </w:p>
    <w:p w14:paraId="47B1DCEF" w14:textId="77777777" w:rsidR="00BF3A14" w:rsidRPr="00143999" w:rsidRDefault="00BF3A14" w:rsidP="00BF3A14">
      <w:pPr>
        <w:jc w:val="both"/>
        <w:rPr>
          <w:rFonts w:cs="Times New Roman"/>
        </w:rPr>
      </w:pPr>
    </w:p>
    <w:p w14:paraId="0D75A6C7" w14:textId="77777777" w:rsidR="00BF3A14" w:rsidRPr="00143999" w:rsidRDefault="00BF3A14" w:rsidP="00AF3B56">
      <w:pPr>
        <w:numPr>
          <w:ilvl w:val="0"/>
          <w:numId w:val="2"/>
        </w:numPr>
        <w:jc w:val="both"/>
        <w:rPr>
          <w:rFonts w:cs="Times New Roman"/>
        </w:rPr>
      </w:pPr>
      <w:r w:rsidRPr="00143999">
        <w:rPr>
          <w:rFonts w:cs="Times New Roman"/>
        </w:rPr>
        <w:t>na odławianie i zapewnienie schronienia bezdomnym zwierzętom przeznacza się 6.000,00 zł,</w:t>
      </w:r>
    </w:p>
    <w:p w14:paraId="758BCD9F" w14:textId="77777777" w:rsidR="00BF3A14" w:rsidRPr="00143999" w:rsidRDefault="00BF3A14" w:rsidP="00AF3B56">
      <w:pPr>
        <w:numPr>
          <w:ilvl w:val="0"/>
          <w:numId w:val="2"/>
        </w:numPr>
        <w:jc w:val="both"/>
        <w:rPr>
          <w:rFonts w:cs="Times New Roman"/>
        </w:rPr>
      </w:pPr>
      <w:r w:rsidRPr="00143999">
        <w:rPr>
          <w:rFonts w:cs="Times New Roman"/>
        </w:rPr>
        <w:t xml:space="preserve">na opiekę weterynaryjną i sterylizację oraz kastrację bezdomnych zwierząt przeznacza </w:t>
      </w:r>
      <w:r w:rsidRPr="00143999">
        <w:rPr>
          <w:rFonts w:cs="Times New Roman"/>
        </w:rPr>
        <w:lastRenderedPageBreak/>
        <w:t>się 1.500,00 zł,</w:t>
      </w:r>
    </w:p>
    <w:p w14:paraId="0F5C48D9" w14:textId="77777777" w:rsidR="00BF3A14" w:rsidRPr="00143999" w:rsidRDefault="00BF3A14" w:rsidP="00AF3B56">
      <w:pPr>
        <w:numPr>
          <w:ilvl w:val="0"/>
          <w:numId w:val="2"/>
        </w:numPr>
        <w:jc w:val="both"/>
        <w:rPr>
          <w:rFonts w:cs="Times New Roman"/>
        </w:rPr>
      </w:pPr>
      <w:r w:rsidRPr="00143999">
        <w:rPr>
          <w:rFonts w:cs="Times New Roman"/>
        </w:rPr>
        <w:t>na opiekę nad wolno żyjącymi kotami przeznacza się 500,00 zł,</w:t>
      </w:r>
    </w:p>
    <w:p w14:paraId="62635883" w14:textId="77777777" w:rsidR="00BF3A14" w:rsidRPr="00143999" w:rsidRDefault="00BF3A14" w:rsidP="00AF3B56">
      <w:pPr>
        <w:numPr>
          <w:ilvl w:val="0"/>
          <w:numId w:val="2"/>
        </w:numPr>
        <w:shd w:val="clear" w:color="auto" w:fill="FFFFFF"/>
        <w:autoSpaceDE w:val="0"/>
        <w:jc w:val="both"/>
        <w:rPr>
          <w:rFonts w:cs="Times New Roman"/>
        </w:rPr>
      </w:pPr>
      <w:r w:rsidRPr="00143999">
        <w:rPr>
          <w:rFonts w:cs="Times New Roman"/>
        </w:rPr>
        <w:t>na pozostałe działania, przewidziane w Programie, przeznacza się 2.000,00 zł.</w:t>
      </w:r>
    </w:p>
    <w:p w14:paraId="184795D3" w14:textId="18BF9B47" w:rsidR="00BF3A14" w:rsidRPr="00143999" w:rsidRDefault="00BF3A14" w:rsidP="00BF3A14">
      <w:pPr>
        <w:shd w:val="clear" w:color="auto" w:fill="FFFFFF"/>
        <w:autoSpaceDE w:val="0"/>
        <w:jc w:val="both"/>
        <w:rPr>
          <w:rFonts w:cs="Times New Roman"/>
        </w:rPr>
      </w:pPr>
      <w:r w:rsidRPr="00143999">
        <w:rPr>
          <w:rFonts w:cs="Times New Roman"/>
        </w:rPr>
        <w:tab/>
        <w:t>Na realizację programu opieki nad zwierzętami bezdomnymi oraz zapobiegania bezdomności zwierząt na terenie gminy Słubice w roku 20</w:t>
      </w:r>
      <w:r w:rsidR="00157DB1">
        <w:rPr>
          <w:rFonts w:cs="Times New Roman"/>
        </w:rPr>
        <w:t>2</w:t>
      </w:r>
      <w:r w:rsidR="001927F7">
        <w:rPr>
          <w:rFonts w:cs="Times New Roman"/>
        </w:rPr>
        <w:t>1</w:t>
      </w:r>
      <w:r w:rsidRPr="00143999">
        <w:rPr>
          <w:rFonts w:cs="Times New Roman"/>
        </w:rPr>
        <w:t xml:space="preserve"> z budżetu gminy Słubice wydatkowano kwotę </w:t>
      </w:r>
      <w:r w:rsidR="001927F7">
        <w:rPr>
          <w:rFonts w:cs="Times New Roman"/>
        </w:rPr>
        <w:t>3.440,20</w:t>
      </w:r>
      <w:r w:rsidRPr="00143999">
        <w:rPr>
          <w:rFonts w:cs="Times New Roman"/>
        </w:rPr>
        <w:t xml:space="preserve"> zł.</w:t>
      </w:r>
    </w:p>
    <w:bookmarkEnd w:id="94"/>
    <w:p w14:paraId="0D4B7947" w14:textId="77777777" w:rsidR="00BF3A14" w:rsidRPr="00143999" w:rsidRDefault="00BF3A14" w:rsidP="00BF3A14">
      <w:pPr>
        <w:pStyle w:val="ListParagraph1"/>
        <w:shd w:val="clear" w:color="auto" w:fill="FFFFFF"/>
        <w:tabs>
          <w:tab w:val="left" w:pos="2084"/>
        </w:tabs>
        <w:autoSpaceDE w:val="0"/>
        <w:ind w:left="644"/>
        <w:jc w:val="both"/>
        <w:rPr>
          <w:rFonts w:cs="Times New Roman"/>
        </w:rPr>
      </w:pPr>
    </w:p>
    <w:p w14:paraId="2378400F" w14:textId="77777777" w:rsidR="00A94872" w:rsidRPr="000E1E23" w:rsidRDefault="00A94872" w:rsidP="00BF3A14">
      <w:pPr>
        <w:pStyle w:val="Nagwek2"/>
        <w:numPr>
          <w:ilvl w:val="0"/>
          <w:numId w:val="0"/>
        </w:numPr>
        <w:ind w:left="576" w:hanging="576"/>
        <w:rPr>
          <w:rFonts w:cs="Times New Roman"/>
          <w:b w:val="0"/>
          <w:bCs w:val="0"/>
        </w:rPr>
      </w:pPr>
      <w:bookmarkStart w:id="95" w:name="_Toc10203344"/>
      <w:bookmarkStart w:id="96" w:name="_Toc39752105"/>
      <w:bookmarkStart w:id="97" w:name="_Toc102992142"/>
      <w:r w:rsidRPr="000E1E23">
        <w:rPr>
          <w:rFonts w:cs="Times New Roman"/>
        </w:rPr>
        <w:t>Lokalny Program Wspierania Edukacji Uzdolnionych Dzieci i Młodzieży</w:t>
      </w:r>
      <w:bookmarkEnd w:id="95"/>
      <w:bookmarkEnd w:id="96"/>
      <w:bookmarkEnd w:id="97"/>
    </w:p>
    <w:p w14:paraId="10AB631E" w14:textId="77777777" w:rsidR="00C94660" w:rsidRPr="00C94660" w:rsidRDefault="00A94872" w:rsidP="00C94660">
      <w:pPr>
        <w:shd w:val="clear" w:color="auto" w:fill="FFFFFF"/>
        <w:autoSpaceDE w:val="0"/>
        <w:jc w:val="both"/>
        <w:rPr>
          <w:rFonts w:cs="Times New Roman"/>
        </w:rPr>
      </w:pPr>
      <w:r w:rsidRPr="00143999">
        <w:rPr>
          <w:rFonts w:cs="Times New Roman"/>
        </w:rPr>
        <w:tab/>
      </w:r>
      <w:r w:rsidR="00C94660" w:rsidRPr="00C94660">
        <w:rPr>
          <w:rFonts w:cs="Times New Roman"/>
        </w:rPr>
        <w:t xml:space="preserve">Lokalny Program Wspierania Edukacji Uzdolnionych Dzieci i Młodzieży przyjęty  został  uchwałą Nr XVII.129.2020 z dnia 23 września 2020r. Celem lokalnego programu  jest finansowe wspieranie rozwoju uczniów osiągających wyniki na poziomie określonym                                    w uchwale.  Zgodnie z uchwałą uczniowie na wniosek dyrektorów szkół otrzymują stypendia Wójta gminy Słubice  o charakterze motywacyjnym. </w:t>
      </w:r>
    </w:p>
    <w:p w14:paraId="3D05513D" w14:textId="119AA8B6" w:rsidR="00C94660" w:rsidRPr="00143999" w:rsidRDefault="00C94660">
      <w:pPr>
        <w:shd w:val="clear" w:color="auto" w:fill="FFFFFF"/>
        <w:autoSpaceDE w:val="0"/>
        <w:jc w:val="both"/>
        <w:rPr>
          <w:rFonts w:cs="Times New Roman"/>
        </w:rPr>
      </w:pPr>
      <w:r w:rsidRPr="00C94660">
        <w:rPr>
          <w:rFonts w:cs="Times New Roman"/>
        </w:rPr>
        <w:t>Ogółem w omawianym roku szkolnym stypendia o charakterze motywacyjnym otrzymało                    33 uczniów ze szkół podstawowych na ogólną kwotę 11 700,00 zł.</w:t>
      </w:r>
    </w:p>
    <w:p w14:paraId="1E2D48D0" w14:textId="2A59501E" w:rsidR="00A94872" w:rsidRPr="000E1E23" w:rsidRDefault="00A94872">
      <w:pPr>
        <w:pStyle w:val="Nagwek2"/>
        <w:rPr>
          <w:rFonts w:cs="Times New Roman"/>
          <w:b w:val="0"/>
          <w:bCs w:val="0"/>
        </w:rPr>
      </w:pPr>
      <w:bookmarkStart w:id="98" w:name="_Toc10203345"/>
      <w:bookmarkStart w:id="99" w:name="_Toc39752106"/>
      <w:bookmarkStart w:id="100" w:name="_Toc102992143"/>
      <w:r w:rsidRPr="000E1E23">
        <w:rPr>
          <w:rFonts w:cs="Times New Roman"/>
        </w:rPr>
        <w:t>Udzielanie pomocy materialnej o charakterze socjalnym</w:t>
      </w:r>
      <w:bookmarkEnd w:id="98"/>
      <w:bookmarkEnd w:id="99"/>
      <w:bookmarkEnd w:id="100"/>
    </w:p>
    <w:p w14:paraId="6F144FED" w14:textId="77777777" w:rsidR="00C94660" w:rsidRPr="00C94660" w:rsidRDefault="00A94872" w:rsidP="00532B95">
      <w:pPr>
        <w:shd w:val="clear" w:color="auto" w:fill="FFFFFF"/>
        <w:autoSpaceDE w:val="0"/>
        <w:jc w:val="both"/>
        <w:rPr>
          <w:rFonts w:cs="Times New Roman"/>
        </w:rPr>
      </w:pPr>
      <w:r w:rsidRPr="00C94660">
        <w:rPr>
          <w:rFonts w:cs="Times New Roman"/>
          <w:color w:val="FF0000"/>
        </w:rPr>
        <w:tab/>
      </w:r>
      <w:r w:rsidR="00C94660" w:rsidRPr="00C94660">
        <w:rPr>
          <w:rFonts w:cs="Times New Roman"/>
        </w:rPr>
        <w:t>Rada Gminy Słubice uchwałą Nr XXIV/159/05 z dnia 14 kwietnia 2005r. przyjęła regulamin udzielania pomocy materialnej o charakterze socjalnym. Uchwała była kilkakrotnie zmieniana w związku z potrzebą  dostosowania jej do obowiązujących przepisów. Wypłacono stypendia szkolne  na kwotę 49 478,54 zł.</w:t>
      </w:r>
    </w:p>
    <w:p w14:paraId="794B1AE6" w14:textId="77777777" w:rsidR="00C94660" w:rsidRPr="00C94660" w:rsidRDefault="00C94660" w:rsidP="00532B95">
      <w:pPr>
        <w:ind w:left="720"/>
        <w:jc w:val="both"/>
        <w:rPr>
          <w:rFonts w:cs="Times New Roman"/>
        </w:rPr>
      </w:pPr>
    </w:p>
    <w:p w14:paraId="5153E7A9" w14:textId="4BBDB422" w:rsidR="00C94660" w:rsidRPr="00C94660" w:rsidRDefault="00C94660" w:rsidP="00532B95">
      <w:pPr>
        <w:widowControl/>
        <w:suppressAutoHyphens w:val="0"/>
        <w:jc w:val="both"/>
        <w:textAlignment w:val="auto"/>
        <w:rPr>
          <w:rFonts w:cs="Times New Roman"/>
          <w:kern w:val="0"/>
          <w:lang w:val="el-GR" w:eastAsia="el-GR" w:bidi="ar-SA"/>
        </w:rPr>
      </w:pPr>
      <w:r w:rsidRPr="00C94660">
        <w:rPr>
          <w:rFonts w:cs="Times New Roman"/>
          <w:kern w:val="0"/>
          <w:lang w:val="el-GR" w:eastAsia="el-GR" w:bidi="ar-SA"/>
        </w:rPr>
        <w:t xml:space="preserve">Ogółem stypendia szkolne  za I </w:t>
      </w:r>
      <w:r w:rsidRPr="00C94660">
        <w:rPr>
          <w:rFonts w:cs="Times New Roman"/>
          <w:kern w:val="0"/>
          <w:lang w:eastAsia="el-GR" w:bidi="ar-SA"/>
        </w:rPr>
        <w:t xml:space="preserve">semestr </w:t>
      </w:r>
      <w:r w:rsidRPr="00C94660">
        <w:rPr>
          <w:rFonts w:cs="Times New Roman"/>
          <w:kern w:val="0"/>
          <w:lang w:val="el-GR" w:eastAsia="el-GR" w:bidi="ar-SA"/>
        </w:rPr>
        <w:t xml:space="preserve">roku </w:t>
      </w:r>
      <w:r w:rsidRPr="00C94660">
        <w:rPr>
          <w:rFonts w:cs="Times New Roman"/>
          <w:kern w:val="0"/>
          <w:lang w:eastAsia="el-GR" w:bidi="ar-SA"/>
        </w:rPr>
        <w:t>szkolnego 2020/</w:t>
      </w:r>
      <w:r w:rsidRPr="00C94660">
        <w:rPr>
          <w:rFonts w:cs="Times New Roman"/>
          <w:kern w:val="0"/>
          <w:lang w:val="el-GR" w:eastAsia="el-GR" w:bidi="ar-SA"/>
        </w:rPr>
        <w:t>2021 otrzymało 4</w:t>
      </w:r>
      <w:r w:rsidRPr="00C94660">
        <w:rPr>
          <w:rFonts w:cs="Times New Roman"/>
          <w:kern w:val="0"/>
          <w:lang w:eastAsia="el-GR" w:bidi="ar-SA"/>
        </w:rPr>
        <w:t>9</w:t>
      </w:r>
      <w:r w:rsidRPr="00C94660">
        <w:rPr>
          <w:rFonts w:cs="Times New Roman"/>
          <w:kern w:val="0"/>
          <w:lang w:val="el-GR" w:eastAsia="el-GR" w:bidi="ar-SA"/>
        </w:rPr>
        <w:t xml:space="preserve"> uczniów </w:t>
      </w:r>
      <w:r w:rsidR="00532B95">
        <w:rPr>
          <w:rFonts w:cs="Times New Roman"/>
          <w:kern w:val="0"/>
          <w:lang w:val="el-GR" w:eastAsia="el-GR" w:bidi="ar-SA"/>
        </w:rPr>
        <w:br/>
      </w:r>
      <w:r w:rsidRPr="00C94660">
        <w:rPr>
          <w:rFonts w:cs="Times New Roman"/>
          <w:kern w:val="0"/>
          <w:lang w:val="el-GR" w:eastAsia="el-GR" w:bidi="ar-SA"/>
        </w:rPr>
        <w:t>w tym:</w:t>
      </w:r>
    </w:p>
    <w:p w14:paraId="1AEB0CD9" w14:textId="77777777" w:rsidR="00C94660" w:rsidRPr="00C94660" w:rsidRDefault="00C94660" w:rsidP="00532B95">
      <w:pPr>
        <w:widowControl/>
        <w:numPr>
          <w:ilvl w:val="0"/>
          <w:numId w:val="77"/>
        </w:numPr>
        <w:suppressAutoHyphens w:val="0"/>
        <w:jc w:val="both"/>
        <w:textAlignment w:val="auto"/>
        <w:rPr>
          <w:rFonts w:cs="Times New Roman"/>
          <w:kern w:val="0"/>
          <w:lang w:val="el-GR" w:eastAsia="el-GR" w:bidi="ar-SA"/>
        </w:rPr>
      </w:pPr>
      <w:r w:rsidRPr="00C94660">
        <w:rPr>
          <w:rFonts w:cs="Times New Roman"/>
          <w:kern w:val="0"/>
          <w:lang w:val="el-GR" w:eastAsia="el-GR" w:bidi="ar-SA"/>
        </w:rPr>
        <w:t>ze szkół podstawowych – 2</w:t>
      </w:r>
      <w:r w:rsidRPr="00C94660">
        <w:rPr>
          <w:rFonts w:cs="Times New Roman"/>
          <w:kern w:val="0"/>
          <w:lang w:eastAsia="el-GR" w:bidi="ar-SA"/>
        </w:rPr>
        <w:t>6</w:t>
      </w:r>
    </w:p>
    <w:p w14:paraId="46589B20" w14:textId="77777777" w:rsidR="00C94660" w:rsidRPr="00C94660" w:rsidRDefault="00C94660" w:rsidP="00532B95">
      <w:pPr>
        <w:widowControl/>
        <w:numPr>
          <w:ilvl w:val="0"/>
          <w:numId w:val="77"/>
        </w:numPr>
        <w:suppressAutoHyphens w:val="0"/>
        <w:jc w:val="both"/>
        <w:textAlignment w:val="auto"/>
        <w:rPr>
          <w:rFonts w:cs="Times New Roman"/>
          <w:kern w:val="0"/>
          <w:lang w:val="el-GR" w:eastAsia="el-GR" w:bidi="ar-SA"/>
        </w:rPr>
      </w:pPr>
      <w:r w:rsidRPr="00C94660">
        <w:rPr>
          <w:rFonts w:cs="Times New Roman"/>
          <w:kern w:val="0"/>
          <w:lang w:val="el-GR" w:eastAsia="el-GR" w:bidi="ar-SA"/>
        </w:rPr>
        <w:t xml:space="preserve">szkoła branżowa I stopnia (zawodowa) – </w:t>
      </w:r>
      <w:r w:rsidRPr="00C94660">
        <w:rPr>
          <w:rFonts w:cs="Times New Roman"/>
          <w:kern w:val="0"/>
          <w:lang w:eastAsia="el-GR" w:bidi="ar-SA"/>
        </w:rPr>
        <w:t>4</w:t>
      </w:r>
    </w:p>
    <w:p w14:paraId="5044009A" w14:textId="77777777" w:rsidR="00C94660" w:rsidRPr="00C94660" w:rsidRDefault="00C94660" w:rsidP="00532B95">
      <w:pPr>
        <w:widowControl/>
        <w:numPr>
          <w:ilvl w:val="0"/>
          <w:numId w:val="77"/>
        </w:numPr>
        <w:suppressAutoHyphens w:val="0"/>
        <w:jc w:val="both"/>
        <w:textAlignment w:val="auto"/>
        <w:rPr>
          <w:rFonts w:cs="Times New Roman"/>
          <w:kern w:val="0"/>
          <w:lang w:val="el-GR" w:eastAsia="el-GR" w:bidi="ar-SA"/>
        </w:rPr>
      </w:pPr>
      <w:r w:rsidRPr="00C94660">
        <w:rPr>
          <w:rFonts w:cs="Times New Roman"/>
          <w:kern w:val="0"/>
          <w:lang w:val="el-GR" w:eastAsia="el-GR" w:bidi="ar-SA"/>
        </w:rPr>
        <w:t>technikum -</w:t>
      </w:r>
      <w:r w:rsidRPr="00C94660">
        <w:rPr>
          <w:rFonts w:cs="Times New Roman"/>
          <w:kern w:val="0"/>
          <w:lang w:eastAsia="el-GR" w:bidi="ar-SA"/>
        </w:rPr>
        <w:t>10</w:t>
      </w:r>
    </w:p>
    <w:p w14:paraId="5BD7F5F3" w14:textId="77777777" w:rsidR="00C94660" w:rsidRPr="00C94660" w:rsidRDefault="00C94660" w:rsidP="00532B95">
      <w:pPr>
        <w:widowControl/>
        <w:numPr>
          <w:ilvl w:val="0"/>
          <w:numId w:val="77"/>
        </w:numPr>
        <w:suppressAutoHyphens w:val="0"/>
        <w:jc w:val="both"/>
        <w:textAlignment w:val="auto"/>
        <w:rPr>
          <w:rFonts w:cs="Times New Roman"/>
          <w:kern w:val="0"/>
          <w:lang w:val="el-GR" w:eastAsia="el-GR" w:bidi="ar-SA"/>
        </w:rPr>
      </w:pPr>
      <w:r w:rsidRPr="00C94660">
        <w:rPr>
          <w:rFonts w:cs="Times New Roman"/>
          <w:kern w:val="0"/>
          <w:lang w:val="el-GR" w:eastAsia="el-GR" w:bidi="ar-SA"/>
        </w:rPr>
        <w:t>liceum – 9</w:t>
      </w:r>
    </w:p>
    <w:p w14:paraId="07035B99" w14:textId="77777777" w:rsidR="00C94660" w:rsidRPr="00C94660" w:rsidRDefault="00C94660" w:rsidP="00532B95">
      <w:pPr>
        <w:widowControl/>
        <w:numPr>
          <w:ilvl w:val="0"/>
          <w:numId w:val="77"/>
        </w:numPr>
        <w:suppressAutoHyphens w:val="0"/>
        <w:jc w:val="both"/>
        <w:textAlignment w:val="auto"/>
        <w:rPr>
          <w:rFonts w:cs="Times New Roman"/>
          <w:kern w:val="0"/>
          <w:lang w:val="el-GR" w:eastAsia="el-GR" w:bidi="ar-SA"/>
        </w:rPr>
      </w:pPr>
      <w:r w:rsidRPr="00C94660">
        <w:rPr>
          <w:rFonts w:cs="Times New Roman"/>
          <w:kern w:val="0"/>
          <w:lang w:eastAsia="el-GR" w:bidi="ar-SA"/>
        </w:rPr>
        <w:t>4 zasiłki szkolne</w:t>
      </w:r>
    </w:p>
    <w:p w14:paraId="26DDBAC6" w14:textId="77777777" w:rsidR="00C94660" w:rsidRPr="00C94660" w:rsidRDefault="00C94660" w:rsidP="00532B95">
      <w:pPr>
        <w:widowControl/>
        <w:suppressAutoHyphens w:val="0"/>
        <w:ind w:firstLine="567"/>
        <w:jc w:val="both"/>
        <w:textAlignment w:val="auto"/>
        <w:rPr>
          <w:rFonts w:cs="Times New Roman"/>
          <w:kern w:val="0"/>
          <w:lang w:val="el-GR" w:eastAsia="el-GR" w:bidi="ar-SA"/>
        </w:rPr>
      </w:pPr>
      <w:r w:rsidRPr="00C94660">
        <w:rPr>
          <w:rFonts w:cs="Times New Roman"/>
          <w:kern w:val="0"/>
          <w:lang w:val="el-GR" w:eastAsia="el-GR" w:bidi="ar-SA"/>
        </w:rPr>
        <w:t>Ogółem stypendia szkolne  za I</w:t>
      </w:r>
      <w:r w:rsidRPr="00C94660">
        <w:rPr>
          <w:rFonts w:cs="Times New Roman"/>
          <w:kern w:val="0"/>
          <w:lang w:eastAsia="el-GR" w:bidi="ar-SA"/>
        </w:rPr>
        <w:t xml:space="preserve">I semestr </w:t>
      </w:r>
      <w:r w:rsidRPr="00C94660">
        <w:rPr>
          <w:rFonts w:cs="Times New Roman"/>
          <w:kern w:val="0"/>
          <w:lang w:val="el-GR" w:eastAsia="el-GR" w:bidi="ar-SA"/>
        </w:rPr>
        <w:t xml:space="preserve"> roku </w:t>
      </w:r>
      <w:r w:rsidRPr="00C94660">
        <w:rPr>
          <w:rFonts w:cs="Times New Roman"/>
          <w:kern w:val="0"/>
          <w:lang w:eastAsia="el-GR" w:bidi="ar-SA"/>
        </w:rPr>
        <w:t>szkolnego 2020/</w:t>
      </w:r>
      <w:r w:rsidRPr="00C94660">
        <w:rPr>
          <w:rFonts w:cs="Times New Roman"/>
          <w:kern w:val="0"/>
          <w:lang w:val="el-GR" w:eastAsia="el-GR" w:bidi="ar-SA"/>
        </w:rPr>
        <w:t>2021 otrzymało 45 uczniów w tym:</w:t>
      </w:r>
    </w:p>
    <w:p w14:paraId="23530EA1" w14:textId="77777777" w:rsidR="00C94660" w:rsidRPr="00C94660" w:rsidRDefault="00C94660" w:rsidP="00532B95">
      <w:pPr>
        <w:widowControl/>
        <w:numPr>
          <w:ilvl w:val="0"/>
          <w:numId w:val="77"/>
        </w:numPr>
        <w:suppressAutoHyphens w:val="0"/>
        <w:jc w:val="both"/>
        <w:textAlignment w:val="auto"/>
        <w:rPr>
          <w:rFonts w:cs="Times New Roman"/>
          <w:kern w:val="0"/>
          <w:lang w:val="el-GR" w:eastAsia="el-GR" w:bidi="ar-SA"/>
        </w:rPr>
      </w:pPr>
      <w:r w:rsidRPr="00C94660">
        <w:rPr>
          <w:rFonts w:cs="Times New Roman"/>
          <w:kern w:val="0"/>
          <w:lang w:val="el-GR" w:eastAsia="el-GR" w:bidi="ar-SA"/>
        </w:rPr>
        <w:t>ze szkół podstawowych – 24</w:t>
      </w:r>
    </w:p>
    <w:p w14:paraId="44650204" w14:textId="77777777" w:rsidR="00C94660" w:rsidRPr="00C94660" w:rsidRDefault="00C94660" w:rsidP="00532B95">
      <w:pPr>
        <w:widowControl/>
        <w:numPr>
          <w:ilvl w:val="0"/>
          <w:numId w:val="77"/>
        </w:numPr>
        <w:suppressAutoHyphens w:val="0"/>
        <w:jc w:val="both"/>
        <w:textAlignment w:val="auto"/>
        <w:rPr>
          <w:rFonts w:cs="Times New Roman"/>
          <w:kern w:val="0"/>
          <w:lang w:val="el-GR" w:eastAsia="el-GR" w:bidi="ar-SA"/>
        </w:rPr>
      </w:pPr>
      <w:r w:rsidRPr="00C94660">
        <w:rPr>
          <w:rFonts w:cs="Times New Roman"/>
          <w:kern w:val="0"/>
          <w:lang w:val="el-GR" w:eastAsia="el-GR" w:bidi="ar-SA"/>
        </w:rPr>
        <w:t>szkoła branżowa I stopnia (zawodowa) – 3</w:t>
      </w:r>
    </w:p>
    <w:p w14:paraId="720B30E3" w14:textId="77777777" w:rsidR="00C94660" w:rsidRPr="00C94660" w:rsidRDefault="00C94660" w:rsidP="00532B95">
      <w:pPr>
        <w:widowControl/>
        <w:numPr>
          <w:ilvl w:val="0"/>
          <w:numId w:val="77"/>
        </w:numPr>
        <w:suppressAutoHyphens w:val="0"/>
        <w:jc w:val="both"/>
        <w:textAlignment w:val="auto"/>
        <w:rPr>
          <w:rFonts w:cs="Times New Roman"/>
          <w:kern w:val="0"/>
          <w:lang w:val="el-GR" w:eastAsia="el-GR" w:bidi="ar-SA"/>
        </w:rPr>
      </w:pPr>
      <w:r w:rsidRPr="00C94660">
        <w:rPr>
          <w:rFonts w:cs="Times New Roman"/>
          <w:kern w:val="0"/>
          <w:lang w:val="el-GR" w:eastAsia="el-GR" w:bidi="ar-SA"/>
        </w:rPr>
        <w:t>technikum -9</w:t>
      </w:r>
    </w:p>
    <w:p w14:paraId="325F61B6" w14:textId="77777777" w:rsidR="00C94660" w:rsidRPr="00C94660" w:rsidRDefault="00C94660" w:rsidP="00532B95">
      <w:pPr>
        <w:widowControl/>
        <w:numPr>
          <w:ilvl w:val="0"/>
          <w:numId w:val="77"/>
        </w:numPr>
        <w:suppressAutoHyphens w:val="0"/>
        <w:jc w:val="both"/>
        <w:textAlignment w:val="auto"/>
        <w:rPr>
          <w:rFonts w:cs="Times New Roman"/>
          <w:kern w:val="0"/>
          <w:lang w:val="el-GR" w:eastAsia="el-GR" w:bidi="ar-SA"/>
        </w:rPr>
      </w:pPr>
      <w:r w:rsidRPr="00C94660">
        <w:rPr>
          <w:rFonts w:cs="Times New Roman"/>
          <w:kern w:val="0"/>
          <w:lang w:val="el-GR" w:eastAsia="el-GR" w:bidi="ar-SA"/>
        </w:rPr>
        <w:t>liceum – 9</w:t>
      </w:r>
    </w:p>
    <w:p w14:paraId="103456AA" w14:textId="77777777" w:rsidR="00C94660" w:rsidRPr="00C94660" w:rsidRDefault="00C94660" w:rsidP="00532B95">
      <w:pPr>
        <w:jc w:val="both"/>
        <w:rPr>
          <w:rFonts w:cs="Times New Roman"/>
        </w:rPr>
      </w:pPr>
      <w:r w:rsidRPr="00C94660">
        <w:rPr>
          <w:rFonts w:cs="Times New Roman"/>
        </w:rPr>
        <w:t>Przyznana pomoc materialna o charakterze socjalnym została przeznaczona na pomoc rzeczową o charakterze edukacyjnym, w tym w szczególności zwrot wydatków poniesionych na zakup podręczników i innych pomocy naukowych przez uczniów oraz częściowe pokrycie kosztów związanych z pobieraniem nauki poza miejscem zamieszkania uczniów szkół ponadgimnazjalnych (stypendia szkolne).</w:t>
      </w:r>
    </w:p>
    <w:p w14:paraId="1B3F6847" w14:textId="42ED7F8A" w:rsidR="00194E60" w:rsidRDefault="00194E60" w:rsidP="00C94660">
      <w:pPr>
        <w:shd w:val="clear" w:color="auto" w:fill="FFFFFF"/>
        <w:autoSpaceDE w:val="0"/>
        <w:jc w:val="both"/>
        <w:rPr>
          <w:rFonts w:cs="Times New Roman"/>
        </w:rPr>
      </w:pPr>
    </w:p>
    <w:p w14:paraId="6A902CAE" w14:textId="77777777" w:rsidR="00194E60" w:rsidRPr="00490CCF" w:rsidRDefault="00A94872" w:rsidP="00490CCF">
      <w:pPr>
        <w:pStyle w:val="Nagwek2"/>
        <w:rPr>
          <w:rFonts w:eastAsiaTheme="minorHAnsi"/>
          <w:sz w:val="24"/>
          <w:szCs w:val="24"/>
          <w:lang w:eastAsia="en-US" w:bidi="ar-SA"/>
        </w:rPr>
      </w:pPr>
      <w:r w:rsidRPr="00490CCF">
        <w:rPr>
          <w:sz w:val="24"/>
          <w:szCs w:val="24"/>
        </w:rPr>
        <w:t xml:space="preserve"> </w:t>
      </w:r>
      <w:bookmarkStart w:id="101" w:name="_Toc39752107"/>
      <w:bookmarkStart w:id="102" w:name="_Toc102992144"/>
      <w:bookmarkStart w:id="103" w:name="_Hlk102043489"/>
      <w:r w:rsidR="00194E60" w:rsidRPr="000E1E23">
        <w:rPr>
          <w:rFonts w:eastAsiaTheme="minorHAnsi"/>
          <w:lang w:eastAsia="en-US" w:bidi="ar-SA"/>
        </w:rPr>
        <w:t>Szacowanie szkód w uprawach rolnych</w:t>
      </w:r>
      <w:bookmarkEnd w:id="101"/>
      <w:bookmarkEnd w:id="102"/>
      <w:r w:rsidR="00194E60" w:rsidRPr="000E1E23">
        <w:rPr>
          <w:rFonts w:eastAsiaTheme="minorHAnsi"/>
          <w:lang w:eastAsia="en-US" w:bidi="ar-SA"/>
        </w:rPr>
        <w:t xml:space="preserve"> </w:t>
      </w:r>
    </w:p>
    <w:p w14:paraId="380EF497" w14:textId="22E9C022" w:rsidR="00194E60" w:rsidRPr="00F651B8" w:rsidRDefault="00194E60" w:rsidP="00194E60">
      <w:pPr>
        <w:widowControl/>
        <w:suppressAutoHyphens w:val="0"/>
        <w:spacing w:after="160"/>
        <w:ind w:firstLine="708"/>
        <w:jc w:val="both"/>
        <w:textAlignment w:val="auto"/>
        <w:rPr>
          <w:rFonts w:cs="Times New Roman"/>
        </w:rPr>
      </w:pPr>
      <w:r>
        <w:rPr>
          <w:rFonts w:eastAsiaTheme="minorHAnsi" w:cs="Times New Roman"/>
          <w:kern w:val="0"/>
          <w:lang w:eastAsia="en-US" w:bidi="ar-SA"/>
        </w:rPr>
        <w:t>W 20</w:t>
      </w:r>
      <w:r w:rsidR="00157DB1">
        <w:rPr>
          <w:rFonts w:eastAsiaTheme="minorHAnsi" w:cs="Times New Roman"/>
          <w:kern w:val="0"/>
          <w:lang w:eastAsia="en-US" w:bidi="ar-SA"/>
        </w:rPr>
        <w:t>2</w:t>
      </w:r>
      <w:r w:rsidR="001927F7">
        <w:rPr>
          <w:rFonts w:eastAsiaTheme="minorHAnsi" w:cs="Times New Roman"/>
          <w:kern w:val="0"/>
          <w:lang w:eastAsia="en-US" w:bidi="ar-SA"/>
        </w:rPr>
        <w:t>1</w:t>
      </w:r>
      <w:r>
        <w:rPr>
          <w:rFonts w:eastAsiaTheme="minorHAnsi" w:cs="Times New Roman"/>
          <w:kern w:val="0"/>
          <w:lang w:eastAsia="en-US" w:bidi="ar-SA"/>
        </w:rPr>
        <w:t xml:space="preserve"> roku zarządzeniem nr </w:t>
      </w:r>
      <w:r w:rsidR="00157DB1">
        <w:rPr>
          <w:rFonts w:eastAsiaTheme="minorHAnsi" w:cs="Times New Roman"/>
          <w:kern w:val="0"/>
          <w:lang w:eastAsia="en-US" w:bidi="ar-SA"/>
        </w:rPr>
        <w:t>1</w:t>
      </w:r>
      <w:r w:rsidR="001927F7">
        <w:rPr>
          <w:rFonts w:eastAsiaTheme="minorHAnsi" w:cs="Times New Roman"/>
          <w:kern w:val="0"/>
          <w:lang w:eastAsia="en-US" w:bidi="ar-SA"/>
        </w:rPr>
        <w:t>74</w:t>
      </w:r>
      <w:r>
        <w:rPr>
          <w:rFonts w:eastAsiaTheme="minorHAnsi" w:cs="Times New Roman"/>
          <w:kern w:val="0"/>
          <w:lang w:eastAsia="en-US" w:bidi="ar-SA"/>
        </w:rPr>
        <w:t xml:space="preserve"> z dnia </w:t>
      </w:r>
      <w:r w:rsidR="001927F7">
        <w:rPr>
          <w:rFonts w:eastAsiaTheme="minorHAnsi" w:cs="Times New Roman"/>
          <w:kern w:val="0"/>
          <w:lang w:eastAsia="en-US" w:bidi="ar-SA"/>
        </w:rPr>
        <w:t>15</w:t>
      </w:r>
      <w:r>
        <w:rPr>
          <w:rFonts w:eastAsiaTheme="minorHAnsi" w:cs="Times New Roman"/>
          <w:kern w:val="0"/>
          <w:lang w:eastAsia="en-US" w:bidi="ar-SA"/>
        </w:rPr>
        <w:t xml:space="preserve"> kwietnia 20</w:t>
      </w:r>
      <w:r w:rsidR="00157DB1">
        <w:rPr>
          <w:rFonts w:eastAsiaTheme="minorHAnsi" w:cs="Times New Roman"/>
          <w:kern w:val="0"/>
          <w:lang w:eastAsia="en-US" w:bidi="ar-SA"/>
        </w:rPr>
        <w:t>2</w:t>
      </w:r>
      <w:r w:rsidR="001927F7">
        <w:rPr>
          <w:rFonts w:eastAsiaTheme="minorHAnsi" w:cs="Times New Roman"/>
          <w:kern w:val="0"/>
          <w:lang w:eastAsia="en-US" w:bidi="ar-SA"/>
        </w:rPr>
        <w:t>1</w:t>
      </w:r>
      <w:r w:rsidR="00157DB1">
        <w:rPr>
          <w:rFonts w:eastAsiaTheme="minorHAnsi" w:cs="Times New Roman"/>
          <w:kern w:val="0"/>
          <w:lang w:eastAsia="en-US" w:bidi="ar-SA"/>
        </w:rPr>
        <w:t xml:space="preserve"> r.</w:t>
      </w:r>
      <w:r>
        <w:rPr>
          <w:rFonts w:eastAsiaTheme="minorHAnsi" w:cs="Times New Roman"/>
          <w:kern w:val="0"/>
          <w:lang w:eastAsia="en-US" w:bidi="ar-SA"/>
        </w:rPr>
        <w:t xml:space="preserve"> Wojewoda Mazowiecki powołał komisję ds. szacowania strat w uprawach</w:t>
      </w:r>
      <w:r w:rsidR="001927F7">
        <w:rPr>
          <w:rFonts w:eastAsiaTheme="minorHAnsi" w:cs="Times New Roman"/>
          <w:kern w:val="0"/>
          <w:lang w:eastAsia="en-US" w:bidi="ar-SA"/>
        </w:rPr>
        <w:t xml:space="preserve"> rolnych i sadowniczych</w:t>
      </w:r>
      <w:r>
        <w:rPr>
          <w:rFonts w:eastAsiaTheme="minorHAnsi" w:cs="Times New Roman"/>
          <w:kern w:val="0"/>
          <w:lang w:eastAsia="en-US" w:bidi="ar-SA"/>
        </w:rPr>
        <w:t xml:space="preserve">, która w zakresie swoich obowiązków szacowała straty na terenie gminy Słubice. </w:t>
      </w:r>
      <w:r>
        <w:rPr>
          <w:rFonts w:cs="Times New Roman"/>
        </w:rPr>
        <w:t>W skład komisji wchodzili: pracownicy Urzędu Gminy, członkowie Mazowieckiej Izby</w:t>
      </w:r>
      <w:r w:rsidRPr="00627A7C">
        <w:rPr>
          <w:rFonts w:cs="Times New Roman"/>
        </w:rPr>
        <w:t xml:space="preserve"> Rolniczej</w:t>
      </w:r>
      <w:r>
        <w:rPr>
          <w:rFonts w:cs="Times New Roman"/>
        </w:rPr>
        <w:t xml:space="preserve"> oraz pracownicy </w:t>
      </w:r>
      <w:r>
        <w:rPr>
          <w:rFonts w:cs="Times New Roman"/>
        </w:rPr>
        <w:lastRenderedPageBreak/>
        <w:t xml:space="preserve">Ośrodka Doradztwa Rolniczego. </w:t>
      </w:r>
      <w:r>
        <w:rPr>
          <w:rFonts w:eastAsiaTheme="minorHAnsi" w:cs="Times New Roman"/>
          <w:kern w:val="0"/>
          <w:lang w:eastAsia="en-US" w:bidi="ar-SA"/>
        </w:rPr>
        <w:t xml:space="preserve">W </w:t>
      </w:r>
      <w:r w:rsidR="00157DB1">
        <w:rPr>
          <w:rFonts w:eastAsiaTheme="minorHAnsi" w:cs="Times New Roman"/>
          <w:kern w:val="0"/>
          <w:lang w:eastAsia="en-US" w:bidi="ar-SA"/>
        </w:rPr>
        <w:t>związku z</w:t>
      </w:r>
      <w:r w:rsidRPr="00F74F18">
        <w:rPr>
          <w:rFonts w:eastAsiaTheme="minorHAnsi" w:cs="Times New Roman"/>
          <w:kern w:val="0"/>
          <w:lang w:eastAsia="en-US" w:bidi="ar-SA"/>
        </w:rPr>
        <w:t xml:space="preserve"> </w:t>
      </w:r>
      <w:r>
        <w:rPr>
          <w:rFonts w:eastAsiaTheme="minorHAnsi" w:cs="Times New Roman"/>
          <w:kern w:val="0"/>
          <w:lang w:eastAsia="en-US" w:bidi="ar-SA"/>
        </w:rPr>
        <w:t>wystąpieniem niekorzystn</w:t>
      </w:r>
      <w:r w:rsidR="00157DB1">
        <w:rPr>
          <w:rFonts w:eastAsiaTheme="minorHAnsi" w:cs="Times New Roman"/>
          <w:kern w:val="0"/>
          <w:lang w:eastAsia="en-US" w:bidi="ar-SA"/>
        </w:rPr>
        <w:t>ego</w:t>
      </w:r>
      <w:r>
        <w:rPr>
          <w:rFonts w:eastAsiaTheme="minorHAnsi" w:cs="Times New Roman"/>
          <w:kern w:val="0"/>
          <w:lang w:eastAsia="en-US" w:bidi="ar-SA"/>
        </w:rPr>
        <w:t xml:space="preserve"> zjawisk</w:t>
      </w:r>
      <w:r w:rsidR="00157DB1">
        <w:rPr>
          <w:rFonts w:eastAsiaTheme="minorHAnsi" w:cs="Times New Roman"/>
          <w:kern w:val="0"/>
          <w:lang w:eastAsia="en-US" w:bidi="ar-SA"/>
        </w:rPr>
        <w:t>a</w:t>
      </w:r>
      <w:r>
        <w:rPr>
          <w:rFonts w:eastAsiaTheme="minorHAnsi" w:cs="Times New Roman"/>
          <w:kern w:val="0"/>
          <w:lang w:eastAsia="en-US" w:bidi="ar-SA"/>
        </w:rPr>
        <w:t xml:space="preserve"> atmosferyczn</w:t>
      </w:r>
      <w:r w:rsidR="00157DB1">
        <w:rPr>
          <w:rFonts w:eastAsiaTheme="minorHAnsi" w:cs="Times New Roman"/>
          <w:kern w:val="0"/>
          <w:lang w:eastAsia="en-US" w:bidi="ar-SA"/>
        </w:rPr>
        <w:t>ego</w:t>
      </w:r>
      <w:r>
        <w:rPr>
          <w:rFonts w:eastAsiaTheme="minorHAnsi" w:cs="Times New Roman"/>
          <w:kern w:val="0"/>
          <w:lang w:eastAsia="en-US" w:bidi="ar-SA"/>
        </w:rPr>
        <w:t xml:space="preserve"> tj. grad</w:t>
      </w:r>
      <w:r w:rsidR="00157DB1">
        <w:rPr>
          <w:rFonts w:eastAsiaTheme="minorHAnsi" w:cs="Times New Roman"/>
          <w:kern w:val="0"/>
          <w:lang w:eastAsia="en-US" w:bidi="ar-SA"/>
        </w:rPr>
        <w:t>u</w:t>
      </w:r>
      <w:r w:rsidR="001927F7">
        <w:rPr>
          <w:rFonts w:eastAsiaTheme="minorHAnsi" w:cs="Times New Roman"/>
          <w:kern w:val="0"/>
          <w:lang w:eastAsia="en-US" w:bidi="ar-SA"/>
        </w:rPr>
        <w:t>, huraganu i deszczu nawalnego</w:t>
      </w:r>
      <w:r w:rsidR="00157DB1">
        <w:rPr>
          <w:rFonts w:eastAsiaTheme="minorHAnsi" w:cs="Times New Roman"/>
          <w:kern w:val="0"/>
          <w:lang w:eastAsia="en-US" w:bidi="ar-SA"/>
        </w:rPr>
        <w:t xml:space="preserve"> </w:t>
      </w:r>
      <w:r>
        <w:rPr>
          <w:rFonts w:eastAsiaTheme="minorHAnsi" w:cs="Times New Roman"/>
          <w:kern w:val="0"/>
          <w:lang w:eastAsia="en-US" w:bidi="ar-SA"/>
        </w:rPr>
        <w:t>ww. komisja szacowała</w:t>
      </w:r>
      <w:r w:rsidRPr="00F74F18">
        <w:rPr>
          <w:rFonts w:eastAsiaTheme="minorHAnsi" w:cs="Times New Roman"/>
          <w:kern w:val="0"/>
          <w:lang w:eastAsia="en-US" w:bidi="ar-SA"/>
        </w:rPr>
        <w:t xml:space="preserve"> </w:t>
      </w:r>
      <w:r>
        <w:rPr>
          <w:rFonts w:eastAsiaTheme="minorHAnsi" w:cs="Times New Roman"/>
          <w:kern w:val="0"/>
          <w:lang w:eastAsia="en-US" w:bidi="ar-SA"/>
        </w:rPr>
        <w:t>szkody powstałe</w:t>
      </w:r>
      <w:r w:rsidRPr="00F74F18">
        <w:rPr>
          <w:rFonts w:eastAsiaTheme="minorHAnsi" w:cs="Times New Roman"/>
          <w:kern w:val="0"/>
          <w:lang w:eastAsia="en-US" w:bidi="ar-SA"/>
        </w:rPr>
        <w:t xml:space="preserve"> w uprawach </w:t>
      </w:r>
      <w:r w:rsidR="001927F7">
        <w:rPr>
          <w:rFonts w:eastAsiaTheme="minorHAnsi" w:cs="Times New Roman"/>
          <w:kern w:val="0"/>
          <w:lang w:eastAsia="en-US" w:bidi="ar-SA"/>
        </w:rPr>
        <w:t xml:space="preserve">rolnych i </w:t>
      </w:r>
      <w:r w:rsidR="00157DB1">
        <w:rPr>
          <w:rFonts w:eastAsiaTheme="minorHAnsi" w:cs="Times New Roman"/>
          <w:kern w:val="0"/>
          <w:lang w:eastAsia="en-US" w:bidi="ar-SA"/>
        </w:rPr>
        <w:t>sadowniczych</w:t>
      </w:r>
      <w:r w:rsidRPr="00F74F18">
        <w:rPr>
          <w:rFonts w:eastAsiaTheme="minorHAnsi" w:cs="Times New Roman"/>
          <w:kern w:val="0"/>
          <w:lang w:eastAsia="en-US" w:bidi="ar-SA"/>
        </w:rPr>
        <w:t xml:space="preserve">.  </w:t>
      </w:r>
    </w:p>
    <w:p w14:paraId="30CA157B" w14:textId="272F2075" w:rsidR="00194E60" w:rsidRDefault="00194E60" w:rsidP="00194E60">
      <w:pPr>
        <w:widowControl/>
        <w:suppressAutoHyphens w:val="0"/>
        <w:spacing w:after="160"/>
        <w:ind w:firstLine="708"/>
        <w:jc w:val="both"/>
        <w:textAlignment w:val="auto"/>
        <w:rPr>
          <w:rFonts w:eastAsiaTheme="minorHAnsi" w:cs="Times New Roman"/>
          <w:kern w:val="0"/>
          <w:lang w:eastAsia="en-US" w:bidi="ar-SA"/>
        </w:rPr>
      </w:pPr>
      <w:r>
        <w:rPr>
          <w:rFonts w:eastAsiaTheme="minorHAnsi" w:cs="Times New Roman"/>
          <w:kern w:val="0"/>
          <w:lang w:eastAsia="en-US" w:bidi="ar-SA"/>
        </w:rPr>
        <w:t>Do Urzędu Gminy</w:t>
      </w:r>
      <w:r w:rsidRPr="00F74F18">
        <w:rPr>
          <w:rFonts w:eastAsiaTheme="minorHAnsi" w:cs="Times New Roman"/>
          <w:kern w:val="0"/>
          <w:lang w:eastAsia="en-US" w:bidi="ar-SA"/>
        </w:rPr>
        <w:t xml:space="preserve"> wpłynęło </w:t>
      </w:r>
      <w:r w:rsidR="001927F7">
        <w:rPr>
          <w:rFonts w:eastAsiaTheme="minorHAnsi" w:cs="Times New Roman"/>
          <w:kern w:val="0"/>
          <w:lang w:eastAsia="en-US" w:bidi="ar-SA"/>
        </w:rPr>
        <w:t>126</w:t>
      </w:r>
      <w:r w:rsidRPr="007D2A12">
        <w:rPr>
          <w:rFonts w:eastAsiaTheme="minorHAnsi" w:cs="Times New Roman"/>
          <w:kern w:val="0"/>
          <w:lang w:eastAsia="en-US" w:bidi="ar-SA"/>
        </w:rPr>
        <w:t xml:space="preserve"> wniosków o oszacowanie s</w:t>
      </w:r>
      <w:r>
        <w:rPr>
          <w:rFonts w:eastAsiaTheme="minorHAnsi" w:cs="Times New Roman"/>
          <w:kern w:val="0"/>
          <w:lang w:eastAsia="en-US" w:bidi="ar-SA"/>
        </w:rPr>
        <w:t>zkód spowodowanych przez grad</w:t>
      </w:r>
      <w:r w:rsidR="001927F7">
        <w:rPr>
          <w:rFonts w:eastAsiaTheme="minorHAnsi" w:cs="Times New Roman"/>
          <w:kern w:val="0"/>
          <w:lang w:eastAsia="en-US" w:bidi="ar-SA"/>
        </w:rPr>
        <w:t>, deszcz nawalny i huragan.</w:t>
      </w:r>
    </w:p>
    <w:p w14:paraId="6701C7D6" w14:textId="00F465F0" w:rsidR="001927F7" w:rsidRDefault="00194E60" w:rsidP="00194E60">
      <w:pPr>
        <w:widowControl/>
        <w:suppressAutoHyphens w:val="0"/>
        <w:spacing w:after="160"/>
        <w:ind w:firstLine="708"/>
        <w:jc w:val="both"/>
        <w:textAlignment w:val="auto"/>
        <w:rPr>
          <w:rFonts w:eastAsiaTheme="minorHAnsi" w:cs="Times New Roman"/>
          <w:kern w:val="0"/>
          <w:lang w:eastAsia="en-US" w:bidi="ar-SA"/>
        </w:rPr>
      </w:pPr>
      <w:r w:rsidRPr="00F651B8">
        <w:rPr>
          <w:rFonts w:eastAsiaTheme="minorHAnsi" w:cs="Times New Roman"/>
          <w:kern w:val="0"/>
          <w:lang w:eastAsia="en-US" w:bidi="ar-SA"/>
        </w:rPr>
        <w:t xml:space="preserve">Przy szacowaniu komisja kierowała się Rozporządzeniem Rady Ministrów z dnia </w:t>
      </w:r>
      <w:r w:rsidR="00532B95">
        <w:rPr>
          <w:rFonts w:eastAsiaTheme="minorHAnsi" w:cs="Times New Roman"/>
          <w:kern w:val="0"/>
          <w:lang w:eastAsia="en-US" w:bidi="ar-SA"/>
        </w:rPr>
        <w:br/>
      </w:r>
      <w:r w:rsidRPr="00F651B8">
        <w:rPr>
          <w:rFonts w:eastAsiaTheme="minorHAnsi" w:cs="Times New Roman"/>
          <w:kern w:val="0"/>
          <w:lang w:eastAsia="en-US" w:bidi="ar-SA"/>
        </w:rPr>
        <w:t xml:space="preserve">27 stycznia 2015 r. w sprawie szczegółowego zakresu i sposobów realizacji niektórych zadań Agencji Restrukturyzacji i Modernizacji Rolnictwa, Regulaminem działania Komisji powołanych przez Wojewodę Mazowieckiego do spraw szacowania szkód w gospodarstwach rolnych i działach specjalnych produkcji rolnej, w których wystąpiły szkody spowodowane przez niekorzystne zjawiska atmosferyczne z dnia 9 lutego 2017 r. oraz wytycznymi Wojewody Mazowieckiego. </w:t>
      </w:r>
    </w:p>
    <w:p w14:paraId="53A6D43E" w14:textId="3AF7561F" w:rsidR="00194E60" w:rsidRPr="00F651B8" w:rsidRDefault="001927F7" w:rsidP="00194E60">
      <w:pPr>
        <w:widowControl/>
        <w:suppressAutoHyphens w:val="0"/>
        <w:spacing w:after="160"/>
        <w:ind w:firstLine="708"/>
        <w:jc w:val="both"/>
        <w:textAlignment w:val="auto"/>
        <w:rPr>
          <w:rFonts w:eastAsiaTheme="minorHAnsi" w:cs="Times New Roman"/>
          <w:kern w:val="0"/>
          <w:lang w:eastAsia="en-US" w:bidi="ar-SA"/>
        </w:rPr>
      </w:pPr>
      <w:r>
        <w:rPr>
          <w:rFonts w:eastAsiaTheme="minorHAnsi" w:cs="Times New Roman"/>
          <w:kern w:val="0"/>
          <w:lang w:eastAsia="en-US" w:bidi="ar-SA"/>
        </w:rPr>
        <w:t xml:space="preserve">Komisja po przeprowadzeniu wizji w terenie rozpatrzyła wszystkie 126 wniosków </w:t>
      </w:r>
      <w:r w:rsidR="00532B95">
        <w:rPr>
          <w:rFonts w:eastAsiaTheme="minorHAnsi" w:cs="Times New Roman"/>
          <w:kern w:val="0"/>
          <w:lang w:eastAsia="en-US" w:bidi="ar-SA"/>
        </w:rPr>
        <w:br/>
      </w:r>
      <w:r>
        <w:rPr>
          <w:rFonts w:eastAsiaTheme="minorHAnsi" w:cs="Times New Roman"/>
          <w:kern w:val="0"/>
          <w:lang w:eastAsia="en-US" w:bidi="ar-SA"/>
        </w:rPr>
        <w:t xml:space="preserve">i sporządziła protokoły z oszacowania strat. </w:t>
      </w:r>
    </w:p>
    <w:p w14:paraId="41265C23" w14:textId="67B12E2B" w:rsidR="00A94872" w:rsidRPr="00143999" w:rsidRDefault="00194E60" w:rsidP="00194E60">
      <w:pPr>
        <w:shd w:val="clear" w:color="auto" w:fill="FFFFFF"/>
        <w:autoSpaceDE w:val="0"/>
        <w:jc w:val="both"/>
        <w:rPr>
          <w:rFonts w:cs="Times New Roman"/>
        </w:rPr>
      </w:pPr>
      <w:r>
        <w:rPr>
          <w:rFonts w:eastAsiaTheme="minorHAnsi" w:cs="Times New Roman"/>
          <w:kern w:val="0"/>
          <w:lang w:eastAsia="en-US" w:bidi="ar-SA"/>
        </w:rPr>
        <w:t xml:space="preserve">Rolnicy po otrzymaniu protokołów z </w:t>
      </w:r>
      <w:r w:rsidRPr="00940D57">
        <w:rPr>
          <w:rFonts w:eastAsiaTheme="minorHAnsi" w:cs="Times New Roman"/>
          <w:kern w:val="0"/>
          <w:lang w:eastAsia="en-US" w:bidi="ar-SA"/>
        </w:rPr>
        <w:t>oszacowania zakresu i wysokości szkód w gospodarstwie rolnym lub dziale specjalnym produkcji rolnej spowodowanych wystąpieniem niekorzy</w:t>
      </w:r>
      <w:r>
        <w:rPr>
          <w:rFonts w:eastAsiaTheme="minorHAnsi" w:cs="Times New Roman"/>
          <w:kern w:val="0"/>
          <w:lang w:eastAsia="en-US" w:bidi="ar-SA"/>
        </w:rPr>
        <w:t xml:space="preserve">stnego zjawiska atmosferycznego </w:t>
      </w:r>
      <w:r w:rsidR="00157DB1">
        <w:rPr>
          <w:rFonts w:eastAsiaTheme="minorHAnsi" w:cs="Times New Roman"/>
          <w:kern w:val="0"/>
          <w:lang w:eastAsia="en-US" w:bidi="ar-SA"/>
        </w:rPr>
        <w:t>tj. gradu</w:t>
      </w:r>
      <w:r w:rsidR="001927F7">
        <w:rPr>
          <w:rFonts w:eastAsiaTheme="minorHAnsi" w:cs="Times New Roman"/>
          <w:kern w:val="0"/>
          <w:lang w:eastAsia="en-US" w:bidi="ar-SA"/>
        </w:rPr>
        <w:t>, deszczu nawalnego i huraganu będą</w:t>
      </w:r>
      <w:r w:rsidR="00157DB1">
        <w:rPr>
          <w:rFonts w:eastAsiaTheme="minorHAnsi" w:cs="Times New Roman"/>
          <w:kern w:val="0"/>
          <w:lang w:eastAsia="en-US" w:bidi="ar-SA"/>
        </w:rPr>
        <w:t xml:space="preserve"> </w:t>
      </w:r>
      <w:r>
        <w:rPr>
          <w:rFonts w:eastAsiaTheme="minorHAnsi" w:cs="Times New Roman"/>
          <w:kern w:val="0"/>
          <w:lang w:eastAsia="en-US" w:bidi="ar-SA"/>
        </w:rPr>
        <w:t>mieli możliwość ubiegać się o pomoc rządową w</w:t>
      </w:r>
      <w:r>
        <w:rPr>
          <w:rFonts w:cs="Times New Roman"/>
        </w:rPr>
        <w:t xml:space="preserve"> biurach powiatowych Agencji Restrukturyzacji i Modernizacji Rolnictwa.</w:t>
      </w:r>
    </w:p>
    <w:p w14:paraId="77A981A1" w14:textId="77777777" w:rsidR="005765C6" w:rsidRPr="000E1E23" w:rsidRDefault="005765C6" w:rsidP="005765C6">
      <w:pPr>
        <w:pStyle w:val="Nagwek2"/>
        <w:rPr>
          <w:rFonts w:cs="Times New Roman"/>
        </w:rPr>
      </w:pPr>
      <w:bookmarkStart w:id="104" w:name="_Toc10203346"/>
      <w:bookmarkStart w:id="105" w:name="_Toc39752108"/>
      <w:bookmarkStart w:id="106" w:name="_Toc102992145"/>
      <w:bookmarkEnd w:id="103"/>
      <w:r w:rsidRPr="000E1E23">
        <w:rPr>
          <w:rFonts w:cs="Times New Roman"/>
        </w:rPr>
        <w:t>Miejscowe plany zagospodarowania przestrzennego</w:t>
      </w:r>
      <w:bookmarkEnd w:id="104"/>
      <w:bookmarkEnd w:id="105"/>
      <w:bookmarkEnd w:id="106"/>
    </w:p>
    <w:p w14:paraId="7B957A0E" w14:textId="4107BC6A" w:rsidR="00F015A3" w:rsidRPr="00824E2F" w:rsidRDefault="00F015A3" w:rsidP="00532B95">
      <w:pPr>
        <w:jc w:val="both"/>
        <w:rPr>
          <w:rFonts w:cs="Times New Roman"/>
        </w:rPr>
      </w:pPr>
      <w:r>
        <w:rPr>
          <w:rFonts w:cs="Times New Roman"/>
        </w:rPr>
        <w:t>Na terenie gminy obowiązuje 19</w:t>
      </w:r>
      <w:r w:rsidRPr="00824E2F">
        <w:rPr>
          <w:rFonts w:cs="Times New Roman"/>
        </w:rPr>
        <w:t xml:space="preserve"> miejscowych planów zagospodarowania przestrzennego, </w:t>
      </w:r>
      <w:r w:rsidR="00532B95">
        <w:rPr>
          <w:rFonts w:cs="Times New Roman"/>
        </w:rPr>
        <w:br/>
      </w:r>
      <w:r w:rsidRPr="00824E2F">
        <w:rPr>
          <w:rFonts w:cs="Times New Roman"/>
        </w:rPr>
        <w:t>które swoim zasięgiem obejmują ogółem powierzchnię 1021 ha. Na podstawie ustawy z dnia 27 marca 2003 roku o planowaniu i zagospodarowaniu przestrzennym uchwalono 13 planów obejmujących grunty o powierzchni 1019 ha. Wykaz obowiązujących planów podaję poniżej:</w:t>
      </w:r>
    </w:p>
    <w:p w14:paraId="30785E54" w14:textId="77777777" w:rsidR="00F015A3" w:rsidRPr="00824E2F" w:rsidRDefault="00F015A3" w:rsidP="00532B95">
      <w:pPr>
        <w:numPr>
          <w:ilvl w:val="0"/>
          <w:numId w:val="9"/>
        </w:numPr>
        <w:ind w:left="426" w:hanging="426"/>
        <w:jc w:val="both"/>
        <w:rPr>
          <w:rFonts w:cs="Times New Roman"/>
        </w:rPr>
      </w:pPr>
      <w:r w:rsidRPr="00824E2F">
        <w:rPr>
          <w:rFonts w:cs="Times New Roman"/>
        </w:rPr>
        <w:t>Uchwała Nr VII/54/99 Rady Gminy Słubice z dnia 29 kwietnia 1999 roku w sprawie zmiany ustaleń miejscowego planu ogólnego zagospodarowania przestrzennego gminy Słubice uchwalonego uchwałą Nr 15/III/88 Gminn</w:t>
      </w:r>
      <w:r>
        <w:rPr>
          <w:rFonts w:cs="Times New Roman"/>
        </w:rPr>
        <w:t>ej Rady Narodowej w Słubicach z </w:t>
      </w:r>
      <w:r w:rsidRPr="00824E2F">
        <w:rPr>
          <w:rFonts w:cs="Times New Roman"/>
        </w:rPr>
        <w:t>dnia 8 grudnia 1988 roku, którego ważność</w:t>
      </w:r>
      <w:r>
        <w:rPr>
          <w:rFonts w:cs="Times New Roman"/>
        </w:rPr>
        <w:t xml:space="preserve"> została przedłużona uchwałą Nr </w:t>
      </w:r>
      <w:r w:rsidRPr="00824E2F">
        <w:rPr>
          <w:rFonts w:cs="Times New Roman"/>
        </w:rPr>
        <w:t>XXII/179/93 Rady Gminy w Słubicach w dniu 16 grudnia 1993 roku – opublikowana w Dzienniku Urzędowym Województwa Mazowieckiego  z 1999 roku Nr 74 poz.2278,</w:t>
      </w:r>
    </w:p>
    <w:p w14:paraId="14C77E15" w14:textId="413A110A" w:rsidR="00F015A3" w:rsidRPr="00824E2F" w:rsidRDefault="00F015A3" w:rsidP="00532B95">
      <w:pPr>
        <w:numPr>
          <w:ilvl w:val="0"/>
          <w:numId w:val="9"/>
        </w:numPr>
        <w:ind w:left="426" w:hanging="426"/>
        <w:jc w:val="both"/>
        <w:rPr>
          <w:rFonts w:cs="Times New Roman"/>
        </w:rPr>
      </w:pPr>
      <w:r w:rsidRPr="00824E2F">
        <w:rPr>
          <w:rFonts w:cs="Times New Roman"/>
        </w:rPr>
        <w:t>Uchwała Nr XXII/236/2002 Rady Gminy Słubice z dnia 31 lipca 2002 roku w sprawie uchwalenia zmiany miejscowego planu zagospodarowania przestrzennego gminy Słubice – opublikowana w Dzienniku Urzędow</w:t>
      </w:r>
      <w:r>
        <w:rPr>
          <w:rFonts w:cs="Times New Roman"/>
        </w:rPr>
        <w:t>ym Województwa Mazowieckiego</w:t>
      </w:r>
      <w:r w:rsidR="00532B95">
        <w:rPr>
          <w:rFonts w:cs="Times New Roman"/>
        </w:rPr>
        <w:t xml:space="preserve"> </w:t>
      </w:r>
      <w:r>
        <w:rPr>
          <w:rFonts w:cs="Times New Roman"/>
        </w:rPr>
        <w:t>Nr </w:t>
      </w:r>
      <w:r w:rsidRPr="00824E2F">
        <w:rPr>
          <w:rFonts w:cs="Times New Roman"/>
        </w:rPr>
        <w:t>247 poz.6331</w:t>
      </w:r>
    </w:p>
    <w:p w14:paraId="443C9CA2" w14:textId="77777777" w:rsidR="00F015A3" w:rsidRPr="00824E2F" w:rsidRDefault="00F015A3" w:rsidP="00532B95">
      <w:pPr>
        <w:numPr>
          <w:ilvl w:val="0"/>
          <w:numId w:val="9"/>
        </w:numPr>
        <w:ind w:left="426" w:hanging="426"/>
        <w:jc w:val="both"/>
        <w:rPr>
          <w:rFonts w:cs="Times New Roman"/>
        </w:rPr>
      </w:pPr>
      <w:r w:rsidRPr="00824E2F">
        <w:rPr>
          <w:rFonts w:cs="Times New Roman"/>
        </w:rPr>
        <w:t>Uchwała Nr XXIII/242/2002 Rady Gminy Słubice</w:t>
      </w:r>
      <w:r>
        <w:rPr>
          <w:rFonts w:cs="Times New Roman"/>
        </w:rPr>
        <w:t xml:space="preserve"> z dnia 30 sierpnia 2002 roku w </w:t>
      </w:r>
      <w:r w:rsidRPr="00824E2F">
        <w:rPr>
          <w:rFonts w:cs="Times New Roman"/>
        </w:rPr>
        <w:t>sprawie uchwalenia zmiany miejscowego planu zagospodarowania przestrzennego gminy Słubice – opublikowana w Dzienniku Urzędowym Województwa Mazowieckiego Nr 247 poz.6332,</w:t>
      </w:r>
    </w:p>
    <w:p w14:paraId="6451C4BF" w14:textId="77777777" w:rsidR="00F015A3" w:rsidRPr="00824E2F" w:rsidRDefault="00F015A3" w:rsidP="00532B95">
      <w:pPr>
        <w:numPr>
          <w:ilvl w:val="0"/>
          <w:numId w:val="9"/>
        </w:numPr>
        <w:ind w:left="426" w:hanging="426"/>
        <w:jc w:val="both"/>
        <w:rPr>
          <w:rFonts w:cs="Times New Roman"/>
        </w:rPr>
      </w:pPr>
      <w:r w:rsidRPr="00824E2F">
        <w:rPr>
          <w:rFonts w:cs="Times New Roman"/>
        </w:rPr>
        <w:t>Uchwała Nr XI/86/2003 Rady Gminy Słubice z dnia 11 grudnia 2003 roku w sprawie zmiany miejscowego planu zagospodarowania przestrzennego gminy Słubice dla terenu działek o nr 16 i 17 we wsi Nowy Wiączemin – opublikowana w Dzienniku Urzędowym Województwa Mazowieckiego Nr 313 poz.9570,</w:t>
      </w:r>
    </w:p>
    <w:p w14:paraId="2FF5C1AF" w14:textId="77777777" w:rsidR="00F015A3" w:rsidRPr="00824E2F" w:rsidRDefault="00F015A3" w:rsidP="00532B95">
      <w:pPr>
        <w:numPr>
          <w:ilvl w:val="0"/>
          <w:numId w:val="9"/>
        </w:numPr>
        <w:ind w:left="426" w:hanging="426"/>
        <w:jc w:val="both"/>
        <w:rPr>
          <w:rFonts w:cs="Times New Roman"/>
        </w:rPr>
      </w:pPr>
      <w:r w:rsidRPr="00824E2F">
        <w:rPr>
          <w:rFonts w:cs="Times New Roman"/>
        </w:rPr>
        <w:t>Uchwała Nr XXIX/180/05 Rady Gminy Słubice z d</w:t>
      </w:r>
      <w:r>
        <w:rPr>
          <w:rFonts w:cs="Times New Roman"/>
        </w:rPr>
        <w:t>nia 27 października 2005 roku w </w:t>
      </w:r>
      <w:r w:rsidRPr="00824E2F">
        <w:rPr>
          <w:rFonts w:cs="Times New Roman"/>
        </w:rPr>
        <w:t>sprawie uchwalenia miejscowego planu zagospodarowania przestrzennego miejscowości Słubice – opublikowana w Dzienniku Urzędowym Województwa Mazowieckiego Nr 259 poz.8482,</w:t>
      </w:r>
    </w:p>
    <w:p w14:paraId="02141871" w14:textId="77777777" w:rsidR="00F015A3" w:rsidRPr="00824E2F" w:rsidRDefault="00F015A3" w:rsidP="00532B95">
      <w:pPr>
        <w:numPr>
          <w:ilvl w:val="0"/>
          <w:numId w:val="9"/>
        </w:numPr>
        <w:ind w:left="426" w:hanging="426"/>
        <w:jc w:val="both"/>
        <w:rPr>
          <w:rFonts w:cs="Times New Roman"/>
        </w:rPr>
      </w:pPr>
      <w:r w:rsidRPr="00824E2F">
        <w:rPr>
          <w:rFonts w:cs="Times New Roman"/>
        </w:rPr>
        <w:lastRenderedPageBreak/>
        <w:t>Uchwała Nr XXIX/267/05 Rady Gminy Słubice z dnia 8 czerwca 2005 roku w sprawie miejscowego planu zagospodarowania przestrzennego Gminy Słubice dla terenów przeznaczonych pod zalesienie – opublikowana w Dzienniku Urzędowym Województwa Mazowieckiego Nr 178 poz.5688,</w:t>
      </w:r>
    </w:p>
    <w:p w14:paraId="57FA4D90" w14:textId="77777777" w:rsidR="00F015A3" w:rsidRPr="00824E2F" w:rsidRDefault="00F015A3" w:rsidP="00532B95">
      <w:pPr>
        <w:numPr>
          <w:ilvl w:val="0"/>
          <w:numId w:val="9"/>
        </w:numPr>
        <w:ind w:left="426" w:hanging="426"/>
        <w:jc w:val="both"/>
        <w:rPr>
          <w:rFonts w:cs="Times New Roman"/>
        </w:rPr>
      </w:pPr>
      <w:r w:rsidRPr="00824E2F">
        <w:rPr>
          <w:rFonts w:cs="Times New Roman"/>
        </w:rPr>
        <w:t>Uchwała Nr X/66/2007 Rady Gminy Słubice z dnia 14 listopada 2007 roku w sprawie miejscowego planu zagospodarowania przestrzennego dla terenów we wsi Leonów – działki Nr ewid.128 i 129 – opublikowana w Dzienniku Urzędowym Województwa Mazowieckiego Nr 254 poz.7618,</w:t>
      </w:r>
    </w:p>
    <w:p w14:paraId="387E7517" w14:textId="77777777" w:rsidR="00F015A3" w:rsidRPr="00824E2F" w:rsidRDefault="00F015A3" w:rsidP="00532B95">
      <w:pPr>
        <w:numPr>
          <w:ilvl w:val="0"/>
          <w:numId w:val="9"/>
        </w:numPr>
        <w:ind w:left="426" w:hanging="426"/>
        <w:jc w:val="both"/>
        <w:rPr>
          <w:rFonts w:cs="Times New Roman"/>
        </w:rPr>
      </w:pPr>
      <w:r w:rsidRPr="00824E2F">
        <w:rPr>
          <w:rFonts w:cs="Times New Roman"/>
        </w:rPr>
        <w:t>Uchwała Nr XVII/90/2012 Rady Gminy Słubice z dnia 15 maja 2012 roku w sprawie miejscowego planu zagospodarowania przestrzenne</w:t>
      </w:r>
      <w:r>
        <w:rPr>
          <w:rFonts w:cs="Times New Roman"/>
        </w:rPr>
        <w:t>go dla terenu części działek Nr </w:t>
      </w:r>
      <w:r w:rsidRPr="00824E2F">
        <w:rPr>
          <w:rFonts w:cs="Times New Roman"/>
        </w:rPr>
        <w:t>ewid.164 i 133 we wsi Słubice – opublikowana w Dzienniku Urzędowym Województwa Mazowieckiego z 2012 roku pz.5314,</w:t>
      </w:r>
    </w:p>
    <w:p w14:paraId="665ED3C9" w14:textId="77777777" w:rsidR="00F015A3" w:rsidRPr="00824E2F" w:rsidRDefault="00F015A3" w:rsidP="00532B95">
      <w:pPr>
        <w:numPr>
          <w:ilvl w:val="0"/>
          <w:numId w:val="9"/>
        </w:numPr>
        <w:ind w:left="426" w:hanging="426"/>
        <w:jc w:val="both"/>
        <w:rPr>
          <w:rFonts w:cs="Times New Roman"/>
        </w:rPr>
      </w:pPr>
      <w:r w:rsidRPr="00824E2F">
        <w:rPr>
          <w:rFonts w:cs="Times New Roman"/>
        </w:rPr>
        <w:t xml:space="preserve">Uchwała Nr XXII/114/2012 Rady Gminy Słubice z </w:t>
      </w:r>
      <w:r>
        <w:rPr>
          <w:rFonts w:cs="Times New Roman"/>
        </w:rPr>
        <w:t>dnia 5 października 2012 roku w </w:t>
      </w:r>
      <w:r w:rsidRPr="00824E2F">
        <w:rPr>
          <w:rFonts w:cs="Times New Roman"/>
        </w:rPr>
        <w:t>sprawie miejscowego planu zagospodarowania przestrzennego dla terenu części działki Nr ewid.959/2 w miejscowości Słubice – opublikowana w Dzienniku Urzędowym Województwa Mazowieckiego z 2012 roku poz.8266,</w:t>
      </w:r>
    </w:p>
    <w:p w14:paraId="5EEFBD74" w14:textId="77777777" w:rsidR="00F015A3" w:rsidRPr="00824E2F" w:rsidRDefault="00F015A3" w:rsidP="00532B95">
      <w:pPr>
        <w:numPr>
          <w:ilvl w:val="0"/>
          <w:numId w:val="9"/>
        </w:numPr>
        <w:ind w:left="426" w:hanging="426"/>
        <w:jc w:val="both"/>
        <w:rPr>
          <w:rFonts w:cs="Times New Roman"/>
        </w:rPr>
      </w:pPr>
      <w:r w:rsidRPr="00824E2F">
        <w:rPr>
          <w:rFonts w:cs="Times New Roman"/>
        </w:rPr>
        <w:t>Uchwała Nr XXVII/144/2013 Rady Gminy Słubice</w:t>
      </w:r>
      <w:r>
        <w:rPr>
          <w:rFonts w:cs="Times New Roman"/>
        </w:rPr>
        <w:t xml:space="preserve"> z dnia 30 stycznia 2013 roku w </w:t>
      </w:r>
      <w:r w:rsidRPr="00824E2F">
        <w:rPr>
          <w:rFonts w:cs="Times New Roman"/>
        </w:rPr>
        <w:t>sprawie uchwalenia miejscowego planu zagospodarowania przestrzennego obejmującego teren działki o numerze ewidencyjnym 138/2 w obrębie geodezyjnym Łaziska w gminie Słubice – opublikowana w Dzienniku Urzędowym Województwa Mazowieckiego z 2013 roku poz.3282,</w:t>
      </w:r>
    </w:p>
    <w:p w14:paraId="2E43F983" w14:textId="77777777" w:rsidR="00F015A3" w:rsidRPr="00824E2F" w:rsidRDefault="00F015A3" w:rsidP="00532B95">
      <w:pPr>
        <w:numPr>
          <w:ilvl w:val="0"/>
          <w:numId w:val="9"/>
        </w:numPr>
        <w:ind w:left="426" w:hanging="426"/>
        <w:jc w:val="both"/>
        <w:rPr>
          <w:rFonts w:cs="Times New Roman"/>
        </w:rPr>
      </w:pPr>
      <w:r w:rsidRPr="00824E2F">
        <w:rPr>
          <w:rFonts w:cs="Times New Roman"/>
        </w:rPr>
        <w:t>Uchwała Nr XLIII/230/2014 Rady Gminy Słubice z dnia 8 września 2014 roku w</w:t>
      </w:r>
      <w:r>
        <w:rPr>
          <w:rFonts w:cs="Times New Roman"/>
        </w:rPr>
        <w:t> </w:t>
      </w:r>
      <w:r w:rsidRPr="00824E2F">
        <w:rPr>
          <w:rFonts w:cs="Times New Roman"/>
        </w:rPr>
        <w:t xml:space="preserve">sprawie Miejscowego planu zagospodarowania przestrzennego dla działki Nr ewid.15 we wsi Juliszew – opublikowana w Dzienniku Urzędowym Województwa Mazowieckiego z 2014 roku poz.11519. </w:t>
      </w:r>
    </w:p>
    <w:p w14:paraId="00C7DF6D" w14:textId="77777777" w:rsidR="00F015A3" w:rsidRPr="00824E2F" w:rsidRDefault="00F015A3" w:rsidP="00532B95">
      <w:pPr>
        <w:numPr>
          <w:ilvl w:val="0"/>
          <w:numId w:val="9"/>
        </w:numPr>
        <w:ind w:left="426" w:hanging="426"/>
        <w:jc w:val="both"/>
        <w:rPr>
          <w:rFonts w:cs="Times New Roman"/>
        </w:rPr>
      </w:pPr>
      <w:r w:rsidRPr="00824E2F">
        <w:rPr>
          <w:rFonts w:cs="Times New Roman"/>
        </w:rPr>
        <w:t>Uchwała Nr X.65.2015 Rady Gminy Słubice z dnia 6 października 2015 roku w sprawie uchwalenia Miejscowego planu zagospodarowa</w:t>
      </w:r>
      <w:r>
        <w:rPr>
          <w:rFonts w:cs="Times New Roman"/>
        </w:rPr>
        <w:t>nia przestrzennego dla terenu w </w:t>
      </w:r>
      <w:r w:rsidRPr="00824E2F">
        <w:rPr>
          <w:rFonts w:cs="Times New Roman"/>
        </w:rPr>
        <w:t>miejscowości Słubice opublikowana w Dzienniku Urzędowym Województwa Mazowieckiego z 2015 roku poz.8491;</w:t>
      </w:r>
    </w:p>
    <w:p w14:paraId="0ED2FAFE" w14:textId="77777777" w:rsidR="00F015A3" w:rsidRPr="00824E2F" w:rsidRDefault="00F015A3" w:rsidP="00532B95">
      <w:pPr>
        <w:numPr>
          <w:ilvl w:val="0"/>
          <w:numId w:val="9"/>
        </w:numPr>
        <w:ind w:left="426" w:hanging="426"/>
        <w:jc w:val="both"/>
        <w:rPr>
          <w:rFonts w:cs="Times New Roman"/>
        </w:rPr>
      </w:pPr>
      <w:r w:rsidRPr="00824E2F">
        <w:rPr>
          <w:rFonts w:cs="Times New Roman"/>
        </w:rPr>
        <w:t>Uchwała Nr VIII.48.2015 Rady Gminy Słubice z dnia 29 czerwca 2015 roku w sprawie uchwalenia miejscowego planu zagospodarowan</w:t>
      </w:r>
      <w:r>
        <w:rPr>
          <w:rFonts w:cs="Times New Roman"/>
        </w:rPr>
        <w:t>ia przestrzennego dla terenów w </w:t>
      </w:r>
      <w:r w:rsidRPr="00824E2F">
        <w:rPr>
          <w:rFonts w:cs="Times New Roman"/>
        </w:rPr>
        <w:t>miejscowości Leonów opublikowana w Dz. Urz. Woj. Mazowieckiego z 2015 roku poz. 7222;</w:t>
      </w:r>
    </w:p>
    <w:p w14:paraId="4EF3A410" w14:textId="77777777" w:rsidR="00F015A3" w:rsidRPr="00824E2F" w:rsidRDefault="00F015A3" w:rsidP="00532B95">
      <w:pPr>
        <w:numPr>
          <w:ilvl w:val="0"/>
          <w:numId w:val="9"/>
        </w:numPr>
        <w:ind w:left="426" w:hanging="426"/>
        <w:jc w:val="both"/>
        <w:rPr>
          <w:rFonts w:cs="Times New Roman"/>
        </w:rPr>
      </w:pPr>
      <w:r w:rsidRPr="00824E2F">
        <w:rPr>
          <w:rFonts w:cs="Times New Roman"/>
        </w:rPr>
        <w:t>Uchwała Nr X.63.2015 Rady Gminy Słubice z dnia 6 października 2015 roku w sprawie uchwalenia Miejscowego planu zagospodarowania przestrzennego dla terenu we wsi Grzybów opublikowana w Dz. Urz. Woj. Mazowieckiego z 2015 roku poz. 8762;</w:t>
      </w:r>
    </w:p>
    <w:p w14:paraId="73E9CB38" w14:textId="77777777" w:rsidR="00F015A3" w:rsidRPr="00824E2F" w:rsidRDefault="00F015A3" w:rsidP="00532B95">
      <w:pPr>
        <w:numPr>
          <w:ilvl w:val="0"/>
          <w:numId w:val="9"/>
        </w:numPr>
        <w:ind w:left="426" w:hanging="426"/>
        <w:jc w:val="both"/>
        <w:rPr>
          <w:rFonts w:cs="Times New Roman"/>
        </w:rPr>
      </w:pPr>
      <w:r w:rsidRPr="00824E2F">
        <w:rPr>
          <w:rFonts w:cs="Times New Roman"/>
        </w:rPr>
        <w:t>Uchwała Nr XIV.94.2016 Rady Gminy Słubice z dnia 16 lutego 2016 roku w sprawie uchwalenia Miejscowego planu zagospodarowania przestrzennego dla terenu we wsi Grabowiec opublikowana w Dz. Urz. Woj. Mazowieckiego z 2016 roku poz. 3250;</w:t>
      </w:r>
    </w:p>
    <w:p w14:paraId="6B261DED" w14:textId="77777777" w:rsidR="00F015A3" w:rsidRPr="00824E2F" w:rsidRDefault="00F015A3" w:rsidP="00532B95">
      <w:pPr>
        <w:numPr>
          <w:ilvl w:val="0"/>
          <w:numId w:val="9"/>
        </w:numPr>
        <w:ind w:left="426" w:hanging="426"/>
        <w:jc w:val="both"/>
        <w:rPr>
          <w:rFonts w:cs="Times New Roman"/>
        </w:rPr>
      </w:pPr>
      <w:r w:rsidRPr="00824E2F">
        <w:rPr>
          <w:rFonts w:cs="Times New Roman"/>
        </w:rPr>
        <w:t xml:space="preserve">Uchwała Nr XXI.138.2016 Rady Gminy Słubice </w:t>
      </w:r>
      <w:r>
        <w:rPr>
          <w:rFonts w:cs="Times New Roman"/>
        </w:rPr>
        <w:t>z dnia 29 listopada 2016 roku w </w:t>
      </w:r>
      <w:r w:rsidRPr="00824E2F">
        <w:rPr>
          <w:rFonts w:cs="Times New Roman"/>
        </w:rPr>
        <w:t>sprawie Miejscowego planu zagospodarowan</w:t>
      </w:r>
      <w:r>
        <w:rPr>
          <w:rFonts w:cs="Times New Roman"/>
        </w:rPr>
        <w:t>ia przestrzennego dla terenów w </w:t>
      </w:r>
      <w:r w:rsidRPr="00824E2F">
        <w:rPr>
          <w:rFonts w:cs="Times New Roman"/>
        </w:rPr>
        <w:t>miejscowości Słubice opublikowana w Dz. Urz. Woj. Mazowieckiego z 2017 roku poz.96;</w:t>
      </w:r>
    </w:p>
    <w:p w14:paraId="3056ED3B" w14:textId="77777777" w:rsidR="00F015A3" w:rsidRDefault="00F015A3" w:rsidP="00532B95">
      <w:pPr>
        <w:numPr>
          <w:ilvl w:val="0"/>
          <w:numId w:val="9"/>
        </w:numPr>
        <w:shd w:val="clear" w:color="auto" w:fill="FFFFFF"/>
        <w:tabs>
          <w:tab w:val="left" w:pos="426"/>
        </w:tabs>
        <w:autoSpaceDE w:val="0"/>
        <w:ind w:left="426" w:right="-2" w:hanging="426"/>
        <w:jc w:val="both"/>
        <w:rPr>
          <w:rFonts w:cs="Times New Roman"/>
        </w:rPr>
      </w:pPr>
      <w:r w:rsidRPr="00824E2F">
        <w:rPr>
          <w:rFonts w:cs="Times New Roman"/>
        </w:rPr>
        <w:t>Uchwała Nr XIX.121.2016 Rady Gminy Słubice z dnia 27 września 2016 roku w sprawie uchwalenia miejscowego planu zagospodarowan</w:t>
      </w:r>
      <w:r>
        <w:rPr>
          <w:rFonts w:cs="Times New Roman"/>
        </w:rPr>
        <w:t>ia przestrzennego dla terenów w </w:t>
      </w:r>
      <w:r w:rsidRPr="00824E2F">
        <w:rPr>
          <w:rFonts w:cs="Times New Roman"/>
        </w:rPr>
        <w:t>miejscowościach Wiączemin Polski i Alfonsów opublikowana w Dz. Urz. Woj. Mazowieckiego z 2016 roku poz.9478.</w:t>
      </w:r>
    </w:p>
    <w:p w14:paraId="11D7CC13" w14:textId="6BAC80A0" w:rsidR="00F015A3" w:rsidRDefault="00F015A3" w:rsidP="00532B95">
      <w:pPr>
        <w:numPr>
          <w:ilvl w:val="0"/>
          <w:numId w:val="9"/>
        </w:numPr>
        <w:shd w:val="clear" w:color="auto" w:fill="FFFFFF"/>
        <w:tabs>
          <w:tab w:val="left" w:pos="426"/>
        </w:tabs>
        <w:autoSpaceDE w:val="0"/>
        <w:ind w:left="426" w:right="-2" w:hanging="426"/>
        <w:jc w:val="both"/>
        <w:rPr>
          <w:rFonts w:cs="Times New Roman"/>
        </w:rPr>
      </w:pPr>
      <w:r>
        <w:rPr>
          <w:rFonts w:cs="Times New Roman"/>
        </w:rPr>
        <w:t xml:space="preserve">Uchwała Nr XV.116.2020 Rady Gminy Słubice z dnia 23 czerwca 2020 roku w sprawie miejscowego planu zagospodarowania przestrzennego dla terenu działki Nr ewid.. 604 </w:t>
      </w:r>
      <w:r w:rsidR="00532B95">
        <w:rPr>
          <w:rFonts w:cs="Times New Roman"/>
        </w:rPr>
        <w:br/>
      </w:r>
      <w:r>
        <w:rPr>
          <w:rFonts w:cs="Times New Roman"/>
        </w:rPr>
        <w:t>w miejscowości Słubice opublikowanej w dniu4 sierpnia 2020 roku w Dzienniku Urzędowym Województwa Mazowieckiego pod poz. 8289.</w:t>
      </w:r>
    </w:p>
    <w:p w14:paraId="1EBCAE00" w14:textId="53CF6BB7" w:rsidR="00F015A3" w:rsidRDefault="00F015A3" w:rsidP="00532B95">
      <w:pPr>
        <w:numPr>
          <w:ilvl w:val="0"/>
          <w:numId w:val="9"/>
        </w:numPr>
        <w:shd w:val="clear" w:color="auto" w:fill="FFFFFF"/>
        <w:tabs>
          <w:tab w:val="left" w:pos="426"/>
        </w:tabs>
        <w:autoSpaceDE w:val="0"/>
        <w:ind w:left="426" w:right="-2" w:hanging="426"/>
        <w:jc w:val="both"/>
        <w:rPr>
          <w:rFonts w:cs="Times New Roman"/>
        </w:rPr>
      </w:pPr>
      <w:r>
        <w:rPr>
          <w:rFonts w:cs="Times New Roman"/>
        </w:rPr>
        <w:lastRenderedPageBreak/>
        <w:t>Uchwała Nr XV.117.2020 Rady Gminy Słubice z dnia 23 czerwca 2020 roku w sprawie miejsc</w:t>
      </w:r>
      <w:r w:rsidR="008A4996">
        <w:rPr>
          <w:rFonts w:cs="Times New Roman"/>
        </w:rPr>
        <w:t>o</w:t>
      </w:r>
      <w:r>
        <w:rPr>
          <w:rFonts w:cs="Times New Roman"/>
        </w:rPr>
        <w:t>wego planu zagospodarowania przestrzennego dla terenu dzia</w:t>
      </w:r>
      <w:r w:rsidR="008A4996">
        <w:rPr>
          <w:rFonts w:cs="Times New Roman"/>
        </w:rPr>
        <w:t>ł</w:t>
      </w:r>
      <w:r>
        <w:rPr>
          <w:rFonts w:cs="Times New Roman"/>
        </w:rPr>
        <w:t xml:space="preserve">ki Nr ewid, 912 </w:t>
      </w:r>
      <w:r w:rsidR="00532B95">
        <w:rPr>
          <w:rFonts w:cs="Times New Roman"/>
        </w:rPr>
        <w:br/>
      </w:r>
      <w:r>
        <w:rPr>
          <w:rFonts w:cs="Times New Roman"/>
        </w:rPr>
        <w:t>w miejscowo</w:t>
      </w:r>
      <w:r w:rsidR="008A4996">
        <w:rPr>
          <w:rFonts w:cs="Times New Roman"/>
        </w:rPr>
        <w:t>ś</w:t>
      </w:r>
      <w:r>
        <w:rPr>
          <w:rFonts w:cs="Times New Roman"/>
        </w:rPr>
        <w:t>ci Słubice opublikowanej w dniu 4 sierpnia 2020 roku w Dzienniku Urzędowym Województwa Mazowieckiego pod pozycją nr 8290.</w:t>
      </w:r>
    </w:p>
    <w:p w14:paraId="47D327E4" w14:textId="77777777" w:rsidR="00254E48" w:rsidRPr="00254E48" w:rsidRDefault="00254E48" w:rsidP="00532B95">
      <w:pPr>
        <w:shd w:val="clear" w:color="auto" w:fill="FFFFFF"/>
        <w:tabs>
          <w:tab w:val="left" w:pos="567"/>
        </w:tabs>
        <w:autoSpaceDE w:val="0"/>
        <w:ind w:right="160"/>
        <w:jc w:val="both"/>
        <w:rPr>
          <w:rFonts w:cs="Times New Roman"/>
        </w:rPr>
      </w:pPr>
    </w:p>
    <w:p w14:paraId="1BFEFC0E" w14:textId="3D5B7C7D" w:rsidR="00254E48" w:rsidRPr="00C02267" w:rsidRDefault="00254E48" w:rsidP="00532B95">
      <w:pPr>
        <w:shd w:val="clear" w:color="auto" w:fill="FFFFFF"/>
        <w:tabs>
          <w:tab w:val="left" w:pos="1760"/>
        </w:tabs>
        <w:autoSpaceDE w:val="0"/>
        <w:ind w:right="160"/>
        <w:jc w:val="both"/>
        <w:rPr>
          <w:rFonts w:cs="Times New Roman"/>
        </w:rPr>
      </w:pPr>
      <w:r w:rsidRPr="00254E48">
        <w:rPr>
          <w:rFonts w:cs="Times New Roman"/>
        </w:rPr>
        <w:t>W roku 2021 Wójt Gminy wydał 37 decyzji o warunkach zabudowy i 12 decyzji o ustaleniu lokalizacji inwestycji celu publicznego, które obejmowały rozbudowę. budowę, przebudowę  sieci elektroenergetycznych niskiego i średniego napięcia, budowa stacji transformatorowych oraz budowę stacji bazowej telefonii komórkowej.</w:t>
      </w:r>
    </w:p>
    <w:p w14:paraId="47E3C301" w14:textId="77777777" w:rsidR="001B0B8F" w:rsidRPr="00143999" w:rsidRDefault="001B0B8F" w:rsidP="005765C6">
      <w:pPr>
        <w:shd w:val="clear" w:color="auto" w:fill="FFFFFF"/>
        <w:tabs>
          <w:tab w:val="left" w:pos="1760"/>
        </w:tabs>
        <w:autoSpaceDE w:val="0"/>
        <w:spacing w:line="240" w:lineRule="auto"/>
        <w:ind w:left="320" w:right="160"/>
        <w:jc w:val="both"/>
        <w:rPr>
          <w:rFonts w:cs="Times New Roman"/>
        </w:rPr>
      </w:pPr>
    </w:p>
    <w:p w14:paraId="07BCDC00" w14:textId="77777777" w:rsidR="00A94872" w:rsidRPr="000E1E23" w:rsidRDefault="00A94872" w:rsidP="00FF00DA">
      <w:pPr>
        <w:pStyle w:val="Nagwek1"/>
        <w:rPr>
          <w:sz w:val="32"/>
          <w:szCs w:val="36"/>
        </w:rPr>
      </w:pPr>
      <w:bookmarkStart w:id="107" w:name="_Toc10203347"/>
      <w:bookmarkStart w:id="108" w:name="_Toc39752109"/>
      <w:bookmarkStart w:id="109" w:name="_Toc102992146"/>
      <w:r w:rsidRPr="000E1E23">
        <w:rPr>
          <w:sz w:val="32"/>
          <w:szCs w:val="36"/>
        </w:rPr>
        <w:t>Infrastruktura społeczna</w:t>
      </w:r>
      <w:bookmarkEnd w:id="107"/>
      <w:bookmarkEnd w:id="108"/>
      <w:bookmarkEnd w:id="109"/>
    </w:p>
    <w:p w14:paraId="7350AF48" w14:textId="77777777" w:rsidR="00A94872" w:rsidRPr="000E1E23" w:rsidRDefault="00A94872">
      <w:pPr>
        <w:pStyle w:val="Nagwek3"/>
        <w:rPr>
          <w:rFonts w:ascii="Times New Roman" w:hAnsi="Times New Roman" w:cs="Times New Roman"/>
          <w:b w:val="0"/>
          <w:bCs w:val="0"/>
          <w:i/>
        </w:rPr>
      </w:pPr>
      <w:bookmarkStart w:id="110" w:name="_Toc10203348"/>
      <w:bookmarkStart w:id="111" w:name="_Toc39752110"/>
      <w:bookmarkStart w:id="112" w:name="_Toc102992147"/>
      <w:r w:rsidRPr="000E1E23">
        <w:rPr>
          <w:rFonts w:ascii="Times New Roman" w:hAnsi="Times New Roman" w:cs="Times New Roman"/>
          <w:i/>
        </w:rPr>
        <w:t>Oświata</w:t>
      </w:r>
      <w:bookmarkEnd w:id="110"/>
      <w:bookmarkEnd w:id="111"/>
      <w:bookmarkEnd w:id="112"/>
    </w:p>
    <w:p w14:paraId="65DAE2D5" w14:textId="77777777" w:rsidR="00EA4BC3" w:rsidRPr="00EA4BC3" w:rsidRDefault="00EA4BC3" w:rsidP="00532B95">
      <w:pPr>
        <w:pStyle w:val="Legenda"/>
        <w:spacing w:line="100" w:lineRule="atLeast"/>
        <w:rPr>
          <w:rFonts w:cs="Times New Roman"/>
          <w:b w:val="0"/>
          <w:bCs w:val="0"/>
          <w:color w:val="auto"/>
          <w:sz w:val="24"/>
          <w:szCs w:val="24"/>
        </w:rPr>
      </w:pPr>
      <w:bookmarkStart w:id="113" w:name="_Toc10203141"/>
      <w:r w:rsidRPr="00EA4BC3">
        <w:rPr>
          <w:rFonts w:cs="Times New Roman"/>
          <w:b w:val="0"/>
          <w:bCs w:val="0"/>
          <w:color w:val="auto"/>
          <w:sz w:val="24"/>
          <w:szCs w:val="24"/>
        </w:rPr>
        <w:t>W roku 2021 na terenie gminy Słubice funkcjonowały 4 placówki oświatowe, tj.:</w:t>
      </w:r>
    </w:p>
    <w:p w14:paraId="193CEEC5" w14:textId="77777777" w:rsidR="00EA4BC3" w:rsidRPr="00EA4BC3" w:rsidRDefault="00EA4BC3" w:rsidP="00532B95">
      <w:pPr>
        <w:pStyle w:val="Legenda"/>
        <w:numPr>
          <w:ilvl w:val="0"/>
          <w:numId w:val="47"/>
        </w:numPr>
        <w:spacing w:line="100" w:lineRule="atLeast"/>
        <w:rPr>
          <w:rFonts w:cs="Times New Roman"/>
          <w:b w:val="0"/>
          <w:bCs w:val="0"/>
          <w:color w:val="auto"/>
          <w:sz w:val="24"/>
          <w:szCs w:val="24"/>
        </w:rPr>
      </w:pPr>
      <w:r w:rsidRPr="00EA4BC3">
        <w:rPr>
          <w:rFonts w:cs="Times New Roman"/>
          <w:b w:val="0"/>
          <w:bCs w:val="0"/>
          <w:color w:val="auto"/>
          <w:sz w:val="24"/>
          <w:szCs w:val="24"/>
        </w:rPr>
        <w:t>Przedszkole Samorządowe w Słubicach,</w:t>
      </w:r>
    </w:p>
    <w:p w14:paraId="51A0AE38" w14:textId="77777777" w:rsidR="00EA4BC3" w:rsidRPr="00EA4BC3" w:rsidRDefault="00EA4BC3" w:rsidP="00532B95">
      <w:pPr>
        <w:pStyle w:val="Legenda"/>
        <w:numPr>
          <w:ilvl w:val="0"/>
          <w:numId w:val="47"/>
        </w:numPr>
        <w:spacing w:line="100" w:lineRule="atLeast"/>
        <w:rPr>
          <w:rFonts w:cs="Times New Roman"/>
          <w:b w:val="0"/>
          <w:bCs w:val="0"/>
          <w:color w:val="auto"/>
          <w:sz w:val="24"/>
          <w:szCs w:val="24"/>
        </w:rPr>
      </w:pPr>
      <w:r w:rsidRPr="00EA4BC3">
        <w:rPr>
          <w:rFonts w:cs="Times New Roman"/>
          <w:b w:val="0"/>
          <w:bCs w:val="0"/>
          <w:color w:val="auto"/>
          <w:sz w:val="24"/>
          <w:szCs w:val="24"/>
        </w:rPr>
        <w:t>Szkoła Podstawowa im. Władysława Jagiełły w Piotrkówku,</w:t>
      </w:r>
    </w:p>
    <w:p w14:paraId="1C486C18" w14:textId="77777777" w:rsidR="00EA4BC3" w:rsidRPr="00EA4BC3" w:rsidRDefault="00EA4BC3" w:rsidP="00532B95">
      <w:pPr>
        <w:pStyle w:val="Legenda"/>
        <w:numPr>
          <w:ilvl w:val="0"/>
          <w:numId w:val="47"/>
        </w:numPr>
        <w:spacing w:line="100" w:lineRule="atLeast"/>
        <w:rPr>
          <w:rFonts w:cs="Times New Roman"/>
          <w:b w:val="0"/>
          <w:bCs w:val="0"/>
          <w:color w:val="auto"/>
          <w:sz w:val="24"/>
          <w:szCs w:val="24"/>
        </w:rPr>
      </w:pPr>
      <w:r w:rsidRPr="00EA4BC3">
        <w:rPr>
          <w:rFonts w:cs="Times New Roman"/>
          <w:b w:val="0"/>
          <w:bCs w:val="0"/>
          <w:color w:val="auto"/>
          <w:sz w:val="24"/>
          <w:szCs w:val="24"/>
        </w:rPr>
        <w:t>Szkoła Podstawowa im. Ojca Świętego Jana Pawła II w Słubicach,</w:t>
      </w:r>
    </w:p>
    <w:p w14:paraId="21678EB7" w14:textId="77777777" w:rsidR="00EA4BC3" w:rsidRPr="00EA4BC3" w:rsidRDefault="00EA4BC3" w:rsidP="00532B95">
      <w:pPr>
        <w:pStyle w:val="Legenda"/>
        <w:numPr>
          <w:ilvl w:val="0"/>
          <w:numId w:val="47"/>
        </w:numPr>
        <w:spacing w:line="100" w:lineRule="atLeast"/>
        <w:rPr>
          <w:rFonts w:cs="Times New Roman"/>
          <w:b w:val="0"/>
          <w:bCs w:val="0"/>
          <w:color w:val="auto"/>
          <w:sz w:val="24"/>
          <w:szCs w:val="24"/>
        </w:rPr>
      </w:pPr>
      <w:r w:rsidRPr="00EA4BC3">
        <w:rPr>
          <w:rFonts w:cs="Times New Roman"/>
          <w:b w:val="0"/>
          <w:bCs w:val="0"/>
          <w:color w:val="auto"/>
          <w:sz w:val="24"/>
          <w:szCs w:val="24"/>
        </w:rPr>
        <w:t>Szkoła Podstawowa w Świniarach.</w:t>
      </w:r>
    </w:p>
    <w:p w14:paraId="1CDACC96" w14:textId="77777777" w:rsidR="00EA4BC3" w:rsidRPr="00EA4BC3" w:rsidRDefault="00EA4BC3" w:rsidP="00532B95">
      <w:pPr>
        <w:pStyle w:val="Legenda"/>
        <w:spacing w:line="100" w:lineRule="atLeast"/>
        <w:jc w:val="both"/>
        <w:rPr>
          <w:rFonts w:cs="Times New Roman"/>
          <w:b w:val="0"/>
          <w:bCs w:val="0"/>
          <w:color w:val="auto"/>
          <w:sz w:val="24"/>
          <w:szCs w:val="24"/>
        </w:rPr>
      </w:pPr>
      <w:r w:rsidRPr="00EA4BC3">
        <w:rPr>
          <w:rFonts w:cs="Times New Roman"/>
          <w:b w:val="0"/>
          <w:bCs w:val="0"/>
          <w:color w:val="auto"/>
          <w:sz w:val="24"/>
          <w:szCs w:val="24"/>
        </w:rPr>
        <w:t>Przedszkole Samorządowe w Słubicach, Szkoła Podstawowa im. Ojca Świętego Jana Pawła II w Słubicach mają swoje siedziby w jednym obiekcie. Obiekty wszystkich placówek oświatowych zostały zmodernizowane w latach 1999-2003 oraz 2010 Świniary (po powodzi). Wszystkie obiekty wyposażone zostały w kotłownie olejowe, podlegały termomodernizacji oraz zamontowano panele fotowoltaiczne.</w:t>
      </w:r>
    </w:p>
    <w:p w14:paraId="10E7629F" w14:textId="77777777" w:rsidR="00EA4BC3" w:rsidRPr="00EA4BC3" w:rsidRDefault="00EA4BC3" w:rsidP="00532B95">
      <w:pPr>
        <w:pStyle w:val="Legenda"/>
        <w:spacing w:line="100" w:lineRule="atLeast"/>
        <w:jc w:val="both"/>
        <w:rPr>
          <w:rFonts w:cs="Times New Roman"/>
          <w:b w:val="0"/>
          <w:bCs w:val="0"/>
          <w:color w:val="auto"/>
          <w:sz w:val="24"/>
          <w:szCs w:val="24"/>
        </w:rPr>
      </w:pPr>
      <w:r w:rsidRPr="00EA4BC3">
        <w:rPr>
          <w:rFonts w:cs="Times New Roman"/>
          <w:b w:val="0"/>
          <w:bCs w:val="0"/>
          <w:color w:val="auto"/>
          <w:sz w:val="24"/>
          <w:szCs w:val="24"/>
        </w:rPr>
        <w:t xml:space="preserve">Place zabaw znajdują się przy obiektach szkolnych w Słubicach, Piotrkówku i Świniarach. Ponadto uczniowie ze Słubic mogą korzystać z kompleksu boisk ORLIK. </w:t>
      </w:r>
    </w:p>
    <w:p w14:paraId="17BF3638" w14:textId="77777777" w:rsidR="00EA4BC3" w:rsidRPr="00EA4BC3" w:rsidRDefault="00EA4BC3" w:rsidP="00532B95">
      <w:pPr>
        <w:pStyle w:val="Legenda"/>
        <w:spacing w:line="100" w:lineRule="atLeast"/>
        <w:jc w:val="both"/>
        <w:rPr>
          <w:rFonts w:cs="Times New Roman"/>
          <w:b w:val="0"/>
          <w:bCs w:val="0"/>
          <w:color w:val="auto"/>
          <w:sz w:val="24"/>
          <w:szCs w:val="24"/>
        </w:rPr>
      </w:pPr>
      <w:r w:rsidRPr="00EA4BC3">
        <w:rPr>
          <w:rFonts w:cs="Times New Roman"/>
          <w:b w:val="0"/>
          <w:bCs w:val="0"/>
          <w:color w:val="auto"/>
          <w:sz w:val="24"/>
          <w:szCs w:val="24"/>
        </w:rPr>
        <w:t xml:space="preserve">W roku szkolnym 2020/2021 w Szkole Podstawowej im. Ojca Świętego Jana Pawła II                         w Słubicach funkcjonowała stołówka szkolna, która w zakresie wyżywienia obsługiwała dzieci i uczniów wszystkich placówek oświatowych. </w:t>
      </w:r>
    </w:p>
    <w:p w14:paraId="708FDB4B" w14:textId="24CE9959" w:rsidR="00B66EA6" w:rsidRPr="008716A3" w:rsidRDefault="00EA4BC3" w:rsidP="00532B95">
      <w:pPr>
        <w:pStyle w:val="Legenda"/>
        <w:spacing w:line="100" w:lineRule="atLeast"/>
        <w:jc w:val="both"/>
        <w:rPr>
          <w:rFonts w:cs="Times New Roman"/>
          <w:b w:val="0"/>
          <w:bCs w:val="0"/>
          <w:color w:val="auto"/>
          <w:sz w:val="24"/>
          <w:szCs w:val="24"/>
        </w:rPr>
      </w:pPr>
      <w:r w:rsidRPr="00EA4BC3">
        <w:rPr>
          <w:rFonts w:cs="Times New Roman"/>
          <w:b w:val="0"/>
          <w:bCs w:val="0"/>
          <w:color w:val="auto"/>
          <w:sz w:val="24"/>
          <w:szCs w:val="24"/>
        </w:rPr>
        <w:t>W roku szkolnym 2020/2021 do Przedszkola Samorządowego w Słubicach uczęszczało                          do czterech oddziałów 80 dzieci w wieku do 5 lat. W czterech oddziałach zerowych funkcjonujących przy szkołach podstawowych pobierało naukę 63 uczniów, w tym w Szkole Podstawowej w Świniarach – 10, w Szkole Podstawowej w Piotrkówku – 11, w Szkole Podstawowej w Słubicach – 42 w dwóch oddziałach.</w:t>
      </w:r>
    </w:p>
    <w:p w14:paraId="4F746A8B" w14:textId="602F45FD" w:rsidR="00A04B04" w:rsidRPr="00A04B04" w:rsidRDefault="00A04B04" w:rsidP="007718DA">
      <w:pPr>
        <w:pStyle w:val="Legenda"/>
      </w:pPr>
      <w:bookmarkStart w:id="114" w:name="_Toc70586786"/>
      <w:r>
        <w:t xml:space="preserve">Tabela </w:t>
      </w:r>
      <w:r w:rsidR="0068355A">
        <w:fldChar w:fldCharType="begin"/>
      </w:r>
      <w:r w:rsidR="0068355A">
        <w:instrText xml:space="preserve"> SEQ Tabela </w:instrText>
      </w:r>
      <w:r w:rsidR="0068355A">
        <w:instrText xml:space="preserve">\* ARABIC </w:instrText>
      </w:r>
      <w:r w:rsidR="0068355A">
        <w:fldChar w:fldCharType="separate"/>
      </w:r>
      <w:r w:rsidR="00F24953">
        <w:rPr>
          <w:noProof/>
        </w:rPr>
        <w:t>14</w:t>
      </w:r>
      <w:r w:rsidR="0068355A">
        <w:rPr>
          <w:noProof/>
        </w:rPr>
        <w:fldChar w:fldCharType="end"/>
      </w:r>
      <w:r>
        <w:t xml:space="preserve"> Ilość oddziałów i ilość uczniów w szkołach </w:t>
      </w:r>
      <w:r>
        <w:rPr>
          <w:noProof/>
        </w:rPr>
        <w:t xml:space="preserve"> podstawowych</w:t>
      </w:r>
      <w:bookmarkEnd w:id="113"/>
      <w:bookmarkEnd w:id="114"/>
    </w:p>
    <w:tbl>
      <w:tblPr>
        <w:tblStyle w:val="Tabelasiatki5ciemnaakcent1"/>
        <w:tblW w:w="0" w:type="auto"/>
        <w:tblLook w:val="0000" w:firstRow="0" w:lastRow="0" w:firstColumn="0" w:lastColumn="0" w:noHBand="0" w:noVBand="0"/>
      </w:tblPr>
      <w:tblGrid>
        <w:gridCol w:w="923"/>
        <w:gridCol w:w="1472"/>
        <w:gridCol w:w="1240"/>
        <w:gridCol w:w="1481"/>
        <w:gridCol w:w="1247"/>
        <w:gridCol w:w="1429"/>
        <w:gridCol w:w="12"/>
        <w:gridCol w:w="1256"/>
      </w:tblGrid>
      <w:tr w:rsidR="00FF1CD7" w:rsidRPr="005F5219" w14:paraId="5A4E3900" w14:textId="77777777" w:rsidTr="000E1E23">
        <w:trPr>
          <w:cnfStyle w:val="000000100000" w:firstRow="0" w:lastRow="0" w:firstColumn="0" w:lastColumn="0" w:oddVBand="0" w:evenVBand="0" w:oddHBand="1" w:evenHBand="0" w:firstRowFirstColumn="0" w:firstRowLastColumn="0" w:lastRowFirstColumn="0" w:lastRowLastColumn="0"/>
          <w:trHeight w:val="373"/>
        </w:trPr>
        <w:tc>
          <w:tcPr>
            <w:cnfStyle w:val="000010000000" w:firstRow="0" w:lastRow="0" w:firstColumn="0" w:lastColumn="0" w:oddVBand="1" w:evenVBand="0" w:oddHBand="0" w:evenHBand="0" w:firstRowFirstColumn="0" w:firstRowLastColumn="0" w:lastRowFirstColumn="0" w:lastRowLastColumn="0"/>
            <w:tcW w:w="0" w:type="auto"/>
          </w:tcPr>
          <w:p w14:paraId="40282493" w14:textId="77777777" w:rsidR="00FF1CD7" w:rsidRPr="005F5219" w:rsidRDefault="00FF1CD7" w:rsidP="00FF1CD7">
            <w:pPr>
              <w:rPr>
                <w:rFonts w:cs="Times New Roman"/>
                <w:b/>
              </w:rPr>
            </w:pPr>
            <w:r w:rsidRPr="005F5219">
              <w:rPr>
                <w:rFonts w:cs="Times New Roman"/>
                <w:b/>
              </w:rPr>
              <w:t xml:space="preserve">Klasa </w:t>
            </w:r>
          </w:p>
        </w:tc>
        <w:tc>
          <w:tcPr>
            <w:tcW w:w="0" w:type="auto"/>
            <w:gridSpan w:val="2"/>
          </w:tcPr>
          <w:p w14:paraId="5F0FE4AE" w14:textId="77777777" w:rsidR="00FF1CD7" w:rsidRPr="005F5219" w:rsidRDefault="00FF1CD7" w:rsidP="00FF1CD7">
            <w:pPr>
              <w:cnfStyle w:val="000000100000" w:firstRow="0" w:lastRow="0" w:firstColumn="0" w:lastColumn="0" w:oddVBand="0" w:evenVBand="0" w:oddHBand="1" w:evenHBand="0" w:firstRowFirstColumn="0" w:firstRowLastColumn="0" w:lastRowFirstColumn="0" w:lastRowLastColumn="0"/>
              <w:rPr>
                <w:rFonts w:cs="Times New Roman"/>
                <w:b/>
              </w:rPr>
            </w:pPr>
            <w:r w:rsidRPr="005F5219">
              <w:rPr>
                <w:rFonts w:cs="Times New Roman"/>
                <w:b/>
              </w:rPr>
              <w:t>Szkoła Podstawowa w Świniarach</w:t>
            </w:r>
          </w:p>
        </w:tc>
        <w:tc>
          <w:tcPr>
            <w:cnfStyle w:val="000010000000" w:firstRow="0" w:lastRow="0" w:firstColumn="0" w:lastColumn="0" w:oddVBand="1" w:evenVBand="0" w:oddHBand="0" w:evenHBand="0" w:firstRowFirstColumn="0" w:firstRowLastColumn="0" w:lastRowFirstColumn="0" w:lastRowLastColumn="0"/>
            <w:tcW w:w="0" w:type="auto"/>
            <w:gridSpan w:val="2"/>
          </w:tcPr>
          <w:p w14:paraId="7FC4D9C6" w14:textId="77777777" w:rsidR="00FF1CD7" w:rsidRPr="005F5219" w:rsidRDefault="00FF1CD7" w:rsidP="00FF1CD7">
            <w:pPr>
              <w:rPr>
                <w:rFonts w:cs="Times New Roman"/>
                <w:b/>
              </w:rPr>
            </w:pPr>
            <w:r w:rsidRPr="005F5219">
              <w:rPr>
                <w:rFonts w:cs="Times New Roman"/>
                <w:b/>
              </w:rPr>
              <w:t>Szkoła Podstawowa w Piotrkówku</w:t>
            </w:r>
          </w:p>
        </w:tc>
        <w:tc>
          <w:tcPr>
            <w:tcW w:w="0" w:type="auto"/>
            <w:gridSpan w:val="3"/>
          </w:tcPr>
          <w:p w14:paraId="3DE376B8" w14:textId="77777777" w:rsidR="00FF1CD7" w:rsidRPr="005F5219" w:rsidRDefault="00FF1CD7" w:rsidP="00FF1CD7">
            <w:pPr>
              <w:cnfStyle w:val="000000100000" w:firstRow="0" w:lastRow="0" w:firstColumn="0" w:lastColumn="0" w:oddVBand="0" w:evenVBand="0" w:oddHBand="1" w:evenHBand="0" w:firstRowFirstColumn="0" w:firstRowLastColumn="0" w:lastRowFirstColumn="0" w:lastRowLastColumn="0"/>
              <w:rPr>
                <w:rFonts w:cs="Times New Roman"/>
                <w:b/>
              </w:rPr>
            </w:pPr>
            <w:r w:rsidRPr="005F5219">
              <w:rPr>
                <w:rFonts w:cs="Times New Roman"/>
                <w:b/>
              </w:rPr>
              <w:t>Szkoła Podstawowa w Słubicach</w:t>
            </w:r>
          </w:p>
        </w:tc>
      </w:tr>
      <w:tr w:rsidR="00FF1CD7" w:rsidRPr="005F5219" w14:paraId="7DCADC65" w14:textId="77777777" w:rsidTr="000E1E23">
        <w:tc>
          <w:tcPr>
            <w:cnfStyle w:val="000010000000" w:firstRow="0" w:lastRow="0" w:firstColumn="0" w:lastColumn="0" w:oddVBand="1" w:evenVBand="0" w:oddHBand="0" w:evenHBand="0" w:firstRowFirstColumn="0" w:firstRowLastColumn="0" w:lastRowFirstColumn="0" w:lastRowLastColumn="0"/>
            <w:tcW w:w="0" w:type="auto"/>
          </w:tcPr>
          <w:p w14:paraId="05ED8BC5" w14:textId="77777777" w:rsidR="00FF1CD7" w:rsidRPr="005F5219" w:rsidRDefault="00FF1CD7" w:rsidP="00FF1CD7">
            <w:pPr>
              <w:rPr>
                <w:rFonts w:cs="Times New Roman"/>
                <w:b/>
              </w:rPr>
            </w:pPr>
          </w:p>
        </w:tc>
        <w:tc>
          <w:tcPr>
            <w:tcW w:w="0" w:type="auto"/>
          </w:tcPr>
          <w:p w14:paraId="0517C515" w14:textId="77777777" w:rsidR="00FF1CD7" w:rsidRPr="005F5219" w:rsidRDefault="00FF1CD7" w:rsidP="00FF1CD7">
            <w:pPr>
              <w:cnfStyle w:val="000000000000" w:firstRow="0" w:lastRow="0" w:firstColumn="0" w:lastColumn="0" w:oddVBand="0" w:evenVBand="0" w:oddHBand="0" w:evenHBand="0" w:firstRowFirstColumn="0" w:firstRowLastColumn="0" w:lastRowFirstColumn="0" w:lastRowLastColumn="0"/>
              <w:rPr>
                <w:rFonts w:cs="Times New Roman"/>
                <w:b/>
              </w:rPr>
            </w:pPr>
            <w:r w:rsidRPr="005F5219">
              <w:rPr>
                <w:rFonts w:cs="Times New Roman"/>
                <w:b/>
              </w:rPr>
              <w:t>Liczba oddziałów</w:t>
            </w:r>
          </w:p>
        </w:tc>
        <w:tc>
          <w:tcPr>
            <w:cnfStyle w:val="000010000000" w:firstRow="0" w:lastRow="0" w:firstColumn="0" w:lastColumn="0" w:oddVBand="1" w:evenVBand="0" w:oddHBand="0" w:evenHBand="0" w:firstRowFirstColumn="0" w:firstRowLastColumn="0" w:lastRowFirstColumn="0" w:lastRowLastColumn="0"/>
            <w:tcW w:w="0" w:type="auto"/>
          </w:tcPr>
          <w:p w14:paraId="7BF07929" w14:textId="77777777" w:rsidR="00FF1CD7" w:rsidRPr="005F5219" w:rsidRDefault="00FF1CD7" w:rsidP="00FF1CD7">
            <w:pPr>
              <w:rPr>
                <w:rFonts w:cs="Times New Roman"/>
                <w:b/>
              </w:rPr>
            </w:pPr>
            <w:r w:rsidRPr="005F5219">
              <w:rPr>
                <w:rFonts w:cs="Times New Roman"/>
                <w:b/>
              </w:rPr>
              <w:t>Liczba uczniów</w:t>
            </w:r>
          </w:p>
        </w:tc>
        <w:tc>
          <w:tcPr>
            <w:tcW w:w="0" w:type="auto"/>
          </w:tcPr>
          <w:p w14:paraId="5365257C" w14:textId="77777777" w:rsidR="00FF1CD7" w:rsidRPr="005F5219" w:rsidRDefault="00FF1CD7" w:rsidP="00FF1CD7">
            <w:pPr>
              <w:cnfStyle w:val="000000000000" w:firstRow="0" w:lastRow="0" w:firstColumn="0" w:lastColumn="0" w:oddVBand="0" w:evenVBand="0" w:oddHBand="0" w:evenHBand="0" w:firstRowFirstColumn="0" w:firstRowLastColumn="0" w:lastRowFirstColumn="0" w:lastRowLastColumn="0"/>
              <w:rPr>
                <w:rFonts w:cs="Times New Roman"/>
                <w:b/>
              </w:rPr>
            </w:pPr>
            <w:r w:rsidRPr="005F5219">
              <w:rPr>
                <w:rFonts w:cs="Times New Roman"/>
                <w:b/>
              </w:rPr>
              <w:t>Liczba oddziałów</w:t>
            </w:r>
          </w:p>
        </w:tc>
        <w:tc>
          <w:tcPr>
            <w:cnfStyle w:val="000010000000" w:firstRow="0" w:lastRow="0" w:firstColumn="0" w:lastColumn="0" w:oddVBand="1" w:evenVBand="0" w:oddHBand="0" w:evenHBand="0" w:firstRowFirstColumn="0" w:firstRowLastColumn="0" w:lastRowFirstColumn="0" w:lastRowLastColumn="0"/>
            <w:tcW w:w="0" w:type="auto"/>
          </w:tcPr>
          <w:p w14:paraId="6A5BEF2B" w14:textId="77777777" w:rsidR="00FF1CD7" w:rsidRPr="005F5219" w:rsidRDefault="00FF1CD7" w:rsidP="00FF1CD7">
            <w:pPr>
              <w:rPr>
                <w:rFonts w:cs="Times New Roman"/>
                <w:b/>
              </w:rPr>
            </w:pPr>
            <w:r w:rsidRPr="005F5219">
              <w:rPr>
                <w:rFonts w:cs="Times New Roman"/>
                <w:b/>
              </w:rPr>
              <w:t>Liczba uczniów</w:t>
            </w:r>
          </w:p>
        </w:tc>
        <w:tc>
          <w:tcPr>
            <w:tcW w:w="1452" w:type="dxa"/>
            <w:gridSpan w:val="2"/>
          </w:tcPr>
          <w:p w14:paraId="63F33EC1" w14:textId="77777777" w:rsidR="00FF1CD7" w:rsidRPr="005F5219" w:rsidRDefault="00FF1CD7" w:rsidP="00FF1CD7">
            <w:pPr>
              <w:cnfStyle w:val="000000000000" w:firstRow="0" w:lastRow="0" w:firstColumn="0" w:lastColumn="0" w:oddVBand="0" w:evenVBand="0" w:oddHBand="0" w:evenHBand="0" w:firstRowFirstColumn="0" w:firstRowLastColumn="0" w:lastRowFirstColumn="0" w:lastRowLastColumn="0"/>
              <w:rPr>
                <w:rFonts w:cs="Times New Roman"/>
                <w:b/>
              </w:rPr>
            </w:pPr>
            <w:r w:rsidRPr="005F5219">
              <w:rPr>
                <w:rFonts w:cs="Times New Roman"/>
                <w:b/>
              </w:rPr>
              <w:t>Liczba oddziałów</w:t>
            </w:r>
          </w:p>
        </w:tc>
        <w:tc>
          <w:tcPr>
            <w:cnfStyle w:val="000010000000" w:firstRow="0" w:lastRow="0" w:firstColumn="0" w:lastColumn="0" w:oddVBand="1" w:evenVBand="0" w:oddHBand="0" w:evenHBand="0" w:firstRowFirstColumn="0" w:firstRowLastColumn="0" w:lastRowFirstColumn="0" w:lastRowLastColumn="0"/>
            <w:tcW w:w="1262" w:type="dxa"/>
          </w:tcPr>
          <w:p w14:paraId="05BB4ECE" w14:textId="77777777" w:rsidR="00FF1CD7" w:rsidRPr="005F5219" w:rsidRDefault="00FF1CD7" w:rsidP="00FF1CD7">
            <w:pPr>
              <w:rPr>
                <w:rFonts w:cs="Times New Roman"/>
                <w:b/>
              </w:rPr>
            </w:pPr>
            <w:r w:rsidRPr="005F5219">
              <w:rPr>
                <w:rFonts w:cs="Times New Roman"/>
                <w:b/>
              </w:rPr>
              <w:t>Liczba uczniów</w:t>
            </w:r>
          </w:p>
        </w:tc>
      </w:tr>
      <w:tr w:rsidR="007718DA" w:rsidRPr="005F5219" w14:paraId="7D6F1F20" w14:textId="77777777" w:rsidTr="000E1E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A760B4B" w14:textId="77777777" w:rsidR="007718DA" w:rsidRPr="005F5219" w:rsidRDefault="007718DA" w:rsidP="007718DA">
            <w:pPr>
              <w:rPr>
                <w:rFonts w:cs="Times New Roman"/>
              </w:rPr>
            </w:pPr>
            <w:r w:rsidRPr="005F5219">
              <w:rPr>
                <w:rFonts w:cs="Times New Roman"/>
              </w:rPr>
              <w:t>I</w:t>
            </w:r>
          </w:p>
        </w:tc>
        <w:tc>
          <w:tcPr>
            <w:tcW w:w="0" w:type="auto"/>
          </w:tcPr>
          <w:p w14:paraId="4D9C3F25" w14:textId="075C2E7E"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7E2F54CA" w14:textId="2996E387" w:rsidR="007718DA" w:rsidRPr="005F5219" w:rsidRDefault="00EA4BC3" w:rsidP="007718DA">
            <w:pPr>
              <w:jc w:val="center"/>
              <w:rPr>
                <w:rFonts w:cs="Times New Roman"/>
              </w:rPr>
            </w:pPr>
            <w:r>
              <w:t>6</w:t>
            </w:r>
          </w:p>
        </w:tc>
        <w:tc>
          <w:tcPr>
            <w:tcW w:w="0" w:type="auto"/>
          </w:tcPr>
          <w:p w14:paraId="78D4CE3A" w14:textId="58518A4D"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16F88939" w14:textId="44BF4260" w:rsidR="007718DA" w:rsidRPr="005F5219" w:rsidRDefault="00EA4BC3" w:rsidP="007718DA">
            <w:pPr>
              <w:jc w:val="center"/>
              <w:rPr>
                <w:rFonts w:cs="Times New Roman"/>
              </w:rPr>
            </w:pPr>
            <w:r>
              <w:t>4</w:t>
            </w:r>
          </w:p>
        </w:tc>
        <w:tc>
          <w:tcPr>
            <w:tcW w:w="1452" w:type="dxa"/>
            <w:gridSpan w:val="2"/>
          </w:tcPr>
          <w:p w14:paraId="57B516D0" w14:textId="000746DC"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2</w:t>
            </w:r>
          </w:p>
        </w:tc>
        <w:tc>
          <w:tcPr>
            <w:cnfStyle w:val="000010000000" w:firstRow="0" w:lastRow="0" w:firstColumn="0" w:lastColumn="0" w:oddVBand="1" w:evenVBand="0" w:oddHBand="0" w:evenHBand="0" w:firstRowFirstColumn="0" w:firstRowLastColumn="0" w:lastRowFirstColumn="0" w:lastRowLastColumn="0"/>
            <w:tcW w:w="1262" w:type="dxa"/>
          </w:tcPr>
          <w:p w14:paraId="593911DD" w14:textId="19BB056F" w:rsidR="007718DA" w:rsidRPr="005F5219" w:rsidRDefault="00EA4BC3" w:rsidP="007718DA">
            <w:pPr>
              <w:jc w:val="center"/>
              <w:rPr>
                <w:rFonts w:cs="Times New Roman"/>
              </w:rPr>
            </w:pPr>
            <w:r>
              <w:t>34</w:t>
            </w:r>
          </w:p>
        </w:tc>
      </w:tr>
      <w:tr w:rsidR="007718DA" w:rsidRPr="005F5219" w14:paraId="3985CE08" w14:textId="77777777" w:rsidTr="000E1E23">
        <w:tc>
          <w:tcPr>
            <w:cnfStyle w:val="000010000000" w:firstRow="0" w:lastRow="0" w:firstColumn="0" w:lastColumn="0" w:oddVBand="1" w:evenVBand="0" w:oddHBand="0" w:evenHBand="0" w:firstRowFirstColumn="0" w:firstRowLastColumn="0" w:lastRowFirstColumn="0" w:lastRowLastColumn="0"/>
            <w:tcW w:w="0" w:type="auto"/>
          </w:tcPr>
          <w:p w14:paraId="2B0A18A5" w14:textId="77777777" w:rsidR="007718DA" w:rsidRPr="005F5219" w:rsidRDefault="007718DA" w:rsidP="007718DA">
            <w:pPr>
              <w:rPr>
                <w:rFonts w:cs="Times New Roman"/>
              </w:rPr>
            </w:pPr>
            <w:r w:rsidRPr="005F5219">
              <w:rPr>
                <w:rFonts w:cs="Times New Roman"/>
              </w:rPr>
              <w:t>II</w:t>
            </w:r>
          </w:p>
        </w:tc>
        <w:tc>
          <w:tcPr>
            <w:tcW w:w="0" w:type="auto"/>
          </w:tcPr>
          <w:p w14:paraId="3D603BE5" w14:textId="326268F4"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2FE6A4BF" w14:textId="546330D4" w:rsidR="007718DA" w:rsidRPr="005F5219" w:rsidRDefault="00EA4BC3" w:rsidP="007718DA">
            <w:pPr>
              <w:jc w:val="center"/>
              <w:rPr>
                <w:rFonts w:cs="Times New Roman"/>
              </w:rPr>
            </w:pPr>
            <w:r>
              <w:t>4</w:t>
            </w:r>
          </w:p>
        </w:tc>
        <w:tc>
          <w:tcPr>
            <w:tcW w:w="0" w:type="auto"/>
          </w:tcPr>
          <w:p w14:paraId="3E4B0416" w14:textId="56874170"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5EE88B85" w14:textId="295E7ED5" w:rsidR="007718DA" w:rsidRPr="005F5219" w:rsidRDefault="007718DA" w:rsidP="007718DA">
            <w:pPr>
              <w:jc w:val="center"/>
              <w:rPr>
                <w:rFonts w:cs="Times New Roman"/>
              </w:rPr>
            </w:pPr>
            <w:r w:rsidRPr="00747B0B">
              <w:t>3</w:t>
            </w:r>
          </w:p>
        </w:tc>
        <w:tc>
          <w:tcPr>
            <w:tcW w:w="1452" w:type="dxa"/>
            <w:gridSpan w:val="2"/>
          </w:tcPr>
          <w:p w14:paraId="1A3D4AC1" w14:textId="5C415DE2"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2</w:t>
            </w:r>
          </w:p>
        </w:tc>
        <w:tc>
          <w:tcPr>
            <w:cnfStyle w:val="000010000000" w:firstRow="0" w:lastRow="0" w:firstColumn="0" w:lastColumn="0" w:oddVBand="1" w:evenVBand="0" w:oddHBand="0" w:evenHBand="0" w:firstRowFirstColumn="0" w:firstRowLastColumn="0" w:lastRowFirstColumn="0" w:lastRowLastColumn="0"/>
            <w:tcW w:w="1262" w:type="dxa"/>
          </w:tcPr>
          <w:p w14:paraId="3C6994FF" w14:textId="6A9FE058" w:rsidR="007718DA" w:rsidRPr="005F5219" w:rsidRDefault="00EA4BC3" w:rsidP="007718DA">
            <w:pPr>
              <w:jc w:val="center"/>
              <w:rPr>
                <w:rFonts w:cs="Times New Roman"/>
              </w:rPr>
            </w:pPr>
            <w:r>
              <w:t>26</w:t>
            </w:r>
          </w:p>
        </w:tc>
      </w:tr>
      <w:tr w:rsidR="007718DA" w:rsidRPr="005F5219" w14:paraId="7BB40268" w14:textId="77777777" w:rsidTr="000E1E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D3DE91D" w14:textId="77777777" w:rsidR="007718DA" w:rsidRPr="005F5219" w:rsidRDefault="007718DA" w:rsidP="007718DA">
            <w:pPr>
              <w:rPr>
                <w:rFonts w:cs="Times New Roman"/>
              </w:rPr>
            </w:pPr>
            <w:r w:rsidRPr="005F5219">
              <w:rPr>
                <w:rFonts w:cs="Times New Roman"/>
              </w:rPr>
              <w:t>III</w:t>
            </w:r>
          </w:p>
        </w:tc>
        <w:tc>
          <w:tcPr>
            <w:tcW w:w="0" w:type="auto"/>
          </w:tcPr>
          <w:p w14:paraId="2B24E011" w14:textId="1313617E"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40B4C08C" w14:textId="36C5F7D9" w:rsidR="007718DA" w:rsidRPr="005F5219" w:rsidRDefault="00EA4BC3" w:rsidP="007718DA">
            <w:pPr>
              <w:jc w:val="center"/>
              <w:rPr>
                <w:rFonts w:cs="Times New Roman"/>
              </w:rPr>
            </w:pPr>
            <w:r>
              <w:t>6</w:t>
            </w:r>
          </w:p>
        </w:tc>
        <w:tc>
          <w:tcPr>
            <w:tcW w:w="0" w:type="auto"/>
          </w:tcPr>
          <w:p w14:paraId="714B8290" w14:textId="2374505D"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78DCC7FE" w14:textId="2568CF4D" w:rsidR="007718DA" w:rsidRPr="005F5219" w:rsidRDefault="00EA4BC3" w:rsidP="007718DA">
            <w:pPr>
              <w:jc w:val="center"/>
              <w:rPr>
                <w:rFonts w:cs="Times New Roman"/>
              </w:rPr>
            </w:pPr>
            <w:r>
              <w:t>3</w:t>
            </w:r>
          </w:p>
        </w:tc>
        <w:tc>
          <w:tcPr>
            <w:tcW w:w="1452" w:type="dxa"/>
            <w:gridSpan w:val="2"/>
          </w:tcPr>
          <w:p w14:paraId="48F15AE0" w14:textId="62A88F1D"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2</w:t>
            </w:r>
          </w:p>
        </w:tc>
        <w:tc>
          <w:tcPr>
            <w:cnfStyle w:val="000010000000" w:firstRow="0" w:lastRow="0" w:firstColumn="0" w:lastColumn="0" w:oddVBand="1" w:evenVBand="0" w:oddHBand="0" w:evenHBand="0" w:firstRowFirstColumn="0" w:firstRowLastColumn="0" w:lastRowFirstColumn="0" w:lastRowLastColumn="0"/>
            <w:tcW w:w="1262" w:type="dxa"/>
          </w:tcPr>
          <w:p w14:paraId="6E382A19" w14:textId="3F17666E" w:rsidR="007718DA" w:rsidRPr="005F5219" w:rsidRDefault="007718DA" w:rsidP="007718DA">
            <w:pPr>
              <w:jc w:val="center"/>
              <w:rPr>
                <w:rFonts w:cs="Times New Roman"/>
              </w:rPr>
            </w:pPr>
            <w:r w:rsidRPr="00747B0B">
              <w:t>3</w:t>
            </w:r>
            <w:r w:rsidR="00EA4BC3">
              <w:t>2</w:t>
            </w:r>
          </w:p>
        </w:tc>
      </w:tr>
      <w:tr w:rsidR="007718DA" w:rsidRPr="005F5219" w14:paraId="66A80C81" w14:textId="77777777" w:rsidTr="000E1E23">
        <w:tc>
          <w:tcPr>
            <w:cnfStyle w:val="000010000000" w:firstRow="0" w:lastRow="0" w:firstColumn="0" w:lastColumn="0" w:oddVBand="1" w:evenVBand="0" w:oddHBand="0" w:evenHBand="0" w:firstRowFirstColumn="0" w:firstRowLastColumn="0" w:lastRowFirstColumn="0" w:lastRowLastColumn="0"/>
            <w:tcW w:w="0" w:type="auto"/>
          </w:tcPr>
          <w:p w14:paraId="43CD3D67" w14:textId="77777777" w:rsidR="007718DA" w:rsidRPr="005F5219" w:rsidRDefault="007718DA" w:rsidP="007718DA">
            <w:pPr>
              <w:rPr>
                <w:rFonts w:cs="Times New Roman"/>
              </w:rPr>
            </w:pPr>
            <w:r w:rsidRPr="005F5219">
              <w:rPr>
                <w:rFonts w:cs="Times New Roman"/>
              </w:rPr>
              <w:lastRenderedPageBreak/>
              <w:t>IV</w:t>
            </w:r>
          </w:p>
        </w:tc>
        <w:tc>
          <w:tcPr>
            <w:tcW w:w="0" w:type="auto"/>
          </w:tcPr>
          <w:p w14:paraId="33B9685E" w14:textId="385B09F1" w:rsidR="007718DA" w:rsidRPr="005F5219" w:rsidRDefault="00EA4BC3"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t>0</w:t>
            </w:r>
          </w:p>
        </w:tc>
        <w:tc>
          <w:tcPr>
            <w:cnfStyle w:val="000010000000" w:firstRow="0" w:lastRow="0" w:firstColumn="0" w:lastColumn="0" w:oddVBand="1" w:evenVBand="0" w:oddHBand="0" w:evenHBand="0" w:firstRowFirstColumn="0" w:firstRowLastColumn="0" w:lastRowFirstColumn="0" w:lastRowLastColumn="0"/>
            <w:tcW w:w="0" w:type="auto"/>
          </w:tcPr>
          <w:p w14:paraId="6AE5B0B8" w14:textId="68A3C88E" w:rsidR="007718DA" w:rsidRPr="005F5219" w:rsidRDefault="00EA4BC3" w:rsidP="007718DA">
            <w:pPr>
              <w:jc w:val="center"/>
              <w:rPr>
                <w:rFonts w:cs="Times New Roman"/>
              </w:rPr>
            </w:pPr>
            <w:r>
              <w:t>0</w:t>
            </w:r>
          </w:p>
        </w:tc>
        <w:tc>
          <w:tcPr>
            <w:tcW w:w="0" w:type="auto"/>
          </w:tcPr>
          <w:p w14:paraId="08B96321" w14:textId="4F51CB90"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4B1CAC33" w14:textId="5674C08E" w:rsidR="007718DA" w:rsidRPr="005F5219" w:rsidRDefault="00EA4BC3" w:rsidP="007718DA">
            <w:pPr>
              <w:jc w:val="center"/>
              <w:rPr>
                <w:rFonts w:cs="Times New Roman"/>
              </w:rPr>
            </w:pPr>
            <w:r>
              <w:t>3</w:t>
            </w:r>
          </w:p>
        </w:tc>
        <w:tc>
          <w:tcPr>
            <w:tcW w:w="1452" w:type="dxa"/>
            <w:gridSpan w:val="2"/>
          </w:tcPr>
          <w:p w14:paraId="2606F7BF" w14:textId="5EBC3743" w:rsidR="007718DA" w:rsidRPr="005F5219" w:rsidRDefault="00EA4BC3"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t>2</w:t>
            </w:r>
          </w:p>
        </w:tc>
        <w:tc>
          <w:tcPr>
            <w:cnfStyle w:val="000010000000" w:firstRow="0" w:lastRow="0" w:firstColumn="0" w:lastColumn="0" w:oddVBand="1" w:evenVBand="0" w:oddHBand="0" w:evenHBand="0" w:firstRowFirstColumn="0" w:firstRowLastColumn="0" w:lastRowFirstColumn="0" w:lastRowLastColumn="0"/>
            <w:tcW w:w="1262" w:type="dxa"/>
          </w:tcPr>
          <w:p w14:paraId="745B1E58" w14:textId="6A00A65B" w:rsidR="007718DA" w:rsidRPr="005F5219" w:rsidRDefault="00EA4BC3" w:rsidP="007718DA">
            <w:pPr>
              <w:jc w:val="center"/>
              <w:rPr>
                <w:rFonts w:cs="Times New Roman"/>
              </w:rPr>
            </w:pPr>
            <w:r>
              <w:t>34</w:t>
            </w:r>
          </w:p>
        </w:tc>
      </w:tr>
      <w:tr w:rsidR="007718DA" w:rsidRPr="005F5219" w14:paraId="29116406" w14:textId="77777777" w:rsidTr="000E1E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7F4987D" w14:textId="77777777" w:rsidR="007718DA" w:rsidRPr="005F5219" w:rsidRDefault="007718DA" w:rsidP="007718DA">
            <w:pPr>
              <w:rPr>
                <w:rFonts w:cs="Times New Roman"/>
              </w:rPr>
            </w:pPr>
            <w:r w:rsidRPr="005F5219">
              <w:rPr>
                <w:rFonts w:cs="Times New Roman"/>
              </w:rPr>
              <w:t>V</w:t>
            </w:r>
          </w:p>
        </w:tc>
        <w:tc>
          <w:tcPr>
            <w:tcW w:w="0" w:type="auto"/>
          </w:tcPr>
          <w:p w14:paraId="5D8AD544" w14:textId="0EA6D6EC"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32247416" w14:textId="72495F96" w:rsidR="007718DA" w:rsidRPr="005F5219" w:rsidRDefault="00EA4BC3" w:rsidP="007718DA">
            <w:pPr>
              <w:jc w:val="center"/>
              <w:rPr>
                <w:rFonts w:cs="Times New Roman"/>
              </w:rPr>
            </w:pPr>
            <w:r>
              <w:t>6</w:t>
            </w:r>
          </w:p>
        </w:tc>
        <w:tc>
          <w:tcPr>
            <w:tcW w:w="0" w:type="auto"/>
          </w:tcPr>
          <w:p w14:paraId="3B86366D" w14:textId="0CFF2049"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26E2C38C" w14:textId="6689212C" w:rsidR="007718DA" w:rsidRPr="005F5219" w:rsidRDefault="007718DA" w:rsidP="007718DA">
            <w:pPr>
              <w:jc w:val="center"/>
              <w:rPr>
                <w:rFonts w:cs="Times New Roman"/>
              </w:rPr>
            </w:pPr>
            <w:r w:rsidRPr="00747B0B">
              <w:t>6</w:t>
            </w:r>
          </w:p>
        </w:tc>
        <w:tc>
          <w:tcPr>
            <w:tcW w:w="1452" w:type="dxa"/>
            <w:gridSpan w:val="2"/>
          </w:tcPr>
          <w:p w14:paraId="6474A46E" w14:textId="7EFD146A" w:rsidR="007718DA" w:rsidRPr="005F5219" w:rsidRDefault="00EA4BC3"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t>1</w:t>
            </w:r>
          </w:p>
        </w:tc>
        <w:tc>
          <w:tcPr>
            <w:cnfStyle w:val="000010000000" w:firstRow="0" w:lastRow="0" w:firstColumn="0" w:lastColumn="0" w:oddVBand="1" w:evenVBand="0" w:oddHBand="0" w:evenHBand="0" w:firstRowFirstColumn="0" w:firstRowLastColumn="0" w:lastRowFirstColumn="0" w:lastRowLastColumn="0"/>
            <w:tcW w:w="1262" w:type="dxa"/>
          </w:tcPr>
          <w:p w14:paraId="69D4F03E" w14:textId="3BD04281" w:rsidR="007718DA" w:rsidRPr="005F5219" w:rsidRDefault="00EA4BC3" w:rsidP="007718DA">
            <w:pPr>
              <w:jc w:val="center"/>
              <w:rPr>
                <w:rFonts w:cs="Times New Roman"/>
              </w:rPr>
            </w:pPr>
            <w:r>
              <w:t>12</w:t>
            </w:r>
          </w:p>
        </w:tc>
      </w:tr>
      <w:tr w:rsidR="007718DA" w:rsidRPr="005F5219" w14:paraId="4A92508D" w14:textId="77777777" w:rsidTr="000E1E23">
        <w:tc>
          <w:tcPr>
            <w:cnfStyle w:val="000010000000" w:firstRow="0" w:lastRow="0" w:firstColumn="0" w:lastColumn="0" w:oddVBand="1" w:evenVBand="0" w:oddHBand="0" w:evenHBand="0" w:firstRowFirstColumn="0" w:firstRowLastColumn="0" w:lastRowFirstColumn="0" w:lastRowLastColumn="0"/>
            <w:tcW w:w="0" w:type="auto"/>
          </w:tcPr>
          <w:p w14:paraId="1B370A6E" w14:textId="77777777" w:rsidR="007718DA" w:rsidRPr="005F5219" w:rsidRDefault="007718DA" w:rsidP="007718DA">
            <w:pPr>
              <w:rPr>
                <w:rFonts w:cs="Times New Roman"/>
              </w:rPr>
            </w:pPr>
            <w:r w:rsidRPr="005F5219">
              <w:rPr>
                <w:rFonts w:cs="Times New Roman"/>
              </w:rPr>
              <w:t>VI</w:t>
            </w:r>
          </w:p>
        </w:tc>
        <w:tc>
          <w:tcPr>
            <w:tcW w:w="0" w:type="auto"/>
          </w:tcPr>
          <w:p w14:paraId="2997E60B" w14:textId="15B3D569"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436103CB" w14:textId="300A48A9" w:rsidR="007718DA" w:rsidRPr="005F5219" w:rsidRDefault="00EA4BC3" w:rsidP="007718DA">
            <w:pPr>
              <w:jc w:val="center"/>
              <w:rPr>
                <w:rFonts w:cs="Times New Roman"/>
              </w:rPr>
            </w:pPr>
            <w:r>
              <w:t>9</w:t>
            </w:r>
          </w:p>
        </w:tc>
        <w:tc>
          <w:tcPr>
            <w:tcW w:w="0" w:type="auto"/>
          </w:tcPr>
          <w:p w14:paraId="7BDB6DBE" w14:textId="46A5E721"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2C0DFA8D" w14:textId="29725541" w:rsidR="007718DA" w:rsidRPr="005F5219" w:rsidRDefault="00EA4BC3" w:rsidP="007718DA">
            <w:pPr>
              <w:jc w:val="center"/>
              <w:rPr>
                <w:rFonts w:cs="Times New Roman"/>
              </w:rPr>
            </w:pPr>
            <w:r>
              <w:t>6</w:t>
            </w:r>
          </w:p>
        </w:tc>
        <w:tc>
          <w:tcPr>
            <w:tcW w:w="1452" w:type="dxa"/>
            <w:gridSpan w:val="2"/>
          </w:tcPr>
          <w:p w14:paraId="2F51B5AF" w14:textId="4EFE1238"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2</w:t>
            </w:r>
          </w:p>
        </w:tc>
        <w:tc>
          <w:tcPr>
            <w:cnfStyle w:val="000010000000" w:firstRow="0" w:lastRow="0" w:firstColumn="0" w:lastColumn="0" w:oddVBand="1" w:evenVBand="0" w:oddHBand="0" w:evenHBand="0" w:firstRowFirstColumn="0" w:firstRowLastColumn="0" w:lastRowFirstColumn="0" w:lastRowLastColumn="0"/>
            <w:tcW w:w="1262" w:type="dxa"/>
          </w:tcPr>
          <w:p w14:paraId="6CB3D8D5" w14:textId="006D4204" w:rsidR="007718DA" w:rsidRPr="005F5219" w:rsidRDefault="007718DA" w:rsidP="007718DA">
            <w:pPr>
              <w:jc w:val="center"/>
              <w:rPr>
                <w:rFonts w:cs="Times New Roman"/>
              </w:rPr>
            </w:pPr>
            <w:r w:rsidRPr="00747B0B">
              <w:t>4</w:t>
            </w:r>
            <w:r w:rsidR="00EA4BC3">
              <w:t>1</w:t>
            </w:r>
          </w:p>
        </w:tc>
      </w:tr>
      <w:tr w:rsidR="007718DA" w:rsidRPr="005F5219" w14:paraId="20D1C968" w14:textId="77777777" w:rsidTr="000E1E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A28FDB9" w14:textId="77777777" w:rsidR="007718DA" w:rsidRPr="005F5219" w:rsidRDefault="007718DA" w:rsidP="007718DA">
            <w:pPr>
              <w:rPr>
                <w:rFonts w:cs="Times New Roman"/>
              </w:rPr>
            </w:pPr>
            <w:r w:rsidRPr="005F5219">
              <w:rPr>
                <w:rFonts w:cs="Times New Roman"/>
              </w:rPr>
              <w:t>VII</w:t>
            </w:r>
          </w:p>
        </w:tc>
        <w:tc>
          <w:tcPr>
            <w:tcW w:w="0" w:type="auto"/>
          </w:tcPr>
          <w:p w14:paraId="419A8D81" w14:textId="557004B3"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365CA3">
              <w:t>1</w:t>
            </w:r>
          </w:p>
        </w:tc>
        <w:tc>
          <w:tcPr>
            <w:cnfStyle w:val="000010000000" w:firstRow="0" w:lastRow="0" w:firstColumn="0" w:lastColumn="0" w:oddVBand="1" w:evenVBand="0" w:oddHBand="0" w:evenHBand="0" w:firstRowFirstColumn="0" w:firstRowLastColumn="0" w:lastRowFirstColumn="0" w:lastRowLastColumn="0"/>
            <w:tcW w:w="0" w:type="auto"/>
          </w:tcPr>
          <w:p w14:paraId="61336BE6" w14:textId="27FAB12D" w:rsidR="007718DA" w:rsidRPr="005F5219" w:rsidRDefault="00EA4BC3" w:rsidP="007718DA">
            <w:pPr>
              <w:jc w:val="center"/>
              <w:rPr>
                <w:rFonts w:cs="Times New Roman"/>
              </w:rPr>
            </w:pPr>
            <w:r>
              <w:t>7</w:t>
            </w:r>
          </w:p>
        </w:tc>
        <w:tc>
          <w:tcPr>
            <w:tcW w:w="0" w:type="auto"/>
          </w:tcPr>
          <w:p w14:paraId="0CBF2ED3" w14:textId="5D454CB1"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365CA3">
              <w:t>1</w:t>
            </w:r>
          </w:p>
        </w:tc>
        <w:tc>
          <w:tcPr>
            <w:cnfStyle w:val="000010000000" w:firstRow="0" w:lastRow="0" w:firstColumn="0" w:lastColumn="0" w:oddVBand="1" w:evenVBand="0" w:oddHBand="0" w:evenHBand="0" w:firstRowFirstColumn="0" w:firstRowLastColumn="0" w:lastRowFirstColumn="0" w:lastRowLastColumn="0"/>
            <w:tcW w:w="0" w:type="auto"/>
          </w:tcPr>
          <w:p w14:paraId="1D740715" w14:textId="5EBA9156" w:rsidR="007718DA" w:rsidRPr="005F5219" w:rsidRDefault="00EA4BC3" w:rsidP="007718DA">
            <w:pPr>
              <w:jc w:val="center"/>
              <w:rPr>
                <w:rFonts w:cs="Times New Roman"/>
              </w:rPr>
            </w:pPr>
            <w:r>
              <w:t>5</w:t>
            </w:r>
          </w:p>
        </w:tc>
        <w:tc>
          <w:tcPr>
            <w:tcW w:w="1452" w:type="dxa"/>
            <w:gridSpan w:val="2"/>
          </w:tcPr>
          <w:p w14:paraId="07406D79" w14:textId="138767B7" w:rsidR="007718DA" w:rsidRPr="005F5219" w:rsidRDefault="00EA4BC3"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t>3</w:t>
            </w:r>
          </w:p>
        </w:tc>
        <w:tc>
          <w:tcPr>
            <w:cnfStyle w:val="000010000000" w:firstRow="0" w:lastRow="0" w:firstColumn="0" w:lastColumn="0" w:oddVBand="1" w:evenVBand="0" w:oddHBand="0" w:evenHBand="0" w:firstRowFirstColumn="0" w:firstRowLastColumn="0" w:lastRowFirstColumn="0" w:lastRowLastColumn="0"/>
            <w:tcW w:w="1262" w:type="dxa"/>
          </w:tcPr>
          <w:p w14:paraId="4DB48150" w14:textId="55AD21B9" w:rsidR="007718DA" w:rsidRPr="005F5219" w:rsidRDefault="00EA4BC3" w:rsidP="007718DA">
            <w:pPr>
              <w:jc w:val="center"/>
              <w:rPr>
                <w:rFonts w:cs="Times New Roman"/>
              </w:rPr>
            </w:pPr>
            <w:r>
              <w:t>47</w:t>
            </w:r>
          </w:p>
        </w:tc>
      </w:tr>
      <w:tr w:rsidR="007718DA" w:rsidRPr="005F5219" w14:paraId="562C70AD" w14:textId="77777777" w:rsidTr="000E1E23">
        <w:tc>
          <w:tcPr>
            <w:cnfStyle w:val="000010000000" w:firstRow="0" w:lastRow="0" w:firstColumn="0" w:lastColumn="0" w:oddVBand="1" w:evenVBand="0" w:oddHBand="0" w:evenHBand="0" w:firstRowFirstColumn="0" w:firstRowLastColumn="0" w:lastRowFirstColumn="0" w:lastRowLastColumn="0"/>
            <w:tcW w:w="0" w:type="auto"/>
          </w:tcPr>
          <w:p w14:paraId="2B28717A" w14:textId="77777777" w:rsidR="007718DA" w:rsidRPr="005F5219" w:rsidRDefault="007718DA" w:rsidP="007718DA">
            <w:pPr>
              <w:rPr>
                <w:rFonts w:cs="Times New Roman"/>
              </w:rPr>
            </w:pPr>
            <w:r w:rsidRPr="005F5219">
              <w:rPr>
                <w:rFonts w:cs="Times New Roman"/>
              </w:rPr>
              <w:t>VIII</w:t>
            </w:r>
          </w:p>
        </w:tc>
        <w:tc>
          <w:tcPr>
            <w:tcW w:w="1483" w:type="dxa"/>
          </w:tcPr>
          <w:p w14:paraId="49960EDD" w14:textId="5CBA185C" w:rsidR="007718DA" w:rsidRPr="005F5219" w:rsidRDefault="007718DA" w:rsidP="007718DA">
            <w:pPr>
              <w:tabs>
                <w:tab w:val="left" w:pos="3090"/>
              </w:tabs>
              <w:jc w:val="center"/>
              <w:cnfStyle w:val="000000000000" w:firstRow="0" w:lastRow="0" w:firstColumn="0" w:lastColumn="0" w:oddVBand="0" w:evenVBand="0" w:oddHBand="0" w:evenHBand="0" w:firstRowFirstColumn="0" w:firstRowLastColumn="0" w:lastRowFirstColumn="0" w:lastRowLastColumn="0"/>
              <w:rPr>
                <w:rFonts w:cs="Times New Roman"/>
              </w:rPr>
            </w:pPr>
            <w:r w:rsidRPr="00365CA3">
              <w:t>1</w:t>
            </w:r>
          </w:p>
        </w:tc>
        <w:tc>
          <w:tcPr>
            <w:cnfStyle w:val="000010000000" w:firstRow="0" w:lastRow="0" w:firstColumn="0" w:lastColumn="0" w:oddVBand="1" w:evenVBand="0" w:oddHBand="0" w:evenHBand="0" w:firstRowFirstColumn="0" w:firstRowLastColumn="0" w:lastRowFirstColumn="0" w:lastRowLastColumn="0"/>
            <w:tcW w:w="1253" w:type="dxa"/>
          </w:tcPr>
          <w:p w14:paraId="1CC5214F" w14:textId="32E739AC" w:rsidR="007718DA" w:rsidRPr="005F5219" w:rsidRDefault="00EA4BC3" w:rsidP="007718DA">
            <w:pPr>
              <w:tabs>
                <w:tab w:val="left" w:pos="3090"/>
              </w:tabs>
              <w:jc w:val="center"/>
              <w:rPr>
                <w:rFonts w:cs="Times New Roman"/>
              </w:rPr>
            </w:pPr>
            <w:r>
              <w:t>9</w:t>
            </w:r>
          </w:p>
        </w:tc>
        <w:tc>
          <w:tcPr>
            <w:tcW w:w="1494" w:type="dxa"/>
          </w:tcPr>
          <w:p w14:paraId="519B9230" w14:textId="05D4B382" w:rsidR="007718DA" w:rsidRPr="005F5219" w:rsidRDefault="007718DA" w:rsidP="007718DA">
            <w:pPr>
              <w:tabs>
                <w:tab w:val="left" w:pos="3090"/>
              </w:tabs>
              <w:jc w:val="center"/>
              <w:cnfStyle w:val="000000000000" w:firstRow="0" w:lastRow="0" w:firstColumn="0" w:lastColumn="0" w:oddVBand="0" w:evenVBand="0" w:oddHBand="0" w:evenHBand="0" w:firstRowFirstColumn="0" w:firstRowLastColumn="0" w:lastRowFirstColumn="0" w:lastRowLastColumn="0"/>
              <w:rPr>
                <w:rFonts w:cs="Times New Roman"/>
              </w:rPr>
            </w:pPr>
            <w:r w:rsidRPr="00365CA3">
              <w:t>1</w:t>
            </w:r>
          </w:p>
        </w:tc>
        <w:tc>
          <w:tcPr>
            <w:cnfStyle w:val="000010000000" w:firstRow="0" w:lastRow="0" w:firstColumn="0" w:lastColumn="0" w:oddVBand="1" w:evenVBand="0" w:oddHBand="0" w:evenHBand="0" w:firstRowFirstColumn="0" w:firstRowLastColumn="0" w:lastRowFirstColumn="0" w:lastRowLastColumn="0"/>
            <w:tcW w:w="1263" w:type="dxa"/>
          </w:tcPr>
          <w:p w14:paraId="58442802" w14:textId="36160570" w:rsidR="007718DA" w:rsidRPr="005F5219" w:rsidRDefault="00EA4BC3" w:rsidP="007718DA">
            <w:pPr>
              <w:widowControl/>
              <w:suppressAutoHyphens w:val="0"/>
              <w:spacing w:after="160"/>
              <w:jc w:val="center"/>
              <w:textAlignment w:val="auto"/>
              <w:rPr>
                <w:rFonts w:cs="Times New Roman"/>
              </w:rPr>
            </w:pPr>
            <w:r>
              <w:t>3</w:t>
            </w:r>
          </w:p>
        </w:tc>
        <w:tc>
          <w:tcPr>
            <w:tcW w:w="1442" w:type="dxa"/>
          </w:tcPr>
          <w:p w14:paraId="49BFB622" w14:textId="7FBE25AE" w:rsidR="007718DA" w:rsidRPr="005F5219" w:rsidRDefault="007718DA" w:rsidP="007718DA">
            <w:pPr>
              <w:widowControl/>
              <w:suppressAutoHyphens w:val="0"/>
              <w:spacing w:after="160"/>
              <w:jc w:val="center"/>
              <w:textAlignment w:val="auto"/>
              <w:cnfStyle w:val="000000000000" w:firstRow="0" w:lastRow="0" w:firstColumn="0" w:lastColumn="0" w:oddVBand="0" w:evenVBand="0" w:oddHBand="0" w:evenHBand="0" w:firstRowFirstColumn="0" w:firstRowLastColumn="0" w:lastRowFirstColumn="0" w:lastRowLastColumn="0"/>
              <w:rPr>
                <w:rFonts w:cs="Times New Roman"/>
              </w:rPr>
            </w:pPr>
            <w:r w:rsidRPr="00365CA3">
              <w:t>2</w:t>
            </w:r>
          </w:p>
        </w:tc>
        <w:tc>
          <w:tcPr>
            <w:cnfStyle w:val="000010000000" w:firstRow="0" w:lastRow="0" w:firstColumn="0" w:lastColumn="0" w:oddVBand="1" w:evenVBand="0" w:oddHBand="0" w:evenHBand="0" w:firstRowFirstColumn="0" w:firstRowLastColumn="0" w:lastRowFirstColumn="0" w:lastRowLastColumn="0"/>
            <w:tcW w:w="1272" w:type="dxa"/>
            <w:gridSpan w:val="2"/>
          </w:tcPr>
          <w:p w14:paraId="5ABB1549" w14:textId="4B231F4C" w:rsidR="007718DA" w:rsidRPr="005F5219" w:rsidRDefault="007718DA" w:rsidP="007718DA">
            <w:pPr>
              <w:widowControl/>
              <w:suppressAutoHyphens w:val="0"/>
              <w:spacing w:after="160"/>
              <w:jc w:val="center"/>
              <w:textAlignment w:val="auto"/>
              <w:rPr>
                <w:rFonts w:cs="Times New Roman"/>
              </w:rPr>
            </w:pPr>
            <w:r w:rsidRPr="00365CA3">
              <w:t>2</w:t>
            </w:r>
            <w:r w:rsidR="00EA4BC3">
              <w:t>9</w:t>
            </w:r>
          </w:p>
        </w:tc>
      </w:tr>
      <w:tr w:rsidR="007718DA" w:rsidRPr="005F5219" w14:paraId="497E3B6A" w14:textId="77777777" w:rsidTr="000E1E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1EB90EA" w14:textId="77777777" w:rsidR="007718DA" w:rsidRPr="005F5219" w:rsidRDefault="007718DA" w:rsidP="007718DA">
            <w:pPr>
              <w:rPr>
                <w:rFonts w:cs="Times New Roman"/>
                <w:b/>
              </w:rPr>
            </w:pPr>
            <w:r w:rsidRPr="005F5219">
              <w:rPr>
                <w:rFonts w:cs="Times New Roman"/>
                <w:b/>
              </w:rPr>
              <w:t>SUMA</w:t>
            </w:r>
          </w:p>
        </w:tc>
        <w:tc>
          <w:tcPr>
            <w:tcW w:w="0" w:type="auto"/>
          </w:tcPr>
          <w:p w14:paraId="45232258" w14:textId="1A8760E8" w:rsidR="007718DA" w:rsidRPr="00EA4BC3" w:rsidRDefault="00EA4BC3" w:rsidP="007718DA">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EA4BC3">
              <w:rPr>
                <w:b/>
              </w:rPr>
              <w:t>7</w:t>
            </w:r>
          </w:p>
        </w:tc>
        <w:tc>
          <w:tcPr>
            <w:cnfStyle w:val="000010000000" w:firstRow="0" w:lastRow="0" w:firstColumn="0" w:lastColumn="0" w:oddVBand="1" w:evenVBand="0" w:oddHBand="0" w:evenHBand="0" w:firstRowFirstColumn="0" w:firstRowLastColumn="0" w:lastRowFirstColumn="0" w:lastRowLastColumn="0"/>
            <w:tcW w:w="0" w:type="auto"/>
          </w:tcPr>
          <w:p w14:paraId="6FE972CB" w14:textId="7080F983" w:rsidR="007718DA" w:rsidRPr="00EA4BC3" w:rsidRDefault="007718DA" w:rsidP="007718DA">
            <w:pPr>
              <w:jc w:val="center"/>
              <w:rPr>
                <w:rFonts w:cs="Times New Roman"/>
                <w:b/>
              </w:rPr>
            </w:pPr>
            <w:r w:rsidRPr="00EA4BC3">
              <w:rPr>
                <w:b/>
              </w:rPr>
              <w:t>4</w:t>
            </w:r>
            <w:r w:rsidR="00EA4BC3" w:rsidRPr="00EA4BC3">
              <w:rPr>
                <w:b/>
              </w:rPr>
              <w:t>7</w:t>
            </w:r>
          </w:p>
        </w:tc>
        <w:tc>
          <w:tcPr>
            <w:tcW w:w="0" w:type="auto"/>
          </w:tcPr>
          <w:p w14:paraId="69E5CB02" w14:textId="0FB0A2B8" w:rsidR="007718DA" w:rsidRPr="00EA4BC3"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EA4BC3">
              <w:rPr>
                <w:b/>
              </w:rPr>
              <w:t>8</w:t>
            </w:r>
          </w:p>
        </w:tc>
        <w:tc>
          <w:tcPr>
            <w:cnfStyle w:val="000010000000" w:firstRow="0" w:lastRow="0" w:firstColumn="0" w:lastColumn="0" w:oddVBand="1" w:evenVBand="0" w:oddHBand="0" w:evenHBand="0" w:firstRowFirstColumn="0" w:firstRowLastColumn="0" w:lastRowFirstColumn="0" w:lastRowLastColumn="0"/>
            <w:tcW w:w="0" w:type="auto"/>
          </w:tcPr>
          <w:p w14:paraId="2FA9EFE8" w14:textId="4D92B961" w:rsidR="007718DA" w:rsidRPr="00EA4BC3" w:rsidRDefault="00EA4BC3" w:rsidP="007718DA">
            <w:pPr>
              <w:jc w:val="center"/>
              <w:rPr>
                <w:rFonts w:cs="Times New Roman"/>
                <w:b/>
              </w:rPr>
            </w:pPr>
            <w:r w:rsidRPr="00EA4BC3">
              <w:rPr>
                <w:b/>
              </w:rPr>
              <w:t>33</w:t>
            </w:r>
          </w:p>
        </w:tc>
        <w:tc>
          <w:tcPr>
            <w:tcW w:w="1452" w:type="dxa"/>
            <w:gridSpan w:val="2"/>
          </w:tcPr>
          <w:p w14:paraId="25656B81" w14:textId="48BECEF1" w:rsidR="007718DA" w:rsidRPr="00EA4BC3"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EA4BC3">
              <w:rPr>
                <w:b/>
              </w:rPr>
              <w:t>1</w:t>
            </w:r>
            <w:r w:rsidR="00EA4BC3" w:rsidRPr="00EA4BC3">
              <w:rPr>
                <w:b/>
              </w:rPr>
              <w:t>6</w:t>
            </w:r>
          </w:p>
        </w:tc>
        <w:tc>
          <w:tcPr>
            <w:cnfStyle w:val="000010000000" w:firstRow="0" w:lastRow="0" w:firstColumn="0" w:lastColumn="0" w:oddVBand="1" w:evenVBand="0" w:oddHBand="0" w:evenHBand="0" w:firstRowFirstColumn="0" w:firstRowLastColumn="0" w:lastRowFirstColumn="0" w:lastRowLastColumn="0"/>
            <w:tcW w:w="1262" w:type="dxa"/>
          </w:tcPr>
          <w:p w14:paraId="3ED9EDA2" w14:textId="3CFFF7B7" w:rsidR="007718DA" w:rsidRPr="00EA4BC3" w:rsidRDefault="007718DA" w:rsidP="007718DA">
            <w:pPr>
              <w:jc w:val="center"/>
              <w:rPr>
                <w:rFonts w:cs="Times New Roman"/>
                <w:b/>
              </w:rPr>
            </w:pPr>
            <w:r w:rsidRPr="00EA4BC3">
              <w:rPr>
                <w:b/>
              </w:rPr>
              <w:t>2</w:t>
            </w:r>
            <w:r w:rsidR="00EA4BC3" w:rsidRPr="00EA4BC3">
              <w:rPr>
                <w:b/>
              </w:rPr>
              <w:t>55</w:t>
            </w:r>
          </w:p>
        </w:tc>
      </w:tr>
    </w:tbl>
    <w:p w14:paraId="0ABA2A00" w14:textId="080CCDC1" w:rsidR="00DA4894" w:rsidRPr="00143999" w:rsidRDefault="00DA4894" w:rsidP="00DA4894">
      <w:pPr>
        <w:spacing w:after="240"/>
        <w:jc w:val="both"/>
      </w:pPr>
      <w:bookmarkStart w:id="115" w:name="_Toc10203142"/>
      <w:r w:rsidRPr="00143999">
        <w:t xml:space="preserve">Ogółem: </w:t>
      </w:r>
      <w:r w:rsidR="007718DA" w:rsidRPr="007718DA">
        <w:t>335 uczniów  w kl. I-VIII w 31 oddziałach</w:t>
      </w:r>
    </w:p>
    <w:bookmarkEnd w:id="115"/>
    <w:p w14:paraId="2DDDFABD" w14:textId="77777777" w:rsidR="00C26370" w:rsidRPr="00C26370" w:rsidRDefault="00C26370" w:rsidP="00DA79C1">
      <w:pPr>
        <w:tabs>
          <w:tab w:val="left" w:pos="1800"/>
        </w:tabs>
        <w:autoSpaceDE w:val="0"/>
        <w:jc w:val="both"/>
        <w:rPr>
          <w:rFonts w:cs="Times New Roman"/>
        </w:rPr>
      </w:pPr>
      <w:r w:rsidRPr="00C26370">
        <w:rPr>
          <w:rFonts w:cs="Times New Roman"/>
        </w:rPr>
        <w:t>Liczba uczniów niepromowanych: 0</w:t>
      </w:r>
    </w:p>
    <w:p w14:paraId="37E8EFF7" w14:textId="77777777" w:rsidR="00C26370" w:rsidRPr="00C26370" w:rsidRDefault="00C26370" w:rsidP="00DA79C1">
      <w:pPr>
        <w:tabs>
          <w:tab w:val="left" w:pos="1800"/>
        </w:tabs>
        <w:autoSpaceDE w:val="0"/>
        <w:jc w:val="both"/>
        <w:rPr>
          <w:rFonts w:cs="Times New Roman"/>
        </w:rPr>
      </w:pPr>
      <w:r w:rsidRPr="00C26370">
        <w:rPr>
          <w:rFonts w:cs="Times New Roman"/>
        </w:rPr>
        <w:t xml:space="preserve">Liczba uczniów z orzeczoną niepełnosprawnością </w:t>
      </w:r>
    </w:p>
    <w:p w14:paraId="7E4A9F42" w14:textId="77777777" w:rsidR="00C26370" w:rsidRPr="00C26370" w:rsidRDefault="00C26370" w:rsidP="00DA79C1">
      <w:pPr>
        <w:pStyle w:val="Akapitzlist"/>
        <w:numPr>
          <w:ilvl w:val="0"/>
          <w:numId w:val="48"/>
        </w:numPr>
        <w:tabs>
          <w:tab w:val="left" w:pos="1800"/>
        </w:tabs>
        <w:autoSpaceDE w:val="0"/>
        <w:jc w:val="both"/>
        <w:rPr>
          <w:rFonts w:cs="Times New Roman"/>
        </w:rPr>
      </w:pPr>
      <w:r w:rsidRPr="00C26370">
        <w:rPr>
          <w:rFonts w:cs="Times New Roman"/>
        </w:rPr>
        <w:t>w szkołach podstawowych: SP Słubice – 7  uczniów – kwota subwencji –  224 877,00zł;</w:t>
      </w:r>
    </w:p>
    <w:p w14:paraId="0FCCA097" w14:textId="77777777" w:rsidR="00C26370" w:rsidRPr="00C26370" w:rsidRDefault="00C26370" w:rsidP="00DA79C1">
      <w:pPr>
        <w:pStyle w:val="Akapitzlist"/>
        <w:numPr>
          <w:ilvl w:val="0"/>
          <w:numId w:val="48"/>
        </w:numPr>
        <w:tabs>
          <w:tab w:val="left" w:pos="1800"/>
        </w:tabs>
        <w:autoSpaceDE w:val="0"/>
        <w:jc w:val="both"/>
        <w:rPr>
          <w:rFonts w:cs="Times New Roman"/>
        </w:rPr>
      </w:pPr>
      <w:r w:rsidRPr="00C26370">
        <w:rPr>
          <w:rFonts w:cs="Times New Roman"/>
        </w:rPr>
        <w:t xml:space="preserve">SP Piotrkówek – 2 uczniów - kwota subwencji – 28 357,00 zł; </w:t>
      </w:r>
    </w:p>
    <w:p w14:paraId="38396CD7" w14:textId="77777777" w:rsidR="00C26370" w:rsidRPr="00C26370" w:rsidRDefault="00C26370" w:rsidP="00DA79C1">
      <w:pPr>
        <w:pStyle w:val="Akapitzlist"/>
        <w:numPr>
          <w:ilvl w:val="0"/>
          <w:numId w:val="48"/>
        </w:numPr>
        <w:tabs>
          <w:tab w:val="left" w:pos="1800"/>
        </w:tabs>
        <w:autoSpaceDE w:val="0"/>
        <w:jc w:val="both"/>
        <w:rPr>
          <w:rFonts w:cs="Times New Roman"/>
        </w:rPr>
      </w:pPr>
      <w:r w:rsidRPr="00C26370">
        <w:rPr>
          <w:rFonts w:cs="Times New Roman"/>
        </w:rPr>
        <w:t>SP Świniary – 2 uczniów  - kwota subwencji – 71 881,00zł;</w:t>
      </w:r>
    </w:p>
    <w:p w14:paraId="0E113F7D" w14:textId="77777777" w:rsidR="00C26370" w:rsidRPr="00C26370" w:rsidRDefault="00C26370" w:rsidP="00DA79C1">
      <w:pPr>
        <w:tabs>
          <w:tab w:val="left" w:pos="1800"/>
        </w:tabs>
        <w:autoSpaceDE w:val="0"/>
        <w:jc w:val="both"/>
        <w:rPr>
          <w:rFonts w:cs="Times New Roman"/>
        </w:rPr>
      </w:pPr>
      <w:r w:rsidRPr="00C26370">
        <w:rPr>
          <w:rFonts w:cs="Times New Roman"/>
        </w:rPr>
        <w:t>Liczba uczniów dowożonych – 174</w:t>
      </w:r>
    </w:p>
    <w:p w14:paraId="46BD478C" w14:textId="77777777" w:rsidR="00C26370" w:rsidRPr="00C26370" w:rsidRDefault="00C26370" w:rsidP="00DA79C1">
      <w:pPr>
        <w:tabs>
          <w:tab w:val="left" w:pos="1800"/>
        </w:tabs>
        <w:autoSpaceDE w:val="0"/>
        <w:jc w:val="both"/>
        <w:rPr>
          <w:rFonts w:cs="Times New Roman"/>
        </w:rPr>
      </w:pPr>
      <w:r w:rsidRPr="00C26370">
        <w:rPr>
          <w:rFonts w:cs="Times New Roman"/>
        </w:rPr>
        <w:t>Liczba uczniów korzystających z posiłków:</w:t>
      </w:r>
    </w:p>
    <w:p w14:paraId="666E94FB" w14:textId="77777777" w:rsidR="00C26370" w:rsidRPr="00C26370" w:rsidRDefault="00C26370" w:rsidP="00DA79C1">
      <w:pPr>
        <w:pStyle w:val="Akapitzlist"/>
        <w:numPr>
          <w:ilvl w:val="0"/>
          <w:numId w:val="49"/>
        </w:numPr>
        <w:tabs>
          <w:tab w:val="left" w:pos="1800"/>
        </w:tabs>
        <w:autoSpaceDE w:val="0"/>
        <w:jc w:val="both"/>
        <w:rPr>
          <w:rFonts w:cs="Times New Roman"/>
        </w:rPr>
      </w:pPr>
      <w:r w:rsidRPr="00C26370">
        <w:rPr>
          <w:rFonts w:cs="Times New Roman"/>
        </w:rPr>
        <w:t>w szkołach podstawowych: 266 uczniów</w:t>
      </w:r>
    </w:p>
    <w:p w14:paraId="3B565A32" w14:textId="77777777" w:rsidR="00C26370" w:rsidRPr="00C26370" w:rsidRDefault="00C26370" w:rsidP="00DA79C1">
      <w:pPr>
        <w:pStyle w:val="Akapitzlist"/>
        <w:numPr>
          <w:ilvl w:val="0"/>
          <w:numId w:val="49"/>
        </w:numPr>
        <w:tabs>
          <w:tab w:val="left" w:pos="1800"/>
        </w:tabs>
        <w:autoSpaceDE w:val="0"/>
        <w:jc w:val="both"/>
        <w:rPr>
          <w:rFonts w:cs="Times New Roman"/>
        </w:rPr>
      </w:pPr>
      <w:r w:rsidRPr="00C26370">
        <w:rPr>
          <w:rFonts w:cs="Times New Roman"/>
        </w:rPr>
        <w:t xml:space="preserve">przedszkole – 80 dzieci </w:t>
      </w:r>
    </w:p>
    <w:p w14:paraId="7ACEF10C" w14:textId="38708842" w:rsidR="00C26370" w:rsidRPr="00C26370" w:rsidRDefault="00C26370" w:rsidP="00DA79C1">
      <w:pPr>
        <w:tabs>
          <w:tab w:val="left" w:pos="1800"/>
        </w:tabs>
        <w:autoSpaceDE w:val="0"/>
        <w:jc w:val="both"/>
        <w:rPr>
          <w:rFonts w:cs="Times New Roman"/>
        </w:rPr>
      </w:pPr>
      <w:r w:rsidRPr="00C26370">
        <w:rPr>
          <w:rFonts w:cs="Times New Roman"/>
        </w:rPr>
        <w:t>Ponadto szkoły podstawowe uczestniczą w programach „szklanka mleka” oraz</w:t>
      </w:r>
      <w:r w:rsidR="00DA79C1">
        <w:rPr>
          <w:rFonts w:cs="Times New Roman"/>
        </w:rPr>
        <w:t xml:space="preserve"> </w:t>
      </w:r>
      <w:r w:rsidRPr="00C26370">
        <w:rPr>
          <w:rFonts w:cs="Times New Roman"/>
        </w:rPr>
        <w:t>„owoce                                     i warzywa”.</w:t>
      </w:r>
    </w:p>
    <w:p w14:paraId="70026519" w14:textId="67BD027A" w:rsidR="00C26370" w:rsidRPr="00C26370" w:rsidRDefault="00C26370" w:rsidP="00DA79C1">
      <w:pPr>
        <w:tabs>
          <w:tab w:val="left" w:pos="1800"/>
        </w:tabs>
        <w:autoSpaceDE w:val="0"/>
        <w:jc w:val="both"/>
        <w:rPr>
          <w:rFonts w:cs="Times New Roman"/>
        </w:rPr>
      </w:pPr>
      <w:r w:rsidRPr="00C26370">
        <w:rPr>
          <w:rFonts w:cs="Times New Roman"/>
        </w:rPr>
        <w:t>Liczba nauczycieli wg. danych System Informacji Oświatowej SIO wg. stanu na 30.09.2021r.</w:t>
      </w:r>
    </w:p>
    <w:p w14:paraId="26ED6725" w14:textId="77777777" w:rsidR="00C26370" w:rsidRPr="00C26370" w:rsidRDefault="00C26370" w:rsidP="00DA79C1">
      <w:pPr>
        <w:tabs>
          <w:tab w:val="left" w:pos="1800"/>
        </w:tabs>
        <w:autoSpaceDE w:val="0"/>
        <w:jc w:val="both"/>
        <w:rPr>
          <w:rFonts w:cs="Times New Roman"/>
        </w:rPr>
      </w:pPr>
      <w:r w:rsidRPr="00C26370">
        <w:rPr>
          <w:rFonts w:cs="Times New Roman"/>
        </w:rPr>
        <w:t>Zatrudnieni nauczyciele:</w:t>
      </w:r>
      <w:r w:rsidRPr="00C26370">
        <w:rPr>
          <w:rFonts w:cs="Times New Roman"/>
        </w:rPr>
        <w:tab/>
        <w:t xml:space="preserve">                                                   </w:t>
      </w:r>
    </w:p>
    <w:p w14:paraId="7C9AC20A" w14:textId="77777777" w:rsidR="00C26370" w:rsidRPr="00C26370" w:rsidRDefault="00C26370" w:rsidP="00DA79C1">
      <w:pPr>
        <w:pStyle w:val="Akapitzlist"/>
        <w:numPr>
          <w:ilvl w:val="0"/>
          <w:numId w:val="50"/>
        </w:numPr>
        <w:tabs>
          <w:tab w:val="left" w:pos="1800"/>
        </w:tabs>
        <w:autoSpaceDE w:val="0"/>
        <w:jc w:val="both"/>
        <w:rPr>
          <w:rFonts w:cs="Times New Roman"/>
        </w:rPr>
      </w:pPr>
      <w:r w:rsidRPr="00C26370">
        <w:rPr>
          <w:rFonts w:cs="Times New Roman"/>
        </w:rPr>
        <w:t>Przedszkole Samorządowe w Słubicach  – 9,44</w:t>
      </w:r>
    </w:p>
    <w:p w14:paraId="58130466" w14:textId="77777777" w:rsidR="00C26370" w:rsidRPr="00C26370" w:rsidRDefault="00C26370" w:rsidP="00DA79C1">
      <w:pPr>
        <w:pStyle w:val="Akapitzlist"/>
        <w:numPr>
          <w:ilvl w:val="0"/>
          <w:numId w:val="50"/>
        </w:numPr>
        <w:tabs>
          <w:tab w:val="left" w:pos="1800"/>
        </w:tabs>
        <w:autoSpaceDE w:val="0"/>
        <w:jc w:val="both"/>
        <w:rPr>
          <w:rFonts w:cs="Times New Roman"/>
        </w:rPr>
      </w:pPr>
      <w:r w:rsidRPr="00C26370">
        <w:rPr>
          <w:rFonts w:cs="Times New Roman"/>
        </w:rPr>
        <w:t>Szkoła Podstawowa im. Ojca Świętego Jana Pawła II w Słubicach - 35,62</w:t>
      </w:r>
    </w:p>
    <w:p w14:paraId="6C9CA62D" w14:textId="77777777" w:rsidR="00C26370" w:rsidRPr="00C26370" w:rsidRDefault="00C26370" w:rsidP="00DA79C1">
      <w:pPr>
        <w:pStyle w:val="Akapitzlist"/>
        <w:numPr>
          <w:ilvl w:val="0"/>
          <w:numId w:val="50"/>
        </w:numPr>
        <w:tabs>
          <w:tab w:val="left" w:pos="1800"/>
        </w:tabs>
        <w:autoSpaceDE w:val="0"/>
        <w:jc w:val="both"/>
        <w:rPr>
          <w:rFonts w:cs="Times New Roman"/>
        </w:rPr>
      </w:pPr>
      <w:r w:rsidRPr="00C26370">
        <w:rPr>
          <w:rFonts w:cs="Times New Roman"/>
        </w:rPr>
        <w:t>Szkoła Podstawowa im. Władysława Jagiełły w Piotrkówku – 12,83</w:t>
      </w:r>
    </w:p>
    <w:p w14:paraId="50A0067B" w14:textId="77777777" w:rsidR="00C26370" w:rsidRPr="00C26370" w:rsidRDefault="00C26370" w:rsidP="00DA79C1">
      <w:pPr>
        <w:pStyle w:val="Akapitzlist"/>
        <w:numPr>
          <w:ilvl w:val="0"/>
          <w:numId w:val="50"/>
        </w:numPr>
        <w:tabs>
          <w:tab w:val="left" w:pos="1800"/>
        </w:tabs>
        <w:autoSpaceDE w:val="0"/>
        <w:jc w:val="both"/>
        <w:rPr>
          <w:rFonts w:cs="Times New Roman"/>
        </w:rPr>
      </w:pPr>
      <w:r w:rsidRPr="00C26370">
        <w:rPr>
          <w:rFonts w:cs="Times New Roman"/>
        </w:rPr>
        <w:t>Szkoła Podstawowa w Świniarach -11,94</w:t>
      </w:r>
    </w:p>
    <w:p w14:paraId="0C485407" w14:textId="3DB0A2F2" w:rsidR="000324C8" w:rsidRPr="008716A3" w:rsidRDefault="00C26370" w:rsidP="00DA79C1">
      <w:pPr>
        <w:tabs>
          <w:tab w:val="left" w:pos="1800"/>
        </w:tabs>
        <w:autoSpaceDE w:val="0"/>
        <w:jc w:val="both"/>
        <w:rPr>
          <w:rFonts w:cs="Times New Roman"/>
        </w:rPr>
      </w:pPr>
      <w:r w:rsidRPr="00C26370">
        <w:rPr>
          <w:rFonts w:cs="Times New Roman"/>
        </w:rPr>
        <w:t>Liczba pracowników nie będących nauczycielami - 19</w:t>
      </w:r>
    </w:p>
    <w:p w14:paraId="0EB4FD63" w14:textId="77777777" w:rsidR="00B66EA6" w:rsidRPr="00143999" w:rsidRDefault="00B66EA6" w:rsidP="00690A99">
      <w:pPr>
        <w:tabs>
          <w:tab w:val="left" w:pos="1800"/>
        </w:tabs>
        <w:autoSpaceDE w:val="0"/>
        <w:spacing w:line="240" w:lineRule="auto"/>
        <w:jc w:val="both"/>
        <w:rPr>
          <w:rFonts w:cs="Times New Roman"/>
          <w:b/>
          <w:bCs/>
        </w:rPr>
      </w:pPr>
    </w:p>
    <w:p w14:paraId="7B4B8D53" w14:textId="64610E5B" w:rsidR="00FF1CD7" w:rsidRPr="004863FD" w:rsidRDefault="00A04B04" w:rsidP="00A04B04">
      <w:pPr>
        <w:pStyle w:val="Legenda"/>
        <w:keepNext/>
      </w:pPr>
      <w:bookmarkStart w:id="116" w:name="_Toc70586787"/>
      <w:r>
        <w:t xml:space="preserve">Tabela </w:t>
      </w:r>
      <w:r w:rsidR="0068355A">
        <w:fldChar w:fldCharType="begin"/>
      </w:r>
      <w:r w:rsidR="0068355A">
        <w:instrText xml:space="preserve"> SEQ Tabela \* ARABIC </w:instrText>
      </w:r>
      <w:r w:rsidR="0068355A">
        <w:fldChar w:fldCharType="separate"/>
      </w:r>
      <w:r w:rsidR="00F24953">
        <w:rPr>
          <w:noProof/>
        </w:rPr>
        <w:t>15</w:t>
      </w:r>
      <w:r w:rsidR="0068355A">
        <w:rPr>
          <w:noProof/>
        </w:rPr>
        <w:fldChar w:fldCharType="end"/>
      </w:r>
      <w:r>
        <w:t xml:space="preserve"> Wynik z egzaminu ósmoklasisty</w:t>
      </w:r>
      <w:bookmarkEnd w:id="116"/>
    </w:p>
    <w:tbl>
      <w:tblPr>
        <w:tblStyle w:val="Tabelasiatki1jasnaakcent1"/>
        <w:tblW w:w="9602" w:type="dxa"/>
        <w:tblLayout w:type="fixed"/>
        <w:tblLook w:val="0000" w:firstRow="0" w:lastRow="0" w:firstColumn="0" w:lastColumn="0" w:noHBand="0" w:noVBand="0"/>
      </w:tblPr>
      <w:tblGrid>
        <w:gridCol w:w="1242"/>
        <w:gridCol w:w="851"/>
        <w:gridCol w:w="1183"/>
        <w:gridCol w:w="1134"/>
        <w:gridCol w:w="425"/>
        <w:gridCol w:w="448"/>
        <w:gridCol w:w="578"/>
        <w:gridCol w:w="606"/>
        <w:gridCol w:w="636"/>
        <w:gridCol w:w="566"/>
        <w:gridCol w:w="650"/>
        <w:gridCol w:w="650"/>
        <w:gridCol w:w="633"/>
      </w:tblGrid>
      <w:tr w:rsidR="00FF1CD7" w:rsidRPr="00143999" w14:paraId="08119357" w14:textId="77777777" w:rsidTr="000E1E23">
        <w:trPr>
          <w:trHeight w:val="510"/>
        </w:trPr>
        <w:tc>
          <w:tcPr>
            <w:tcW w:w="1242" w:type="dxa"/>
            <w:noWrap/>
          </w:tcPr>
          <w:p w14:paraId="1C79B4BF" w14:textId="77777777" w:rsidR="00FF1CD7" w:rsidRPr="00143999" w:rsidRDefault="00FF1CD7" w:rsidP="00FF1CD7">
            <w:pPr>
              <w:widowControl/>
              <w:suppressAutoHyphens w:val="0"/>
              <w:textAlignment w:val="auto"/>
              <w:rPr>
                <w:rFonts w:cs="Times New Roman"/>
                <w:color w:val="4472C4"/>
                <w:kern w:val="0"/>
                <w:sz w:val="20"/>
                <w:szCs w:val="20"/>
                <w:lang w:eastAsia="el-GR" w:bidi="ar-SA"/>
              </w:rPr>
            </w:pPr>
            <w:r w:rsidRPr="00143999">
              <w:rPr>
                <w:rFonts w:cs="Times New Roman"/>
                <w:color w:val="4472C4"/>
                <w:kern w:val="0"/>
                <w:sz w:val="20"/>
                <w:szCs w:val="20"/>
                <w:lang w:eastAsia="el-GR" w:bidi="ar-SA"/>
              </w:rPr>
              <w:t> </w:t>
            </w:r>
          </w:p>
        </w:tc>
        <w:tc>
          <w:tcPr>
            <w:tcW w:w="851" w:type="dxa"/>
          </w:tcPr>
          <w:p w14:paraId="0417C627" w14:textId="77777777" w:rsidR="00FF1CD7" w:rsidRPr="00143999" w:rsidRDefault="00FF1CD7" w:rsidP="00FF1CD7">
            <w:pPr>
              <w:widowControl/>
              <w:suppressAutoHyphens w:val="0"/>
              <w:textAlignment w:val="auto"/>
              <w:rPr>
                <w:rFonts w:cs="Times New Roman"/>
                <w:b/>
                <w:kern w:val="0"/>
                <w:sz w:val="18"/>
                <w:szCs w:val="18"/>
                <w:lang w:eastAsia="el-GR" w:bidi="ar-SA"/>
              </w:rPr>
            </w:pPr>
            <w:r w:rsidRPr="00143999">
              <w:rPr>
                <w:rFonts w:cs="Times New Roman"/>
                <w:b/>
                <w:kern w:val="0"/>
                <w:sz w:val="18"/>
                <w:szCs w:val="18"/>
                <w:lang w:eastAsia="el-GR" w:bidi="ar-SA"/>
              </w:rPr>
              <w:t>J.</w:t>
            </w:r>
            <w:r w:rsidR="00277B9C">
              <w:rPr>
                <w:rFonts w:cs="Times New Roman"/>
                <w:b/>
                <w:kern w:val="0"/>
                <w:sz w:val="18"/>
                <w:szCs w:val="18"/>
                <w:lang w:eastAsia="el-GR" w:bidi="ar-SA"/>
              </w:rPr>
              <w:t xml:space="preserve"> </w:t>
            </w:r>
            <w:r w:rsidRPr="00143999">
              <w:rPr>
                <w:rFonts w:cs="Times New Roman"/>
                <w:b/>
                <w:kern w:val="0"/>
                <w:sz w:val="18"/>
                <w:szCs w:val="18"/>
                <w:lang w:eastAsia="el-GR" w:bidi="ar-SA"/>
              </w:rPr>
              <w:t>polski</w:t>
            </w:r>
          </w:p>
        </w:tc>
        <w:tc>
          <w:tcPr>
            <w:tcW w:w="1183" w:type="dxa"/>
          </w:tcPr>
          <w:p w14:paraId="1F197394" w14:textId="77777777" w:rsidR="00FF1CD7" w:rsidRPr="00143999" w:rsidRDefault="00FF1CD7" w:rsidP="00FF1CD7">
            <w:pPr>
              <w:widowControl/>
              <w:suppressAutoHyphens w:val="0"/>
              <w:textAlignment w:val="auto"/>
              <w:rPr>
                <w:rFonts w:cs="Times New Roman"/>
                <w:b/>
                <w:kern w:val="0"/>
                <w:sz w:val="18"/>
                <w:szCs w:val="18"/>
                <w:lang w:eastAsia="el-GR" w:bidi="ar-SA"/>
              </w:rPr>
            </w:pPr>
            <w:r w:rsidRPr="00143999">
              <w:rPr>
                <w:rFonts w:cs="Times New Roman"/>
                <w:b/>
                <w:kern w:val="0"/>
                <w:sz w:val="18"/>
                <w:szCs w:val="18"/>
                <w:lang w:eastAsia="el-GR" w:bidi="ar-SA"/>
              </w:rPr>
              <w:t>Matematyka</w:t>
            </w:r>
          </w:p>
        </w:tc>
        <w:tc>
          <w:tcPr>
            <w:tcW w:w="1134" w:type="dxa"/>
          </w:tcPr>
          <w:p w14:paraId="2E73AB17" w14:textId="77777777" w:rsidR="00FF1CD7" w:rsidRPr="00143999" w:rsidRDefault="00FF1CD7" w:rsidP="00FF1CD7">
            <w:pPr>
              <w:widowControl/>
              <w:suppressAutoHyphens w:val="0"/>
              <w:textAlignment w:val="auto"/>
              <w:rPr>
                <w:rFonts w:cs="Times New Roman"/>
                <w:b/>
                <w:kern w:val="0"/>
                <w:sz w:val="18"/>
                <w:szCs w:val="18"/>
                <w:lang w:eastAsia="el-GR" w:bidi="ar-SA"/>
              </w:rPr>
            </w:pPr>
            <w:r w:rsidRPr="00143999">
              <w:rPr>
                <w:rFonts w:cs="Times New Roman"/>
                <w:b/>
                <w:kern w:val="0"/>
                <w:sz w:val="18"/>
                <w:szCs w:val="18"/>
                <w:lang w:eastAsia="el-GR" w:bidi="ar-SA"/>
              </w:rPr>
              <w:t>J.</w:t>
            </w:r>
            <w:r w:rsidR="00277B9C">
              <w:rPr>
                <w:rFonts w:cs="Times New Roman"/>
                <w:b/>
                <w:kern w:val="0"/>
                <w:sz w:val="18"/>
                <w:szCs w:val="18"/>
                <w:lang w:eastAsia="el-GR" w:bidi="ar-SA"/>
              </w:rPr>
              <w:t xml:space="preserve"> </w:t>
            </w:r>
            <w:r w:rsidRPr="00143999">
              <w:rPr>
                <w:rFonts w:cs="Times New Roman"/>
                <w:b/>
                <w:kern w:val="0"/>
                <w:sz w:val="18"/>
                <w:szCs w:val="18"/>
                <w:lang w:eastAsia="el-GR" w:bidi="ar-SA"/>
              </w:rPr>
              <w:t>angielski</w:t>
            </w:r>
          </w:p>
        </w:tc>
        <w:tc>
          <w:tcPr>
            <w:tcW w:w="1451" w:type="dxa"/>
            <w:gridSpan w:val="3"/>
            <w:noWrap/>
          </w:tcPr>
          <w:p w14:paraId="26775F48" w14:textId="77777777" w:rsidR="00FF1CD7" w:rsidRPr="00143999" w:rsidRDefault="00FF1CD7" w:rsidP="00FF1CD7">
            <w:pPr>
              <w:widowControl/>
              <w:suppressAutoHyphens w:val="0"/>
              <w:textAlignment w:val="auto"/>
              <w:rPr>
                <w:rFonts w:cs="Times New Roman"/>
                <w:b/>
                <w:kern w:val="0"/>
                <w:sz w:val="18"/>
                <w:szCs w:val="18"/>
                <w:lang w:eastAsia="el-GR" w:bidi="ar-SA"/>
              </w:rPr>
            </w:pPr>
            <w:r w:rsidRPr="00143999">
              <w:rPr>
                <w:rFonts w:cs="Times New Roman"/>
                <w:b/>
                <w:kern w:val="0"/>
                <w:sz w:val="18"/>
                <w:szCs w:val="18"/>
                <w:lang w:eastAsia="el-GR" w:bidi="ar-SA"/>
              </w:rPr>
              <w:t>Gmina</w:t>
            </w:r>
          </w:p>
        </w:tc>
        <w:tc>
          <w:tcPr>
            <w:tcW w:w="1808" w:type="dxa"/>
            <w:gridSpan w:val="3"/>
            <w:noWrap/>
          </w:tcPr>
          <w:p w14:paraId="4C8F2366" w14:textId="77777777" w:rsidR="00FF1CD7" w:rsidRPr="00143999" w:rsidRDefault="00FF1CD7" w:rsidP="00FF1CD7">
            <w:pPr>
              <w:widowControl/>
              <w:suppressAutoHyphens w:val="0"/>
              <w:textAlignment w:val="auto"/>
              <w:rPr>
                <w:rFonts w:cs="Times New Roman"/>
                <w:b/>
                <w:kern w:val="0"/>
                <w:sz w:val="18"/>
                <w:szCs w:val="18"/>
                <w:lang w:eastAsia="el-GR" w:bidi="ar-SA"/>
              </w:rPr>
            </w:pPr>
            <w:r w:rsidRPr="00143999">
              <w:rPr>
                <w:rFonts w:cs="Times New Roman"/>
                <w:b/>
                <w:kern w:val="0"/>
                <w:sz w:val="18"/>
                <w:szCs w:val="18"/>
                <w:lang w:eastAsia="el-GR" w:bidi="ar-SA"/>
              </w:rPr>
              <w:t>Powiat</w:t>
            </w:r>
          </w:p>
        </w:tc>
        <w:tc>
          <w:tcPr>
            <w:tcW w:w="1933" w:type="dxa"/>
            <w:gridSpan w:val="3"/>
            <w:noWrap/>
          </w:tcPr>
          <w:p w14:paraId="2A4DDC85" w14:textId="77777777" w:rsidR="00FF1CD7" w:rsidRPr="00143999" w:rsidRDefault="00FF1CD7" w:rsidP="00FF1CD7">
            <w:pPr>
              <w:widowControl/>
              <w:suppressAutoHyphens w:val="0"/>
              <w:textAlignment w:val="auto"/>
              <w:rPr>
                <w:rFonts w:cs="Times New Roman"/>
                <w:b/>
                <w:kern w:val="0"/>
                <w:sz w:val="18"/>
                <w:szCs w:val="18"/>
                <w:lang w:eastAsia="el-GR" w:bidi="ar-SA"/>
              </w:rPr>
            </w:pPr>
            <w:r w:rsidRPr="00143999">
              <w:rPr>
                <w:rFonts w:cs="Times New Roman"/>
                <w:b/>
                <w:kern w:val="0"/>
                <w:sz w:val="18"/>
                <w:szCs w:val="18"/>
                <w:lang w:eastAsia="el-GR" w:bidi="ar-SA"/>
              </w:rPr>
              <w:t>Województwo</w:t>
            </w:r>
          </w:p>
        </w:tc>
      </w:tr>
      <w:tr w:rsidR="000324C8" w:rsidRPr="00143999" w14:paraId="21209867" w14:textId="77777777" w:rsidTr="000E1E23">
        <w:trPr>
          <w:trHeight w:val="795"/>
        </w:trPr>
        <w:tc>
          <w:tcPr>
            <w:tcW w:w="1242" w:type="dxa"/>
          </w:tcPr>
          <w:p w14:paraId="254E2CDA" w14:textId="77777777" w:rsidR="000324C8" w:rsidRPr="005F5219" w:rsidRDefault="000324C8" w:rsidP="000324C8">
            <w:pPr>
              <w:widowControl/>
              <w:suppressAutoHyphens w:val="0"/>
              <w:textAlignment w:val="auto"/>
              <w:rPr>
                <w:rFonts w:cs="Times New Roman"/>
                <w:b/>
                <w:kern w:val="0"/>
                <w:sz w:val="18"/>
                <w:szCs w:val="18"/>
                <w:lang w:eastAsia="el-GR" w:bidi="ar-SA"/>
              </w:rPr>
            </w:pPr>
            <w:r w:rsidRPr="005F5219">
              <w:rPr>
                <w:rFonts w:cs="Times New Roman"/>
                <w:b/>
                <w:kern w:val="0"/>
                <w:sz w:val="18"/>
                <w:szCs w:val="18"/>
                <w:lang w:eastAsia="el-GR" w:bidi="ar-SA"/>
              </w:rPr>
              <w:t>Szkoła Podstawowa w Piotrkówku</w:t>
            </w:r>
          </w:p>
        </w:tc>
        <w:tc>
          <w:tcPr>
            <w:tcW w:w="851" w:type="dxa"/>
            <w:noWrap/>
          </w:tcPr>
          <w:p w14:paraId="431B5C2B" w14:textId="09E0ECB8"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w:t>
            </w:r>
            <w:r w:rsidR="00C26370">
              <w:rPr>
                <w:sz w:val="20"/>
                <w:szCs w:val="20"/>
              </w:rPr>
              <w:t>9</w:t>
            </w:r>
          </w:p>
        </w:tc>
        <w:tc>
          <w:tcPr>
            <w:tcW w:w="1183" w:type="dxa"/>
            <w:noWrap/>
          </w:tcPr>
          <w:p w14:paraId="0BABC793" w14:textId="229EA787"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37</w:t>
            </w:r>
          </w:p>
        </w:tc>
        <w:tc>
          <w:tcPr>
            <w:tcW w:w="1134" w:type="dxa"/>
            <w:noWrap/>
          </w:tcPr>
          <w:p w14:paraId="5813FFBC" w14:textId="6DD9489E"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32</w:t>
            </w:r>
          </w:p>
        </w:tc>
        <w:tc>
          <w:tcPr>
            <w:tcW w:w="425" w:type="dxa"/>
            <w:noWrap/>
          </w:tcPr>
          <w:p w14:paraId="1246A505" w14:textId="07A1EBA9"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w:t>
            </w:r>
            <w:r w:rsidR="00C26370">
              <w:rPr>
                <w:sz w:val="20"/>
                <w:szCs w:val="20"/>
              </w:rPr>
              <w:t>4</w:t>
            </w:r>
          </w:p>
        </w:tc>
        <w:tc>
          <w:tcPr>
            <w:tcW w:w="448" w:type="dxa"/>
            <w:noWrap/>
          </w:tcPr>
          <w:p w14:paraId="3B355C80" w14:textId="10DB722C"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38</w:t>
            </w:r>
          </w:p>
        </w:tc>
        <w:tc>
          <w:tcPr>
            <w:tcW w:w="578" w:type="dxa"/>
            <w:noWrap/>
          </w:tcPr>
          <w:p w14:paraId="092A705F" w14:textId="74ABC1FC"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50</w:t>
            </w:r>
          </w:p>
        </w:tc>
        <w:tc>
          <w:tcPr>
            <w:tcW w:w="606" w:type="dxa"/>
            <w:noWrap/>
          </w:tcPr>
          <w:p w14:paraId="3C25A622" w14:textId="6D87D00C"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w:t>
            </w:r>
            <w:r w:rsidR="00C26370">
              <w:rPr>
                <w:sz w:val="20"/>
                <w:szCs w:val="20"/>
              </w:rPr>
              <w:t>9</w:t>
            </w:r>
          </w:p>
        </w:tc>
        <w:tc>
          <w:tcPr>
            <w:tcW w:w="636" w:type="dxa"/>
            <w:noWrap/>
          </w:tcPr>
          <w:p w14:paraId="0B6333FB" w14:textId="15395ADB"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4</w:t>
            </w:r>
            <w:r w:rsidR="00C26370">
              <w:rPr>
                <w:sz w:val="20"/>
                <w:szCs w:val="20"/>
              </w:rPr>
              <w:t>4</w:t>
            </w:r>
          </w:p>
        </w:tc>
        <w:tc>
          <w:tcPr>
            <w:tcW w:w="566" w:type="dxa"/>
            <w:noWrap/>
          </w:tcPr>
          <w:p w14:paraId="77CDDE8D" w14:textId="48E3780C"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58</w:t>
            </w:r>
          </w:p>
        </w:tc>
        <w:tc>
          <w:tcPr>
            <w:tcW w:w="650" w:type="dxa"/>
            <w:noWrap/>
          </w:tcPr>
          <w:p w14:paraId="2FDFB42B" w14:textId="501C069A" w:rsidR="000324C8" w:rsidRPr="000324C8" w:rsidRDefault="000324C8" w:rsidP="000324C8">
            <w:pPr>
              <w:widowControl/>
              <w:suppressAutoHyphens w:val="0"/>
              <w:jc w:val="center"/>
              <w:textAlignment w:val="auto"/>
              <w:rPr>
                <w:rFonts w:cs="Times New Roman"/>
                <w:kern w:val="0"/>
                <w:sz w:val="20"/>
                <w:szCs w:val="20"/>
                <w:lang w:eastAsia="el-GR" w:bidi="ar-SA"/>
              </w:rPr>
            </w:pPr>
            <w:r w:rsidRPr="000324C8">
              <w:rPr>
                <w:sz w:val="20"/>
                <w:szCs w:val="20"/>
              </w:rPr>
              <w:t>6</w:t>
            </w:r>
            <w:r w:rsidR="00C26370">
              <w:rPr>
                <w:sz w:val="20"/>
                <w:szCs w:val="20"/>
              </w:rPr>
              <w:t>4</w:t>
            </w:r>
          </w:p>
        </w:tc>
        <w:tc>
          <w:tcPr>
            <w:tcW w:w="650" w:type="dxa"/>
            <w:noWrap/>
          </w:tcPr>
          <w:p w14:paraId="340FB3A8" w14:textId="5D1C9C75"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w:t>
            </w:r>
            <w:r w:rsidR="00C26370">
              <w:rPr>
                <w:sz w:val="20"/>
                <w:szCs w:val="20"/>
              </w:rPr>
              <w:t>2</w:t>
            </w:r>
          </w:p>
        </w:tc>
        <w:tc>
          <w:tcPr>
            <w:tcW w:w="633" w:type="dxa"/>
            <w:noWrap/>
          </w:tcPr>
          <w:p w14:paraId="596C0C4C" w14:textId="4F75D2BF"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71</w:t>
            </w:r>
          </w:p>
        </w:tc>
      </w:tr>
      <w:tr w:rsidR="000324C8" w:rsidRPr="00143999" w14:paraId="593CFDBC" w14:textId="77777777" w:rsidTr="000E1E23">
        <w:trPr>
          <w:trHeight w:val="870"/>
        </w:trPr>
        <w:tc>
          <w:tcPr>
            <w:tcW w:w="1242" w:type="dxa"/>
          </w:tcPr>
          <w:p w14:paraId="7A836442" w14:textId="77777777" w:rsidR="000324C8" w:rsidRPr="005F5219" w:rsidRDefault="000324C8" w:rsidP="000324C8">
            <w:pPr>
              <w:widowControl/>
              <w:suppressAutoHyphens w:val="0"/>
              <w:textAlignment w:val="auto"/>
              <w:rPr>
                <w:rFonts w:cs="Times New Roman"/>
                <w:b/>
                <w:kern w:val="0"/>
                <w:sz w:val="18"/>
                <w:szCs w:val="18"/>
                <w:lang w:eastAsia="el-GR" w:bidi="ar-SA"/>
              </w:rPr>
            </w:pPr>
            <w:r w:rsidRPr="005F5219">
              <w:rPr>
                <w:rFonts w:cs="Times New Roman"/>
                <w:b/>
                <w:kern w:val="0"/>
                <w:sz w:val="18"/>
                <w:szCs w:val="18"/>
                <w:lang w:eastAsia="el-GR" w:bidi="ar-SA"/>
              </w:rPr>
              <w:t>Szkoła Podstawowa w Świniarach</w:t>
            </w:r>
          </w:p>
        </w:tc>
        <w:tc>
          <w:tcPr>
            <w:tcW w:w="851" w:type="dxa"/>
            <w:noWrap/>
          </w:tcPr>
          <w:p w14:paraId="1DAA24B3" w14:textId="5E5D1251"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53</w:t>
            </w:r>
          </w:p>
        </w:tc>
        <w:tc>
          <w:tcPr>
            <w:tcW w:w="1183" w:type="dxa"/>
            <w:noWrap/>
          </w:tcPr>
          <w:p w14:paraId="234EB016" w14:textId="42869225"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2</w:t>
            </w:r>
            <w:r w:rsidR="00C26370">
              <w:rPr>
                <w:sz w:val="20"/>
                <w:szCs w:val="20"/>
              </w:rPr>
              <w:t>8</w:t>
            </w:r>
          </w:p>
        </w:tc>
        <w:tc>
          <w:tcPr>
            <w:tcW w:w="1134" w:type="dxa"/>
            <w:noWrap/>
          </w:tcPr>
          <w:p w14:paraId="1CC5F34B" w14:textId="484B4048"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44</w:t>
            </w:r>
          </w:p>
        </w:tc>
        <w:tc>
          <w:tcPr>
            <w:tcW w:w="425" w:type="dxa"/>
            <w:noWrap/>
          </w:tcPr>
          <w:p w14:paraId="711339AB" w14:textId="30FB5EF9"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w:t>
            </w:r>
            <w:r w:rsidR="00C26370">
              <w:rPr>
                <w:sz w:val="20"/>
                <w:szCs w:val="20"/>
              </w:rPr>
              <w:t>4</w:t>
            </w:r>
          </w:p>
        </w:tc>
        <w:tc>
          <w:tcPr>
            <w:tcW w:w="448" w:type="dxa"/>
            <w:noWrap/>
          </w:tcPr>
          <w:p w14:paraId="09984285" w14:textId="497884C8"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38</w:t>
            </w:r>
          </w:p>
        </w:tc>
        <w:tc>
          <w:tcPr>
            <w:tcW w:w="578" w:type="dxa"/>
            <w:noWrap/>
          </w:tcPr>
          <w:p w14:paraId="313CA349" w14:textId="3C51B389"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50</w:t>
            </w:r>
          </w:p>
        </w:tc>
        <w:tc>
          <w:tcPr>
            <w:tcW w:w="606" w:type="dxa"/>
            <w:noWrap/>
          </w:tcPr>
          <w:p w14:paraId="7E50FF7B" w14:textId="261C2D28"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w:t>
            </w:r>
            <w:r w:rsidR="00C26370">
              <w:rPr>
                <w:sz w:val="20"/>
                <w:szCs w:val="20"/>
              </w:rPr>
              <w:t>9</w:t>
            </w:r>
          </w:p>
        </w:tc>
        <w:tc>
          <w:tcPr>
            <w:tcW w:w="636" w:type="dxa"/>
            <w:noWrap/>
          </w:tcPr>
          <w:p w14:paraId="04661B55" w14:textId="03CA1B55"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4</w:t>
            </w:r>
            <w:r w:rsidR="00C26370">
              <w:rPr>
                <w:sz w:val="20"/>
                <w:szCs w:val="20"/>
              </w:rPr>
              <w:t>4</w:t>
            </w:r>
          </w:p>
        </w:tc>
        <w:tc>
          <w:tcPr>
            <w:tcW w:w="566" w:type="dxa"/>
            <w:noWrap/>
          </w:tcPr>
          <w:p w14:paraId="5C3332EA" w14:textId="2C74CC5C"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58</w:t>
            </w:r>
          </w:p>
        </w:tc>
        <w:tc>
          <w:tcPr>
            <w:tcW w:w="650" w:type="dxa"/>
            <w:noWrap/>
          </w:tcPr>
          <w:p w14:paraId="33352D33" w14:textId="3E128157" w:rsidR="000324C8" w:rsidRPr="000324C8" w:rsidRDefault="000324C8" w:rsidP="000324C8">
            <w:pPr>
              <w:widowControl/>
              <w:suppressAutoHyphens w:val="0"/>
              <w:jc w:val="center"/>
              <w:textAlignment w:val="auto"/>
              <w:rPr>
                <w:rFonts w:cs="Times New Roman"/>
                <w:kern w:val="0"/>
                <w:sz w:val="20"/>
                <w:szCs w:val="20"/>
                <w:lang w:eastAsia="el-GR" w:bidi="ar-SA"/>
              </w:rPr>
            </w:pPr>
            <w:r w:rsidRPr="000324C8">
              <w:rPr>
                <w:sz w:val="20"/>
                <w:szCs w:val="20"/>
              </w:rPr>
              <w:t>6</w:t>
            </w:r>
            <w:r w:rsidR="00C26370">
              <w:rPr>
                <w:sz w:val="20"/>
                <w:szCs w:val="20"/>
              </w:rPr>
              <w:t>4</w:t>
            </w:r>
          </w:p>
        </w:tc>
        <w:tc>
          <w:tcPr>
            <w:tcW w:w="650" w:type="dxa"/>
            <w:noWrap/>
          </w:tcPr>
          <w:p w14:paraId="1A13D07A" w14:textId="6F88AC42"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w:t>
            </w:r>
            <w:r w:rsidR="00C26370">
              <w:rPr>
                <w:sz w:val="20"/>
                <w:szCs w:val="20"/>
              </w:rPr>
              <w:t>2</w:t>
            </w:r>
          </w:p>
        </w:tc>
        <w:tc>
          <w:tcPr>
            <w:tcW w:w="633" w:type="dxa"/>
            <w:noWrap/>
          </w:tcPr>
          <w:p w14:paraId="05318EB9" w14:textId="3CC1CC2D"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71</w:t>
            </w:r>
          </w:p>
        </w:tc>
      </w:tr>
      <w:tr w:rsidR="000324C8" w:rsidRPr="00143999" w14:paraId="523BFE24" w14:textId="77777777" w:rsidTr="000E1E23">
        <w:trPr>
          <w:trHeight w:val="750"/>
        </w:trPr>
        <w:tc>
          <w:tcPr>
            <w:tcW w:w="1242" w:type="dxa"/>
          </w:tcPr>
          <w:p w14:paraId="13DF0DC9" w14:textId="77777777" w:rsidR="000324C8" w:rsidRPr="005F5219" w:rsidRDefault="000324C8" w:rsidP="000324C8">
            <w:pPr>
              <w:widowControl/>
              <w:suppressAutoHyphens w:val="0"/>
              <w:textAlignment w:val="auto"/>
              <w:rPr>
                <w:rFonts w:cs="Times New Roman"/>
                <w:b/>
                <w:kern w:val="0"/>
                <w:sz w:val="18"/>
                <w:szCs w:val="18"/>
                <w:lang w:eastAsia="el-GR" w:bidi="ar-SA"/>
              </w:rPr>
            </w:pPr>
            <w:r w:rsidRPr="005F5219">
              <w:rPr>
                <w:rFonts w:cs="Times New Roman"/>
                <w:b/>
                <w:kern w:val="0"/>
                <w:sz w:val="18"/>
                <w:szCs w:val="18"/>
                <w:lang w:eastAsia="el-GR" w:bidi="ar-SA"/>
              </w:rPr>
              <w:t>Szkoła Podstawowa w Słubicach</w:t>
            </w:r>
          </w:p>
        </w:tc>
        <w:tc>
          <w:tcPr>
            <w:tcW w:w="851" w:type="dxa"/>
            <w:noWrap/>
          </w:tcPr>
          <w:p w14:paraId="6F208E7D" w14:textId="2337190E"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54</w:t>
            </w:r>
          </w:p>
        </w:tc>
        <w:tc>
          <w:tcPr>
            <w:tcW w:w="1183" w:type="dxa"/>
            <w:noWrap/>
          </w:tcPr>
          <w:p w14:paraId="4F0753A3" w14:textId="52608113"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41</w:t>
            </w:r>
          </w:p>
        </w:tc>
        <w:tc>
          <w:tcPr>
            <w:tcW w:w="1134" w:type="dxa"/>
            <w:noWrap/>
          </w:tcPr>
          <w:p w14:paraId="6720625D" w14:textId="076D1282"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w:t>
            </w:r>
            <w:r w:rsidR="00C26370">
              <w:rPr>
                <w:sz w:val="20"/>
                <w:szCs w:val="20"/>
              </w:rPr>
              <w:t>3</w:t>
            </w:r>
          </w:p>
        </w:tc>
        <w:tc>
          <w:tcPr>
            <w:tcW w:w="425" w:type="dxa"/>
            <w:noWrap/>
          </w:tcPr>
          <w:p w14:paraId="606A74EE" w14:textId="56E8F734"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w:t>
            </w:r>
            <w:r w:rsidR="00C26370">
              <w:rPr>
                <w:sz w:val="20"/>
                <w:szCs w:val="20"/>
              </w:rPr>
              <w:t>4</w:t>
            </w:r>
          </w:p>
        </w:tc>
        <w:tc>
          <w:tcPr>
            <w:tcW w:w="448" w:type="dxa"/>
            <w:noWrap/>
          </w:tcPr>
          <w:p w14:paraId="6F14C4EC" w14:textId="49B163C9"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38</w:t>
            </w:r>
          </w:p>
        </w:tc>
        <w:tc>
          <w:tcPr>
            <w:tcW w:w="578" w:type="dxa"/>
            <w:noWrap/>
          </w:tcPr>
          <w:p w14:paraId="0AD3723F" w14:textId="1FFE7B24"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50</w:t>
            </w:r>
          </w:p>
        </w:tc>
        <w:tc>
          <w:tcPr>
            <w:tcW w:w="606" w:type="dxa"/>
            <w:noWrap/>
          </w:tcPr>
          <w:p w14:paraId="6CD28C90" w14:textId="65721DCA"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w:t>
            </w:r>
            <w:r w:rsidR="00C26370">
              <w:rPr>
                <w:sz w:val="20"/>
                <w:szCs w:val="20"/>
              </w:rPr>
              <w:t>9</w:t>
            </w:r>
          </w:p>
        </w:tc>
        <w:tc>
          <w:tcPr>
            <w:tcW w:w="636" w:type="dxa"/>
            <w:noWrap/>
          </w:tcPr>
          <w:p w14:paraId="64675A8F" w14:textId="6CE7C6F9"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4</w:t>
            </w:r>
            <w:r w:rsidR="00C26370">
              <w:rPr>
                <w:sz w:val="20"/>
                <w:szCs w:val="20"/>
              </w:rPr>
              <w:t>4</w:t>
            </w:r>
          </w:p>
        </w:tc>
        <w:tc>
          <w:tcPr>
            <w:tcW w:w="566" w:type="dxa"/>
            <w:noWrap/>
          </w:tcPr>
          <w:p w14:paraId="6C0A0FAA" w14:textId="4290AF73"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58</w:t>
            </w:r>
          </w:p>
        </w:tc>
        <w:tc>
          <w:tcPr>
            <w:tcW w:w="650" w:type="dxa"/>
            <w:noWrap/>
          </w:tcPr>
          <w:p w14:paraId="5907E64A" w14:textId="0EDA8B28" w:rsidR="000324C8" w:rsidRPr="000324C8" w:rsidRDefault="000324C8" w:rsidP="000324C8">
            <w:pPr>
              <w:widowControl/>
              <w:suppressAutoHyphens w:val="0"/>
              <w:jc w:val="center"/>
              <w:textAlignment w:val="auto"/>
              <w:rPr>
                <w:rFonts w:cs="Times New Roman"/>
                <w:kern w:val="0"/>
                <w:sz w:val="20"/>
                <w:szCs w:val="20"/>
                <w:lang w:eastAsia="el-GR" w:bidi="ar-SA"/>
              </w:rPr>
            </w:pPr>
            <w:r w:rsidRPr="000324C8">
              <w:rPr>
                <w:sz w:val="20"/>
                <w:szCs w:val="20"/>
              </w:rPr>
              <w:t>6</w:t>
            </w:r>
            <w:r w:rsidR="00C26370">
              <w:rPr>
                <w:sz w:val="20"/>
                <w:szCs w:val="20"/>
              </w:rPr>
              <w:t>4</w:t>
            </w:r>
          </w:p>
        </w:tc>
        <w:tc>
          <w:tcPr>
            <w:tcW w:w="650" w:type="dxa"/>
            <w:noWrap/>
          </w:tcPr>
          <w:p w14:paraId="1F1A96B4" w14:textId="6E3D8E1D"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w:t>
            </w:r>
            <w:r w:rsidR="00C26370">
              <w:rPr>
                <w:sz w:val="20"/>
                <w:szCs w:val="20"/>
              </w:rPr>
              <w:t>2</w:t>
            </w:r>
          </w:p>
        </w:tc>
        <w:tc>
          <w:tcPr>
            <w:tcW w:w="633" w:type="dxa"/>
            <w:noWrap/>
          </w:tcPr>
          <w:p w14:paraId="5A14277E" w14:textId="643708EA" w:rsidR="000324C8" w:rsidRPr="000324C8" w:rsidRDefault="00C26370" w:rsidP="000324C8">
            <w:pPr>
              <w:widowControl/>
              <w:suppressAutoHyphens w:val="0"/>
              <w:jc w:val="right"/>
              <w:textAlignment w:val="auto"/>
              <w:rPr>
                <w:rFonts w:cs="Times New Roman"/>
                <w:kern w:val="0"/>
                <w:sz w:val="20"/>
                <w:szCs w:val="20"/>
                <w:lang w:eastAsia="el-GR" w:bidi="ar-SA"/>
              </w:rPr>
            </w:pPr>
            <w:r>
              <w:rPr>
                <w:sz w:val="20"/>
                <w:szCs w:val="20"/>
              </w:rPr>
              <w:t>71</w:t>
            </w:r>
          </w:p>
        </w:tc>
      </w:tr>
    </w:tbl>
    <w:p w14:paraId="62917E19" w14:textId="77777777" w:rsidR="00FF1CD7" w:rsidRPr="00143999" w:rsidRDefault="00FF1CD7" w:rsidP="00690A99">
      <w:pPr>
        <w:tabs>
          <w:tab w:val="left" w:pos="1800"/>
        </w:tabs>
        <w:autoSpaceDE w:val="0"/>
        <w:spacing w:line="240" w:lineRule="auto"/>
        <w:jc w:val="both"/>
        <w:rPr>
          <w:rFonts w:cs="Times New Roman"/>
          <w:b/>
          <w:bCs/>
        </w:rPr>
      </w:pPr>
    </w:p>
    <w:p w14:paraId="6E88612D" w14:textId="77777777" w:rsidR="00C26370" w:rsidRPr="00C26370" w:rsidRDefault="00C26370" w:rsidP="00C26370">
      <w:pPr>
        <w:tabs>
          <w:tab w:val="left" w:pos="1440"/>
        </w:tabs>
        <w:suppressAutoHyphens w:val="0"/>
        <w:autoSpaceDE w:val="0"/>
        <w:autoSpaceDN w:val="0"/>
        <w:adjustRightInd w:val="0"/>
        <w:jc w:val="both"/>
        <w:textAlignment w:val="auto"/>
        <w:rPr>
          <w:rFonts w:cs="Times New Roman"/>
          <w:kern w:val="0"/>
          <w:lang w:eastAsia="el-GR" w:bidi="ar-SA"/>
        </w:rPr>
      </w:pPr>
      <w:bookmarkStart w:id="117" w:name="_Toc39752112"/>
      <w:r w:rsidRPr="00C26370">
        <w:rPr>
          <w:rFonts w:cs="Times New Roman"/>
          <w:kern w:val="0"/>
          <w:lang w:eastAsia="el-GR" w:bidi="ar-SA"/>
        </w:rPr>
        <w:t>Szkoła Podstawowa w Piotrkówku uzyskała wyższy wynik z j. polskiego od średniej dla gminy, niższy do średniej dla województwa, na takim samym poziomie jak powiat,  natomiast matematyka i język angielski na poziomie niższym od średniej dla gminy, powiatu                                      i województwa.</w:t>
      </w:r>
    </w:p>
    <w:p w14:paraId="0104EEAB" w14:textId="77777777" w:rsidR="00C26370" w:rsidRPr="00C26370" w:rsidRDefault="00C26370" w:rsidP="00C26370">
      <w:pPr>
        <w:tabs>
          <w:tab w:val="left" w:pos="1440"/>
        </w:tabs>
        <w:suppressAutoHyphens w:val="0"/>
        <w:autoSpaceDE w:val="0"/>
        <w:autoSpaceDN w:val="0"/>
        <w:adjustRightInd w:val="0"/>
        <w:jc w:val="both"/>
        <w:textAlignment w:val="auto"/>
        <w:rPr>
          <w:rFonts w:cs="Times New Roman"/>
          <w:kern w:val="0"/>
          <w:lang w:eastAsia="el-GR" w:bidi="ar-SA"/>
        </w:rPr>
      </w:pPr>
      <w:r w:rsidRPr="00C26370">
        <w:rPr>
          <w:rFonts w:cs="Times New Roman"/>
          <w:kern w:val="0"/>
          <w:lang w:eastAsia="el-GR" w:bidi="ar-SA"/>
        </w:rPr>
        <w:t>Szkoła Podstawowa w Świniarach uzyskała niższe wyniki z j. polskiego, matematyki i języka angielskiego od średniej dla gminy, powiatu i województwa. Szkoła Podstawowa w Świniarach uzyskała najniższe wyniki w porównaniu do pozostałych szkół na terenie gminy, natomiast najwyższe wyniki uzyskała Szkoła Podstawowa w Słubicach.</w:t>
      </w:r>
    </w:p>
    <w:p w14:paraId="3544B837" w14:textId="374DEECE" w:rsidR="00C26370" w:rsidRPr="00C26370" w:rsidRDefault="00C26370" w:rsidP="00C26370">
      <w:pPr>
        <w:tabs>
          <w:tab w:val="left" w:pos="1440"/>
        </w:tabs>
        <w:suppressAutoHyphens w:val="0"/>
        <w:autoSpaceDE w:val="0"/>
        <w:autoSpaceDN w:val="0"/>
        <w:adjustRightInd w:val="0"/>
        <w:jc w:val="both"/>
        <w:textAlignment w:val="auto"/>
        <w:rPr>
          <w:rFonts w:cs="Times New Roman"/>
          <w:kern w:val="0"/>
          <w:lang w:eastAsia="el-GR" w:bidi="ar-SA"/>
        </w:rPr>
      </w:pPr>
      <w:r w:rsidRPr="00C26370">
        <w:rPr>
          <w:rFonts w:cs="Times New Roman"/>
          <w:kern w:val="0"/>
          <w:lang w:eastAsia="el-GR" w:bidi="ar-SA"/>
        </w:rPr>
        <w:lastRenderedPageBreak/>
        <w:t xml:space="preserve">Szkoła Podstawowa w Słubicach uzyskała wynik z języka polskiego na poziomie równym </w:t>
      </w:r>
      <w:r w:rsidR="00AF2AC6">
        <w:rPr>
          <w:rFonts w:cs="Times New Roman"/>
          <w:kern w:val="0"/>
          <w:lang w:eastAsia="el-GR" w:bidi="ar-SA"/>
        </w:rPr>
        <w:br/>
      </w:r>
      <w:r w:rsidRPr="00C26370">
        <w:rPr>
          <w:rFonts w:cs="Times New Roman"/>
          <w:kern w:val="0"/>
          <w:lang w:eastAsia="el-GR" w:bidi="ar-SA"/>
        </w:rPr>
        <w:t xml:space="preserve">ze średnią dla gminy, niższy od średniej dla powiatu i dla województwa. Wyniki z matematyki i języka angielskiego wyższe od średniej dla gminy natomiast niższe od średniej dla powiatu </w:t>
      </w:r>
      <w:r w:rsidR="00AF2AC6">
        <w:rPr>
          <w:rFonts w:cs="Times New Roman"/>
          <w:kern w:val="0"/>
          <w:lang w:eastAsia="el-GR" w:bidi="ar-SA"/>
        </w:rPr>
        <w:br/>
      </w:r>
      <w:r w:rsidRPr="00C26370">
        <w:rPr>
          <w:rFonts w:cs="Times New Roman"/>
          <w:kern w:val="0"/>
          <w:lang w:eastAsia="el-GR" w:bidi="ar-SA"/>
        </w:rPr>
        <w:t>i województwa.</w:t>
      </w:r>
    </w:p>
    <w:p w14:paraId="318ED6EE" w14:textId="6803DFDE" w:rsidR="00C26370" w:rsidRPr="007C3A82" w:rsidRDefault="00C26370" w:rsidP="00B66EA6">
      <w:pPr>
        <w:tabs>
          <w:tab w:val="left" w:pos="1440"/>
        </w:tabs>
        <w:suppressAutoHyphens w:val="0"/>
        <w:autoSpaceDE w:val="0"/>
        <w:autoSpaceDN w:val="0"/>
        <w:adjustRightInd w:val="0"/>
        <w:jc w:val="both"/>
        <w:textAlignment w:val="auto"/>
        <w:rPr>
          <w:rFonts w:cs="Times New Roman"/>
          <w:kern w:val="0"/>
          <w:lang w:eastAsia="el-GR" w:bidi="ar-SA"/>
        </w:rPr>
      </w:pPr>
      <w:r w:rsidRPr="00C26370">
        <w:rPr>
          <w:rFonts w:cs="Times New Roman"/>
          <w:kern w:val="0"/>
          <w:lang w:eastAsia="el-GR" w:bidi="ar-SA"/>
        </w:rPr>
        <w:t>W szkołach podejmowane były działania wspierające uczniów, uczniowie mogli uczestniczyć                      w dodatkowych zajęciach przygotowujących do egzaminu. Nauczyciele dokonali analizy wyników egzaminu ze wskazaniem problemów, na jakie napotkali uczniowie z przedmiotów egzaminacyjnych oraz sformułowaniem wniosków do pracy.</w:t>
      </w:r>
    </w:p>
    <w:bookmarkEnd w:id="117"/>
    <w:p w14:paraId="4B083093" w14:textId="77777777" w:rsidR="00C26370" w:rsidRPr="00E72EF5" w:rsidRDefault="00C26370" w:rsidP="000324C8">
      <w:pPr>
        <w:shd w:val="clear" w:color="auto" w:fill="FFFFFF"/>
        <w:autoSpaceDE w:val="0"/>
        <w:jc w:val="both"/>
        <w:rPr>
          <w:rFonts w:cs="Times New Roman"/>
        </w:rPr>
      </w:pPr>
    </w:p>
    <w:p w14:paraId="59925519" w14:textId="50857637" w:rsidR="000E1E23" w:rsidRPr="000E1E23" w:rsidRDefault="000E1E23" w:rsidP="000E1E23">
      <w:pPr>
        <w:pStyle w:val="Nagwek3"/>
        <w:numPr>
          <w:ilvl w:val="0"/>
          <w:numId w:val="0"/>
        </w:numPr>
        <w:rPr>
          <w:rFonts w:ascii="Times New Roman" w:hAnsi="Times New Roman" w:cs="Times New Roman"/>
          <w:b w:val="0"/>
          <w:bCs w:val="0"/>
          <w:i/>
          <w:sz w:val="24"/>
          <w:szCs w:val="24"/>
        </w:rPr>
      </w:pPr>
      <w:bookmarkStart w:id="118" w:name="_Toc102992148"/>
      <w:r w:rsidRPr="000E1E23">
        <w:rPr>
          <w:rFonts w:ascii="Times New Roman" w:hAnsi="Times New Roman" w:cs="Times New Roman"/>
          <w:i/>
          <w:sz w:val="24"/>
          <w:szCs w:val="24"/>
        </w:rPr>
        <w:t>Zwrot kosztów przejazdu ucznia niepełnosprawnego i opiekuna środkami komunikacji</w:t>
      </w:r>
      <w:r>
        <w:rPr>
          <w:rFonts w:ascii="Times New Roman" w:hAnsi="Times New Roman" w:cs="Times New Roman"/>
          <w:i/>
          <w:sz w:val="24"/>
          <w:szCs w:val="24"/>
        </w:rPr>
        <w:t xml:space="preserve"> </w:t>
      </w:r>
      <w:r w:rsidRPr="000E1E23">
        <w:rPr>
          <w:rFonts w:ascii="Times New Roman" w:hAnsi="Times New Roman" w:cs="Times New Roman"/>
          <w:i/>
          <w:sz w:val="24"/>
          <w:szCs w:val="24"/>
        </w:rPr>
        <w:t>publicznej do szkół w roku szkolnym 2020/2021</w:t>
      </w:r>
      <w:bookmarkEnd w:id="118"/>
    </w:p>
    <w:p w14:paraId="2958AD23" w14:textId="77777777" w:rsidR="00BE2A26" w:rsidRPr="00BE2A26" w:rsidRDefault="00E72EF5" w:rsidP="00BE2A26">
      <w:pPr>
        <w:autoSpaceDE w:val="0"/>
        <w:jc w:val="both"/>
        <w:rPr>
          <w:rFonts w:cs="Times New Roman"/>
        </w:rPr>
      </w:pPr>
      <w:r w:rsidRPr="00E72EF5">
        <w:rPr>
          <w:rFonts w:cs="Times New Roman"/>
        </w:rPr>
        <w:tab/>
      </w:r>
      <w:r w:rsidR="00BE2A26" w:rsidRPr="00BE2A26">
        <w:rPr>
          <w:rFonts w:cs="Times New Roman"/>
        </w:rPr>
        <w:t>Zgodnie z ustawą prawo oświatowe w celu zapewnienia uczniom niepełnosprawnym kształcenia specjalnego w najbliższym przedszkolu, szkole podstawowej lub ośrodku umożliwiającym realizację obowiązku szkolnego i obowiązku nauki przysługuje zwrot kosztów przejazdu ucznia i opiekuna na zasadach określonych w umowie pomiędzy Wójtem a rodzicem. Z tej formy pomocy skorzystało czterech uczniów niepełnosprawnych z terenu naszej Gminy jeden uczęszczający do Ośrodka Szkolno - Wychowawczego w Mocarzewie, oraz trzech uczęszczających do Szkół, Przedszkoli Specjalnych w Płocku.</w:t>
      </w:r>
    </w:p>
    <w:p w14:paraId="5639FFAB" w14:textId="30455E01" w:rsidR="00E72EF5" w:rsidRPr="000324C8" w:rsidRDefault="00BE2A26" w:rsidP="000324C8">
      <w:pPr>
        <w:autoSpaceDE w:val="0"/>
        <w:jc w:val="both"/>
        <w:rPr>
          <w:rFonts w:cs="Times New Roman"/>
          <w:b/>
          <w:bCs/>
        </w:rPr>
      </w:pPr>
      <w:r w:rsidRPr="00BE2A26">
        <w:rPr>
          <w:rFonts w:cs="Times New Roman"/>
        </w:rPr>
        <w:t xml:space="preserve">Ogółem wypłacono 13488,61 zł z tytułu zwrotu kosztów przejazdu ucznia i opiekuna.          </w:t>
      </w:r>
    </w:p>
    <w:p w14:paraId="2DE3D768" w14:textId="77777777" w:rsidR="000324C8" w:rsidRPr="00E72EF5" w:rsidRDefault="000324C8" w:rsidP="000324C8">
      <w:pPr>
        <w:autoSpaceDE w:val="0"/>
        <w:jc w:val="both"/>
        <w:rPr>
          <w:rFonts w:cs="Times New Roman"/>
          <w:b/>
          <w:bCs/>
          <w:i/>
          <w:iCs/>
        </w:rPr>
      </w:pPr>
    </w:p>
    <w:p w14:paraId="0A1238D6" w14:textId="26CC6E36" w:rsidR="00E72EF5" w:rsidRPr="00B9643C" w:rsidRDefault="000E1E23" w:rsidP="00B9643C">
      <w:pPr>
        <w:pStyle w:val="Nagwek3"/>
        <w:numPr>
          <w:ilvl w:val="0"/>
          <w:numId w:val="0"/>
        </w:numPr>
        <w:rPr>
          <w:rFonts w:ascii="Times New Roman" w:hAnsi="Times New Roman" w:cs="Times New Roman"/>
          <w:b w:val="0"/>
          <w:bCs w:val="0"/>
          <w:i/>
          <w:sz w:val="24"/>
          <w:szCs w:val="24"/>
        </w:rPr>
      </w:pPr>
      <w:bookmarkStart w:id="119" w:name="_Toc102992149"/>
      <w:r w:rsidRPr="000E1E23">
        <w:rPr>
          <w:rFonts w:ascii="Times New Roman" w:hAnsi="Times New Roman" w:cs="Times New Roman"/>
          <w:i/>
          <w:sz w:val="24"/>
          <w:szCs w:val="24"/>
        </w:rPr>
        <w:t xml:space="preserve">Zwrot kosztów </w:t>
      </w:r>
      <w:r w:rsidR="00B9643C">
        <w:rPr>
          <w:rFonts w:ascii="Times New Roman" w:hAnsi="Times New Roman" w:cs="Times New Roman"/>
          <w:i/>
          <w:sz w:val="24"/>
          <w:szCs w:val="24"/>
        </w:rPr>
        <w:t>za świadczenie usług przedszkolnych</w:t>
      </w:r>
      <w:bookmarkEnd w:id="119"/>
    </w:p>
    <w:p w14:paraId="6E9DD6CB" w14:textId="77777777" w:rsidR="00BE2A26" w:rsidRPr="00BE2A26" w:rsidRDefault="00BE2A26" w:rsidP="00AF2AC6">
      <w:pPr>
        <w:autoSpaceDE w:val="0"/>
        <w:ind w:firstLine="706"/>
        <w:jc w:val="both"/>
        <w:rPr>
          <w:rFonts w:cs="Times New Roman"/>
          <w:kern w:val="0"/>
          <w:lang w:eastAsia="el-GR" w:bidi="ar-SA"/>
        </w:rPr>
      </w:pPr>
      <w:r w:rsidRPr="00BE2A26">
        <w:rPr>
          <w:rFonts w:cs="Times New Roman"/>
          <w:kern w:val="0"/>
          <w:lang w:eastAsia="el-GR" w:bidi="ar-SA"/>
        </w:rPr>
        <w:t xml:space="preserve">Zgodnie z ustawą o finansowaniu  zadań oświatowych jeżeli do placówki wychowania przedszkolnego prowadzonej przez gminę uczęszcza uczeń objęty wychowaniem przedszkolnym do końca roku szkolnego w roku kalendarzowym w którym kończy 6 lat, niebędący jej mieszkańcem, który nie jest uczniem niepełnosprawnym, gmina której mieszkańcem jest ten uczeń pokrywa koszty wychowania przedszkolnego.  </w:t>
      </w:r>
    </w:p>
    <w:p w14:paraId="38461A84" w14:textId="77777777" w:rsidR="00BE2A26" w:rsidRPr="00BE2A26" w:rsidRDefault="00BE2A26" w:rsidP="00AF2AC6">
      <w:pPr>
        <w:autoSpaceDE w:val="0"/>
        <w:jc w:val="both"/>
        <w:rPr>
          <w:rFonts w:cs="Times New Roman"/>
          <w:kern w:val="0"/>
          <w:lang w:eastAsia="el-GR" w:bidi="ar-SA"/>
        </w:rPr>
      </w:pPr>
      <w:r w:rsidRPr="00BE2A26">
        <w:rPr>
          <w:rFonts w:cs="Times New Roman"/>
          <w:kern w:val="0"/>
          <w:lang w:eastAsia="el-GR" w:bidi="ar-SA"/>
        </w:rPr>
        <w:t>Gmina Sanniki, Gostynin, Miasto i Gmina Gąbin zwróciły Nam koszty świadczenia usług przedszkolnych w kwocie  - 51 895,77  zł.</w:t>
      </w:r>
    </w:p>
    <w:p w14:paraId="03E47D75" w14:textId="208A8E10" w:rsidR="00BE2A26" w:rsidRDefault="00BE2A26" w:rsidP="00AF2AC6">
      <w:pPr>
        <w:autoSpaceDE w:val="0"/>
        <w:jc w:val="both"/>
        <w:rPr>
          <w:rFonts w:cs="Times New Roman"/>
          <w:kern w:val="0"/>
          <w:lang w:eastAsia="el-GR" w:bidi="ar-SA"/>
        </w:rPr>
      </w:pPr>
      <w:r w:rsidRPr="00BE2A26">
        <w:rPr>
          <w:rFonts w:cs="Times New Roman"/>
          <w:kern w:val="0"/>
          <w:lang w:eastAsia="el-GR" w:bidi="ar-SA"/>
        </w:rPr>
        <w:t>Również dzieci z terenu Gminy Słubice uczęszczały do przedszkoli na terenie Gminy Iłów, Sanniki i Płock w związku z powyższym Gmina Słubice obciążona była kwotą-  72 685,07zł.</w:t>
      </w:r>
    </w:p>
    <w:p w14:paraId="23CC3824" w14:textId="77777777" w:rsidR="000324C8" w:rsidRPr="00143999" w:rsidRDefault="000324C8" w:rsidP="000324C8">
      <w:pPr>
        <w:autoSpaceDE w:val="0"/>
        <w:spacing w:line="240" w:lineRule="auto"/>
        <w:jc w:val="both"/>
        <w:rPr>
          <w:rFonts w:cs="Times New Roman"/>
          <w:b/>
          <w:bCs/>
          <w:u w:val="single"/>
        </w:rPr>
      </w:pPr>
    </w:p>
    <w:p w14:paraId="4A8CFF8B" w14:textId="6B49DF41" w:rsidR="00B9643C" w:rsidRPr="00B9643C" w:rsidRDefault="00B9643C" w:rsidP="00B9643C">
      <w:pPr>
        <w:pStyle w:val="Nagwek3"/>
        <w:numPr>
          <w:ilvl w:val="0"/>
          <w:numId w:val="0"/>
        </w:numPr>
        <w:rPr>
          <w:rFonts w:ascii="Times New Roman" w:hAnsi="Times New Roman" w:cs="Times New Roman"/>
          <w:b w:val="0"/>
          <w:bCs w:val="0"/>
          <w:i/>
          <w:sz w:val="24"/>
          <w:szCs w:val="24"/>
        </w:rPr>
      </w:pPr>
      <w:bookmarkStart w:id="120" w:name="_Toc102992150"/>
      <w:r>
        <w:rPr>
          <w:rFonts w:ascii="Times New Roman" w:hAnsi="Times New Roman" w:cs="Times New Roman"/>
          <w:i/>
          <w:sz w:val="24"/>
          <w:szCs w:val="24"/>
        </w:rPr>
        <w:t>Bezpieczeństwo uczniów w roku szkolnym 2020/2021</w:t>
      </w:r>
      <w:bookmarkEnd w:id="120"/>
    </w:p>
    <w:p w14:paraId="5BCDC2D7" w14:textId="294B524D" w:rsidR="00BE2A26" w:rsidRDefault="00BE2A26" w:rsidP="00AF2AC6">
      <w:pPr>
        <w:autoSpaceDE w:val="0"/>
        <w:autoSpaceDN w:val="0"/>
        <w:adjustRightInd w:val="0"/>
        <w:ind w:firstLine="709"/>
        <w:jc w:val="both"/>
        <w:rPr>
          <w:rFonts w:cs="Times New Roman"/>
        </w:rPr>
      </w:pPr>
      <w:r w:rsidRPr="00BE2A26">
        <w:rPr>
          <w:rFonts w:cs="Times New Roman"/>
        </w:rPr>
        <w:t xml:space="preserve">W naszych szkołach szczególną uwagę zwracamy na bezpieczeństwo uczniów. Podczas przerw dyżurują nauczyciele, w szatniach jest pracownik, który cały czas ma obowiązek tam przebywać, gdy są uczniowie. Dzieci oczekujące na autobus w szkołach w Słubicach mają zapewnioną opiekę w świetlicy szkolnej, przyprowadzane są na świetlicę szkolną </w:t>
      </w:r>
      <w:r w:rsidR="00AF2AC6">
        <w:rPr>
          <w:rFonts w:cs="Times New Roman"/>
        </w:rPr>
        <w:br/>
      </w:r>
      <w:r w:rsidRPr="00BE2A26">
        <w:rPr>
          <w:rFonts w:cs="Times New Roman"/>
        </w:rPr>
        <w:t xml:space="preserve">oraz do autobusu pod opieką nauczyciela. Dzieci dojeżdżające do pozostałych szkół odprowadzane są do autobusu przez nauczycieli na godzinę przyjazdu i odjazdu autobusu. Bezpieczeństwem w autobusach zajmują się opiekunki. Prowadzone są prewencyjne spotkania uczniów z policjantami i strażakami. Na bieżąco kontrolowane są pod względem bezpieczeństwa wszystkie urządzenia wykorzystywane w szkołach, dokonywane są ich okresowe przeglądy w celu wyeliminowanie ewentualnych zagrożeń. Podczas wycieczek, imprez </w:t>
      </w:r>
      <w:proofErr w:type="spellStart"/>
      <w:r w:rsidRPr="00BE2A26">
        <w:rPr>
          <w:rFonts w:cs="Times New Roman"/>
        </w:rPr>
        <w:t>rekreacyjno</w:t>
      </w:r>
      <w:proofErr w:type="spellEnd"/>
      <w:r w:rsidRPr="00BE2A26">
        <w:rPr>
          <w:rFonts w:cs="Times New Roman"/>
        </w:rPr>
        <w:t xml:space="preserve"> - sportowych za bezpieczeństwo uczestników odpowiadają kierownik wycieczki i opiekunowie zgodnie z kartą wycieczki. Liczba wypadków w szkołach – 2 – SP Słubice.</w:t>
      </w:r>
    </w:p>
    <w:p w14:paraId="0BC2B9DD" w14:textId="77777777" w:rsidR="00B9643C" w:rsidRDefault="00B9643C" w:rsidP="00E72EF5">
      <w:pPr>
        <w:autoSpaceDE w:val="0"/>
        <w:jc w:val="both"/>
        <w:rPr>
          <w:rFonts w:cs="Times New Roman"/>
          <w:b/>
          <w:bCs/>
          <w:i/>
          <w:iCs/>
        </w:rPr>
      </w:pPr>
    </w:p>
    <w:p w14:paraId="3EC77638" w14:textId="39557535" w:rsidR="00E72EF5" w:rsidRPr="00B9643C" w:rsidRDefault="00B9643C" w:rsidP="00B9643C">
      <w:pPr>
        <w:pStyle w:val="Nagwek3"/>
        <w:numPr>
          <w:ilvl w:val="0"/>
          <w:numId w:val="0"/>
        </w:numPr>
        <w:rPr>
          <w:rFonts w:ascii="Times New Roman" w:hAnsi="Times New Roman" w:cs="Times New Roman"/>
          <w:b w:val="0"/>
          <w:bCs w:val="0"/>
          <w:i/>
          <w:sz w:val="24"/>
          <w:szCs w:val="24"/>
        </w:rPr>
      </w:pPr>
      <w:bookmarkStart w:id="121" w:name="_Toc102992151"/>
      <w:bookmarkStart w:id="122" w:name="_Hlk102985310"/>
      <w:r>
        <w:rPr>
          <w:rFonts w:ascii="Times New Roman" w:hAnsi="Times New Roman" w:cs="Times New Roman"/>
          <w:i/>
          <w:sz w:val="24"/>
          <w:szCs w:val="24"/>
        </w:rPr>
        <w:lastRenderedPageBreak/>
        <w:t>Wycieczki</w:t>
      </w:r>
      <w:bookmarkEnd w:id="121"/>
    </w:p>
    <w:bookmarkEnd w:id="122"/>
    <w:p w14:paraId="737D4397" w14:textId="0C670802" w:rsidR="00BE2A26" w:rsidRPr="00BE2A26" w:rsidRDefault="00BE2A26" w:rsidP="00BE2A26">
      <w:pPr>
        <w:suppressAutoHyphens w:val="0"/>
        <w:autoSpaceDE w:val="0"/>
        <w:autoSpaceDN w:val="0"/>
        <w:adjustRightInd w:val="0"/>
        <w:ind w:firstLine="708"/>
        <w:jc w:val="both"/>
        <w:textAlignment w:val="auto"/>
        <w:rPr>
          <w:rFonts w:cs="Times New Roman"/>
          <w:kern w:val="0"/>
          <w:lang w:eastAsia="el-GR" w:bidi="ar-SA"/>
        </w:rPr>
      </w:pPr>
      <w:r w:rsidRPr="00BE2A26">
        <w:rPr>
          <w:rFonts w:cs="Times New Roman"/>
          <w:kern w:val="0"/>
          <w:lang w:eastAsia="el-GR" w:bidi="ar-SA"/>
        </w:rPr>
        <w:t xml:space="preserve">Aby rozwijać u uczniów zainteresowania i przybliżać piękno i zabytki Polski organizowano w naszych szkołach wycieczki i wyjazdy, np. Warszawa, Płock, Częstochowa, Licheń, Sanniki, Budy Iłowskie. Organizowane są również wycieczki do kina, teatru, zoo, </w:t>
      </w:r>
      <w:r w:rsidR="00AF2AC6">
        <w:rPr>
          <w:rFonts w:cs="Times New Roman"/>
          <w:kern w:val="0"/>
          <w:lang w:eastAsia="el-GR" w:bidi="ar-SA"/>
        </w:rPr>
        <w:br/>
      </w:r>
      <w:r w:rsidRPr="00BE2A26">
        <w:rPr>
          <w:rFonts w:cs="Times New Roman"/>
          <w:kern w:val="0"/>
          <w:lang w:eastAsia="el-GR" w:bidi="ar-SA"/>
        </w:rPr>
        <w:t>na place zabaw, a także wycieczki rowerowe po gminie Słubice. W ubiegłym roku szkolnym ze względu na pandemię COVID -19 nie udało się zrealizować wszystkich zaplanowanych wycieczek.</w:t>
      </w:r>
    </w:p>
    <w:p w14:paraId="00AB5BE9" w14:textId="1F9B323D" w:rsidR="000324C8" w:rsidRPr="00E72EF5" w:rsidRDefault="00BE2A26" w:rsidP="00BE2A26">
      <w:pPr>
        <w:suppressAutoHyphens w:val="0"/>
        <w:autoSpaceDE w:val="0"/>
        <w:autoSpaceDN w:val="0"/>
        <w:adjustRightInd w:val="0"/>
        <w:ind w:firstLine="706"/>
        <w:jc w:val="both"/>
        <w:textAlignment w:val="auto"/>
        <w:rPr>
          <w:rFonts w:cs="Times New Roman"/>
          <w:kern w:val="0"/>
          <w:lang w:eastAsia="el-GR" w:bidi="ar-SA"/>
        </w:rPr>
      </w:pPr>
      <w:r w:rsidRPr="00BE2A26">
        <w:rPr>
          <w:rFonts w:cs="Times New Roman"/>
          <w:kern w:val="0"/>
          <w:lang w:eastAsia="el-GR" w:bidi="ar-SA"/>
        </w:rPr>
        <w:t xml:space="preserve"> We wszystkich placówkach oświatowych na terenie gminy w ocenianym roku szkolnym podejmowane były działania na rzecz zapewnienia odpowiednich warunków pracy.</w:t>
      </w:r>
    </w:p>
    <w:p w14:paraId="4D1C40E6" w14:textId="77777777" w:rsidR="00B66EA6" w:rsidRDefault="00B66EA6" w:rsidP="00E72EF5">
      <w:pPr>
        <w:autoSpaceDE w:val="0"/>
        <w:jc w:val="both"/>
        <w:rPr>
          <w:rFonts w:cs="Times New Roman"/>
          <w:b/>
          <w:bCs/>
          <w:i/>
          <w:iCs/>
        </w:rPr>
      </w:pPr>
    </w:p>
    <w:p w14:paraId="3100BA01" w14:textId="0C744E89" w:rsidR="00E72EF5" w:rsidRPr="00B9643C" w:rsidRDefault="00B9643C" w:rsidP="00B9643C">
      <w:pPr>
        <w:pStyle w:val="Nagwek3"/>
        <w:numPr>
          <w:ilvl w:val="0"/>
          <w:numId w:val="0"/>
        </w:numPr>
        <w:rPr>
          <w:rFonts w:ascii="Times New Roman" w:hAnsi="Times New Roman" w:cs="Times New Roman"/>
          <w:b w:val="0"/>
          <w:bCs w:val="0"/>
          <w:i/>
          <w:sz w:val="24"/>
          <w:szCs w:val="24"/>
        </w:rPr>
      </w:pPr>
      <w:bookmarkStart w:id="123" w:name="_Toc102992152"/>
      <w:bookmarkStart w:id="124" w:name="_Hlk102985347"/>
      <w:r>
        <w:rPr>
          <w:rFonts w:ascii="Times New Roman" w:hAnsi="Times New Roman" w:cs="Times New Roman"/>
          <w:i/>
          <w:sz w:val="24"/>
          <w:szCs w:val="24"/>
        </w:rPr>
        <w:t>Lokalny Animator Sportu</w:t>
      </w:r>
      <w:bookmarkEnd w:id="123"/>
    </w:p>
    <w:bookmarkEnd w:id="124"/>
    <w:p w14:paraId="4F012222" w14:textId="111E9F22" w:rsidR="00951673" w:rsidRPr="001739E1" w:rsidRDefault="00E72EF5" w:rsidP="001739E1">
      <w:pPr>
        <w:tabs>
          <w:tab w:val="left" w:pos="709"/>
        </w:tabs>
        <w:autoSpaceDE w:val="0"/>
        <w:jc w:val="both"/>
        <w:rPr>
          <w:rFonts w:cs="Times New Roman"/>
        </w:rPr>
      </w:pPr>
      <w:r w:rsidRPr="00E72EF5">
        <w:rPr>
          <w:rFonts w:cs="Times New Roman"/>
        </w:rPr>
        <w:tab/>
      </w:r>
      <w:r w:rsidR="00BE2A26" w:rsidRPr="00BE2A26">
        <w:rPr>
          <w:rFonts w:cs="Times New Roman"/>
        </w:rPr>
        <w:t>Gmina Słubice wystąpiła i otrzymała dofinansowanie zatrudnienia Animatora pracującego na obiekcie sportowym Orlik w Słubicach.  Sportu. Celem projektu było dofinansowanie pracy Animatora przez okres 9 miesięcy. Warunkiem realizacji projektu było sfinansowanie przez Gminę Słubice kolejnych godzin pracy Animatora w stosunku 1do 1.</w:t>
      </w:r>
    </w:p>
    <w:p w14:paraId="330B5ACF" w14:textId="77777777" w:rsidR="00A94872" w:rsidRPr="000E1E23" w:rsidRDefault="00A94872">
      <w:pPr>
        <w:pStyle w:val="Nagwek3"/>
        <w:rPr>
          <w:rFonts w:ascii="Times New Roman" w:hAnsi="Times New Roman" w:cs="Times New Roman"/>
          <w:b w:val="0"/>
          <w:bCs w:val="0"/>
          <w:i/>
        </w:rPr>
      </w:pPr>
      <w:bookmarkStart w:id="125" w:name="_Toc10203349"/>
      <w:bookmarkStart w:id="126" w:name="_Toc39752114"/>
      <w:bookmarkStart w:id="127" w:name="_Toc102992153"/>
      <w:r w:rsidRPr="000E1E23">
        <w:rPr>
          <w:rFonts w:ascii="Times New Roman" w:hAnsi="Times New Roman" w:cs="Times New Roman"/>
          <w:i/>
        </w:rPr>
        <w:t>Zdrowie</w:t>
      </w:r>
      <w:bookmarkEnd w:id="125"/>
      <w:bookmarkEnd w:id="126"/>
      <w:bookmarkEnd w:id="127"/>
    </w:p>
    <w:p w14:paraId="067DFD5C" w14:textId="245B50E3" w:rsidR="001739E1" w:rsidRPr="001739E1" w:rsidRDefault="001739E1" w:rsidP="00AF2AC6">
      <w:pPr>
        <w:shd w:val="clear" w:color="auto" w:fill="FFFFFF"/>
        <w:autoSpaceDE w:val="0"/>
        <w:spacing w:after="120"/>
        <w:ind w:right="159" w:firstLine="709"/>
        <w:jc w:val="both"/>
        <w:rPr>
          <w:rFonts w:cs="Times New Roman"/>
        </w:rPr>
      </w:pPr>
      <w:bookmarkStart w:id="128" w:name="_Toc10203350"/>
      <w:r w:rsidRPr="001739E1">
        <w:rPr>
          <w:rFonts w:cs="Times New Roman"/>
        </w:rPr>
        <w:t>Zadania z zakresu ochrony zdrowia w obiekcie należącym do gminy w 2021 roku realizował Niepubliczny Zakład Opieki Zdrowotnej „SANUS” w Słubicach, gdzie porad lekarskich udziela lekarz pediatra, lekarz rodzinny. W tym samym obiekcie działa Gabinet Stomatologiczny.  Na terenie gminy zlokalizowana jest 1 apteka w Słubicach.</w:t>
      </w:r>
    </w:p>
    <w:p w14:paraId="2A6D5E8E" w14:textId="63F81E1B" w:rsidR="001739E1" w:rsidRPr="00B9643C" w:rsidRDefault="00B9643C" w:rsidP="00B9643C">
      <w:pPr>
        <w:pStyle w:val="Nagwek3"/>
        <w:numPr>
          <w:ilvl w:val="0"/>
          <w:numId w:val="0"/>
        </w:numPr>
        <w:rPr>
          <w:rFonts w:ascii="Times New Roman" w:hAnsi="Times New Roman" w:cs="Times New Roman"/>
          <w:b w:val="0"/>
          <w:bCs w:val="0"/>
          <w:i/>
          <w:sz w:val="24"/>
          <w:szCs w:val="24"/>
        </w:rPr>
      </w:pPr>
      <w:bookmarkStart w:id="129" w:name="_Toc102992154"/>
      <w:r>
        <w:rPr>
          <w:rFonts w:ascii="Times New Roman" w:hAnsi="Times New Roman" w:cs="Times New Roman"/>
          <w:i/>
          <w:sz w:val="24"/>
          <w:szCs w:val="24"/>
        </w:rPr>
        <w:t>COVID-19</w:t>
      </w:r>
      <w:bookmarkEnd w:id="129"/>
    </w:p>
    <w:p w14:paraId="40D146E7" w14:textId="55089696" w:rsidR="001739E1" w:rsidRPr="001739E1" w:rsidRDefault="001739E1" w:rsidP="00AF2AC6">
      <w:pPr>
        <w:shd w:val="clear" w:color="auto" w:fill="FFFFFF"/>
        <w:autoSpaceDE w:val="0"/>
        <w:spacing w:after="120"/>
        <w:ind w:right="159" w:firstLine="706"/>
        <w:jc w:val="both"/>
        <w:rPr>
          <w:rFonts w:cs="Times New Roman"/>
        </w:rPr>
      </w:pPr>
      <w:r w:rsidRPr="001739E1">
        <w:rPr>
          <w:rFonts w:cs="Times New Roman"/>
        </w:rPr>
        <w:t xml:space="preserve">W 2021 roku Gmina Słubice włączyła się w akcje szczepień przeciw wirusowi </w:t>
      </w:r>
      <w:r w:rsidR="00AF2AC6">
        <w:rPr>
          <w:rFonts w:cs="Times New Roman"/>
        </w:rPr>
        <w:br/>
      </w:r>
      <w:r w:rsidRPr="001739E1">
        <w:rPr>
          <w:rFonts w:cs="Times New Roman"/>
        </w:rPr>
        <w:t>SARS-CoV-2. Przeprowadzono akcję informacyjną tj. zamieszczano informację nt. szczepień na stronie gminy. Dostarczono ulotki informacyjne dot. szczepień oraz maseczki ochronne, jednorazowe mieszkańcom gminy – przy pomocy OSP  z terenu gminy. Pracownik Urzędu nawiązywał bezpośredni kontakt z mieszkańcami gminy – informował o możliwości szczepień przeciw COVID-19, przekazywał również ulotkę informacyjną. Gmina włączyła się w przygotowanie i organizację mobilnego punktu szczepień, oraz dodatkowych dni szczepień w NZOZ SANUS w Słubicach, które organizowano w soboty. Na placu w centrum Słubic zorganizowano akcję promującą szczepienia, rozdawano ulotki, rozmawian</w:t>
      </w:r>
      <w:r>
        <w:rPr>
          <w:rFonts w:cs="Times New Roman"/>
        </w:rPr>
        <w:t>o</w:t>
      </w:r>
      <w:r w:rsidRPr="001739E1">
        <w:rPr>
          <w:rFonts w:cs="Times New Roman"/>
        </w:rPr>
        <w:t xml:space="preserve"> </w:t>
      </w:r>
      <w:r w:rsidR="00AF2AC6">
        <w:rPr>
          <w:rFonts w:cs="Times New Roman"/>
        </w:rPr>
        <w:br/>
      </w:r>
      <w:r w:rsidRPr="001739E1">
        <w:rPr>
          <w:rFonts w:cs="Times New Roman"/>
        </w:rPr>
        <w:t>z mieszkańcami. Gmina Słubice również organizowała transport osób mających trudności</w:t>
      </w:r>
      <w:r>
        <w:rPr>
          <w:rFonts w:cs="Times New Roman"/>
        </w:rPr>
        <w:t xml:space="preserve"> </w:t>
      </w:r>
      <w:r w:rsidR="00AF2AC6">
        <w:rPr>
          <w:rFonts w:cs="Times New Roman"/>
        </w:rPr>
        <w:br/>
      </w:r>
      <w:r w:rsidRPr="001739E1">
        <w:rPr>
          <w:rFonts w:cs="Times New Roman"/>
        </w:rPr>
        <w:t>w samodzielnym dotarciu do punktów szczepień przeciw wirusowi SARS-CoV-2.</w:t>
      </w:r>
    </w:p>
    <w:p w14:paraId="607CFB76" w14:textId="4585ED61" w:rsidR="001739E1" w:rsidRPr="00E72EF5" w:rsidRDefault="001739E1" w:rsidP="00AF2AC6">
      <w:pPr>
        <w:shd w:val="clear" w:color="auto" w:fill="FFFFFF"/>
        <w:autoSpaceDE w:val="0"/>
        <w:spacing w:after="120"/>
        <w:ind w:right="159"/>
        <w:jc w:val="both"/>
        <w:rPr>
          <w:rFonts w:cs="Times New Roman"/>
        </w:rPr>
      </w:pPr>
      <w:r w:rsidRPr="001739E1">
        <w:rPr>
          <w:rFonts w:cs="Times New Roman"/>
        </w:rPr>
        <w:t xml:space="preserve">Dzięki temu, że gmina zaangażowała się w akcję informacyjno-promocyjną szczepień przeciw wirusowi SARS-CoV-2, osiągnęła wynik 10,600 pp., który okazał się najwyższym                w powiecie płockim w konkursie Rosnąca Odporność. Konkurs Rosnąca Odporność miał </w:t>
      </w:r>
      <w:r w:rsidR="00AF2AC6">
        <w:rPr>
          <w:rFonts w:cs="Times New Roman"/>
        </w:rPr>
        <w:br/>
      </w:r>
      <w:r w:rsidRPr="001739E1">
        <w:rPr>
          <w:rFonts w:cs="Times New Roman"/>
        </w:rPr>
        <w:t>na celu premiowanie gmin, które osiągną najwyższy wzrost poziomu zaszczepienia swoich mieszkańców pomiędzy 1 sierpnia a 31 października 2021r. W świetle powyższego Wójt Gminy w dniu 16 listopada 2021r. wystąpił do Wojewody Mazowieckiego o odbiór nagrody za zajecie pierwszego miejsca w powiecie. Zgodnie z § 4 ust. 2 Regulaminu Konkursu Rosnąca Odporność Gmina otrzymała 1 000 000 złotych. Laureat konkursu przeznacza nagrodę na dowolny cel związany z przeciwdziałaniem COVID-19, mogą to być wszelkie czynności związane ze zwalczaniem zakażenia, zapobieganiem rozprzestrzenianiu się, profilaktyką oraz zwalczaniem skutków,  w tym społeczno-gospodarczych COVID-19.</w:t>
      </w:r>
    </w:p>
    <w:p w14:paraId="14AE29C3" w14:textId="77777777" w:rsidR="00E72EF5" w:rsidRPr="006C304D" w:rsidRDefault="00E72EF5" w:rsidP="00243D48">
      <w:pPr>
        <w:pStyle w:val="Nagwek2"/>
      </w:pPr>
      <w:bookmarkStart w:id="130" w:name="_Toc39752115"/>
      <w:bookmarkStart w:id="131" w:name="_Toc102992155"/>
      <w:r w:rsidRPr="00243D48">
        <w:rPr>
          <w:i w:val="0"/>
          <w:sz w:val="24"/>
          <w:szCs w:val="24"/>
        </w:rPr>
        <w:lastRenderedPageBreak/>
        <w:t>Mammobus</w:t>
      </w:r>
      <w:bookmarkEnd w:id="130"/>
      <w:bookmarkEnd w:id="131"/>
    </w:p>
    <w:p w14:paraId="1B33D36A" w14:textId="54C6D25A" w:rsidR="000324C8" w:rsidRDefault="001739E1" w:rsidP="00AF2AC6">
      <w:pPr>
        <w:shd w:val="clear" w:color="auto" w:fill="FFFFFF"/>
        <w:autoSpaceDE w:val="0"/>
        <w:spacing w:after="120"/>
        <w:ind w:right="159" w:firstLine="709"/>
        <w:jc w:val="both"/>
        <w:rPr>
          <w:rFonts w:cs="Times New Roman"/>
        </w:rPr>
      </w:pPr>
      <w:r w:rsidRPr="001739E1">
        <w:rPr>
          <w:rFonts w:cs="Times New Roman"/>
        </w:rPr>
        <w:t>Na terenie przy Szkole Podstawowej w Słubicach dwa razy w roku wykonywana jest bezpłatna mammografia w technologii cyfrowej dla kobiet w wieku 50-69 lat, które w ciągu ostatnich 2 lat nie wykonywały bezpłatnego badania.</w:t>
      </w:r>
    </w:p>
    <w:p w14:paraId="6A80B6A3" w14:textId="77777777" w:rsidR="001739E1" w:rsidRPr="000324C8" w:rsidRDefault="001739E1" w:rsidP="000324C8">
      <w:pPr>
        <w:shd w:val="clear" w:color="auto" w:fill="FFFFFF"/>
        <w:autoSpaceDE w:val="0"/>
        <w:spacing w:after="120"/>
        <w:ind w:right="160" w:firstLine="708"/>
        <w:jc w:val="both"/>
        <w:rPr>
          <w:rFonts w:cs="Times New Roman"/>
        </w:rPr>
      </w:pPr>
    </w:p>
    <w:p w14:paraId="75FE1E52" w14:textId="77777777" w:rsidR="00690A99" w:rsidRPr="00B9643C" w:rsidRDefault="00690A99" w:rsidP="00243D48">
      <w:pPr>
        <w:pStyle w:val="Nagwek3"/>
        <w:rPr>
          <w:rFonts w:ascii="Times New Roman" w:hAnsi="Times New Roman" w:cs="Times New Roman"/>
          <w:i/>
          <w:sz w:val="32"/>
          <w:szCs w:val="32"/>
        </w:rPr>
      </w:pPr>
      <w:bookmarkStart w:id="132" w:name="_Toc39752117"/>
      <w:bookmarkStart w:id="133" w:name="_Toc102992156"/>
      <w:r w:rsidRPr="00B9643C">
        <w:rPr>
          <w:rFonts w:ascii="Times New Roman" w:hAnsi="Times New Roman" w:cs="Times New Roman"/>
          <w:i/>
          <w:sz w:val="32"/>
          <w:szCs w:val="32"/>
        </w:rPr>
        <w:t>Gminny Ośrodek Pomocy Społecznej</w:t>
      </w:r>
      <w:bookmarkEnd w:id="128"/>
      <w:bookmarkEnd w:id="132"/>
      <w:bookmarkEnd w:id="133"/>
    </w:p>
    <w:p w14:paraId="2411D83A" w14:textId="36D52C0C" w:rsidR="00B66EA6" w:rsidRPr="00B9643C" w:rsidRDefault="00EB42A6" w:rsidP="00B9643C">
      <w:pPr>
        <w:pStyle w:val="Nagwek2"/>
        <w:rPr>
          <w:rFonts w:eastAsia="Arial"/>
          <w:sz w:val="24"/>
          <w:szCs w:val="24"/>
          <w:lang w:eastAsia="en-US" w:bidi="ar-SA"/>
        </w:rPr>
      </w:pPr>
      <w:bookmarkStart w:id="134" w:name="_Toc39752118"/>
      <w:r w:rsidRPr="006C304D">
        <w:rPr>
          <w:rFonts w:eastAsia="Arial"/>
          <w:sz w:val="24"/>
          <w:szCs w:val="24"/>
          <w:lang w:eastAsia="en-US" w:bidi="ar-SA"/>
        </w:rPr>
        <w:t xml:space="preserve"> </w:t>
      </w:r>
      <w:bookmarkStart w:id="135" w:name="_Toc102992157"/>
      <w:r w:rsidRPr="00B9643C">
        <w:rPr>
          <w:rFonts w:eastAsia="Arial"/>
          <w:lang w:eastAsia="en-US" w:bidi="ar-SA"/>
        </w:rPr>
        <w:t>Działalność merytoryczna, sytuacja kadrowa i majątek jednostki</w:t>
      </w:r>
      <w:bookmarkEnd w:id="134"/>
      <w:bookmarkEnd w:id="135"/>
    </w:p>
    <w:p w14:paraId="022F6BE0" w14:textId="77777777" w:rsidR="00CF1176" w:rsidRDefault="00985720" w:rsidP="00AF2AC6">
      <w:pPr>
        <w:pStyle w:val="Tekstpodstawowy"/>
        <w:spacing w:after="0"/>
        <w:ind w:left="113"/>
        <w:jc w:val="both"/>
        <w:rPr>
          <w:rFonts w:cs="Times New Roman"/>
        </w:rPr>
      </w:pPr>
      <w:r w:rsidRPr="007773CF">
        <w:rPr>
          <w:rFonts w:cs="Times New Roman"/>
        </w:rPr>
        <w:t>Zadania Ośrodka Pomocy Społecznej w Słubicach określone zostały w statucie Gminnego Ośrodka Pomocy Społecznej w Słubicach oraz w ustawach i rozporządzeniach:</w:t>
      </w:r>
    </w:p>
    <w:p w14:paraId="648A1AC4" w14:textId="1B34048E" w:rsidR="00985720" w:rsidRPr="007773CF" w:rsidRDefault="00985720" w:rsidP="00AF2AC6">
      <w:pPr>
        <w:pStyle w:val="Tekstpodstawowy"/>
        <w:spacing w:after="0"/>
        <w:jc w:val="both"/>
        <w:rPr>
          <w:rFonts w:cs="Times New Roman"/>
        </w:rPr>
      </w:pPr>
      <w:r w:rsidRPr="007773CF">
        <w:rPr>
          <w:rFonts w:cs="Times New Roman"/>
        </w:rPr>
        <w:t xml:space="preserve">-   </w:t>
      </w:r>
      <w:r>
        <w:rPr>
          <w:rFonts w:cs="Times New Roman"/>
        </w:rPr>
        <w:t xml:space="preserve"> </w:t>
      </w:r>
      <w:r w:rsidRPr="007773CF">
        <w:rPr>
          <w:rFonts w:cs="Times New Roman"/>
        </w:rPr>
        <w:t>o pomocy społecznej z dnia 12 marca 2004r</w:t>
      </w:r>
      <w:r>
        <w:rPr>
          <w:rFonts w:cs="Times New Roman"/>
        </w:rPr>
        <w:t>. /</w:t>
      </w:r>
      <w:r w:rsidRPr="007773CF">
        <w:rPr>
          <w:rFonts w:cs="Times New Roman"/>
        </w:rPr>
        <w:t xml:space="preserve">tekst jednolity Dz. U. z 2021 r., poz. 2268 ze </w:t>
      </w:r>
      <w:r w:rsidR="00CF1176">
        <w:rPr>
          <w:rFonts w:cs="Times New Roman"/>
        </w:rPr>
        <w:t xml:space="preserve">  </w:t>
      </w:r>
      <w:r w:rsidRPr="007773CF">
        <w:rPr>
          <w:rFonts w:cs="Times New Roman"/>
        </w:rPr>
        <w:t>zm.</w:t>
      </w:r>
      <w:r>
        <w:rPr>
          <w:rFonts w:cs="Times New Roman"/>
        </w:rPr>
        <w:t>/</w:t>
      </w:r>
    </w:p>
    <w:p w14:paraId="2131C651"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świadczeniach opieki zdrowotnej ze środków publicznych z dnia 27 sierpnia 2004r. / tekst jednolity Dz. U. z 2021r. poz. 1398 ze zm./ </w:t>
      </w:r>
    </w:p>
    <w:p w14:paraId="0D91E799" w14:textId="359F6F23"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świadczeniach rodzinnych z dnia 28 listopada 2003r. /tekst jednolity Dz. U. </w:t>
      </w:r>
      <w:r w:rsidR="00AF2AC6">
        <w:rPr>
          <w:rFonts w:cs="Times New Roman"/>
        </w:rPr>
        <w:br/>
      </w:r>
      <w:r w:rsidRPr="007773CF">
        <w:rPr>
          <w:rFonts w:cs="Times New Roman"/>
        </w:rPr>
        <w:t xml:space="preserve">z 2020r. poz. 111 ze zm./ </w:t>
      </w:r>
    </w:p>
    <w:p w14:paraId="316E87B7"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pomocy osobom uprawnionym do alimentów z dnia 7 września 2007r. /tekst jednolity Dz. U. z 2020r. poz. 808 ze zm./   </w:t>
      </w:r>
    </w:p>
    <w:p w14:paraId="7859349E"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wsparciu kobiet w ciąży i rodzin „Za życiem” z dnia 4 listopada 2016r. / tekst jednolity Dz.U. z 2020r. poz. 1329/ </w:t>
      </w:r>
    </w:p>
    <w:p w14:paraId="114499FF"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ustaleniu i wypłacie zasiłków dla opiekuna z dnia 4 kwietnia 2014r. /tekst jednolity Dz. U. z 2020r. poz. 1297/ </w:t>
      </w:r>
    </w:p>
    <w:p w14:paraId="0FD48436"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pomocy państwa w wychowywaniu dzieci z dnia 11 lutego 2016r. /tekst jednolity Dz. U. z 2019r. poz. 2407 ze zm./ </w:t>
      </w:r>
    </w:p>
    <w:p w14:paraId="66E0C469" w14:textId="40776A5B"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systemie ubezpieczeń społecznych z dnia 13.10.1998 /tekst jednolity Dz.U. </w:t>
      </w:r>
      <w:r w:rsidR="00AF2AC6">
        <w:rPr>
          <w:rFonts w:cs="Times New Roman"/>
        </w:rPr>
        <w:br/>
      </w:r>
      <w:r w:rsidRPr="007773CF">
        <w:rPr>
          <w:rFonts w:cs="Times New Roman"/>
        </w:rPr>
        <w:t xml:space="preserve">z 2020r. poz. 266 ze zm./ </w:t>
      </w:r>
    </w:p>
    <w:p w14:paraId="57DBE435"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wspieraniu rodziny i systemie pieczy zastępczej z dnia 9 czerwca 2011r. / tekst jednolity Dz. U. z 2020r. poz.821 ze zm./ </w:t>
      </w:r>
    </w:p>
    <w:p w14:paraId="29CEACF5"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wychowaniu w trzeźwości i przeciwdziałaniu alkoholizmowi z dnia 26 października 1982r. /tekst jednolity Dz.U. z 2019r. poz. 2277 ze zm./ </w:t>
      </w:r>
    </w:p>
    <w:p w14:paraId="78CDF576"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przeciwdziałaniu przemocy w rodzinie z dnia 29 lipca 2005r. /tekst jednolity Dz. U. z 2020r. poz. 218 ze zm./ </w:t>
      </w:r>
    </w:p>
    <w:p w14:paraId="104EB47E"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przeciwdziałaniu narkomanii z dnia 29 lipca 2005r. /tekst jednolity Dz. U. z 2020r. poz. 2050 ze zm./ </w:t>
      </w:r>
    </w:p>
    <w:p w14:paraId="366F0CBB"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ochronie zdrowia psychicznego z dnia 19 sierpnia 1994r. /tekst jednolity Dz. U. z 2020r. poz.685/ </w:t>
      </w:r>
    </w:p>
    <w:p w14:paraId="5D483C4C"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zatrudnieniu socjalnym z dnia 13 czerwca 2003 r. / tekst jednolity Dz. U. z 2020r. poz. 176/ </w:t>
      </w:r>
    </w:p>
    <w:p w14:paraId="373E0BB2"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promocji zatrudnienia i instytucjach rynku pracy /tekst jednolity Dz. U. z 2020r. poz. 1409 ze zm./  </w:t>
      </w:r>
    </w:p>
    <w:p w14:paraId="62538E91"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Uchwała Nr 140 Rady Ministrów w sprawie ustanowienia wieloletniego rządowego programu „Posiłek w szkole i  w domu” na lata 2019-2023 z dnia 15 października 2018r. / M.P. z 2018r. poz.1007/   </w:t>
      </w:r>
    </w:p>
    <w:p w14:paraId="3A9147E3" w14:textId="77777777" w:rsidR="00985720" w:rsidRPr="007773CF"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Karcie Dużej Rodziny z dnia 5 grudnia 2014r. /tekst jednolity Dz. U. z 2020r. poz. 1348 ze zm./ </w:t>
      </w:r>
    </w:p>
    <w:p w14:paraId="268087A8" w14:textId="7EC63058" w:rsidR="00985720" w:rsidRPr="00985720" w:rsidRDefault="00985720" w:rsidP="00AF2AC6">
      <w:pPr>
        <w:widowControl/>
        <w:numPr>
          <w:ilvl w:val="0"/>
          <w:numId w:val="69"/>
        </w:numPr>
        <w:suppressAutoHyphens w:val="0"/>
        <w:ind w:hanging="360"/>
        <w:jc w:val="both"/>
        <w:textAlignment w:val="auto"/>
        <w:rPr>
          <w:rFonts w:cs="Times New Roman"/>
        </w:rPr>
      </w:pPr>
      <w:r w:rsidRPr="007773CF">
        <w:rPr>
          <w:rFonts w:cs="Times New Roman"/>
        </w:rPr>
        <w:t xml:space="preserve">Ustawa o samorządzie gminnym z dnia 8 marca 1990 r. /tekst jednolity </w:t>
      </w:r>
      <w:proofErr w:type="spellStart"/>
      <w:r w:rsidRPr="007773CF">
        <w:rPr>
          <w:rFonts w:cs="Times New Roman"/>
        </w:rPr>
        <w:t>Dz..U</w:t>
      </w:r>
      <w:proofErr w:type="spellEnd"/>
      <w:r w:rsidRPr="007773CF">
        <w:rPr>
          <w:rFonts w:cs="Times New Roman"/>
        </w:rPr>
        <w:t xml:space="preserve">. z 2021 r poz. 1372 ze. zm./ </w:t>
      </w:r>
    </w:p>
    <w:p w14:paraId="2BE0FFBD" w14:textId="3E8B371E" w:rsidR="00985720" w:rsidRPr="00435A89" w:rsidRDefault="00985720" w:rsidP="00AF2AC6">
      <w:pPr>
        <w:pStyle w:val="Tekstpodstawowy"/>
        <w:spacing w:before="129"/>
        <w:ind w:right="336"/>
        <w:jc w:val="both"/>
        <w:rPr>
          <w:rFonts w:cs="Times New Roman"/>
        </w:rPr>
      </w:pPr>
      <w:r w:rsidRPr="007773CF">
        <w:rPr>
          <w:rFonts w:cs="Times New Roman"/>
        </w:rPr>
        <w:lastRenderedPageBreak/>
        <w:t xml:space="preserve">Gminny Ośrodek Pomocy Społecznej w Słubicach w 2021 roku realizował działalność statutową oraz podejmował dodatkowe działania w celu podnoszenia, jakości i poszerzania świadczonych usług na rzecz mieszkańców Gminy Słubice. Był inicjatorem działań </w:t>
      </w:r>
      <w:r w:rsidR="00AF2AC6">
        <w:rPr>
          <w:rFonts w:cs="Times New Roman"/>
        </w:rPr>
        <w:br/>
      </w:r>
      <w:r w:rsidRPr="007773CF">
        <w:rPr>
          <w:rFonts w:cs="Times New Roman"/>
        </w:rPr>
        <w:t xml:space="preserve">o charakterze pomocowym, aktywizującym oraz integrującym różnorodne środowiska </w:t>
      </w:r>
      <w:r w:rsidR="00AF2AC6">
        <w:rPr>
          <w:rFonts w:cs="Times New Roman"/>
        </w:rPr>
        <w:br/>
      </w:r>
      <w:r w:rsidRPr="007773CF">
        <w:rPr>
          <w:rFonts w:cs="Times New Roman"/>
        </w:rPr>
        <w:t xml:space="preserve">na rzecz wsparcia grup i osób zagrożonych wykluczeniem społecznym. </w:t>
      </w:r>
      <w:r w:rsidRPr="00435A89">
        <w:rPr>
          <w:rFonts w:cs="Times New Roman"/>
        </w:rPr>
        <w:t>Udzielamy pomocy finansowej i rzeczowej w formie zakupu</w:t>
      </w:r>
      <w:r>
        <w:rPr>
          <w:rFonts w:cs="Times New Roman"/>
        </w:rPr>
        <w:t xml:space="preserve"> artykułów żywnościowych, opału</w:t>
      </w:r>
      <w:r w:rsidRPr="00435A89">
        <w:rPr>
          <w:rFonts w:cs="Times New Roman"/>
        </w:rPr>
        <w:t>, leków i odzieży</w:t>
      </w:r>
      <w:r>
        <w:rPr>
          <w:rFonts w:cs="Times New Roman"/>
        </w:rPr>
        <w:t xml:space="preserve">. </w:t>
      </w:r>
      <w:r w:rsidRPr="00435A89">
        <w:rPr>
          <w:rFonts w:cs="Times New Roman"/>
        </w:rPr>
        <w:t xml:space="preserve">Pomagamy rodzinom w trudnościach sprawowania funkcji wychowawczych nad dziećmi poprzez </w:t>
      </w:r>
      <w:r>
        <w:rPr>
          <w:rFonts w:cs="Times New Roman"/>
        </w:rPr>
        <w:t xml:space="preserve"> asystenta rodziny jak również </w:t>
      </w:r>
      <w:r w:rsidRPr="00435A89">
        <w:rPr>
          <w:rFonts w:cs="Times New Roman"/>
        </w:rPr>
        <w:t>świadczone są usługi opiekuńcze w domu</w:t>
      </w:r>
      <w:r>
        <w:rPr>
          <w:rFonts w:cs="Times New Roman"/>
        </w:rPr>
        <w:t xml:space="preserve">   u chorych przez opiekunkę w 9 </w:t>
      </w:r>
      <w:r w:rsidRPr="00435A89">
        <w:rPr>
          <w:rFonts w:cs="Times New Roman"/>
        </w:rPr>
        <w:t xml:space="preserve">środowiskach. </w:t>
      </w:r>
    </w:p>
    <w:p w14:paraId="71BFC8FA" w14:textId="6CCBC9B9" w:rsidR="00985720" w:rsidRPr="007773CF" w:rsidRDefault="00985720" w:rsidP="00AF2AC6">
      <w:pPr>
        <w:jc w:val="both"/>
        <w:rPr>
          <w:rFonts w:cs="Times New Roman"/>
        </w:rPr>
      </w:pPr>
      <w:r w:rsidRPr="007773CF">
        <w:rPr>
          <w:rFonts w:cs="Times New Roman"/>
        </w:rPr>
        <w:t xml:space="preserve">Przy realizacji zadań Gminny Ośrodek Pomocy Społecznej w Słubicach współpracuje </w:t>
      </w:r>
      <w:r w:rsidR="00AF2AC6">
        <w:rPr>
          <w:rFonts w:cs="Times New Roman"/>
        </w:rPr>
        <w:br/>
      </w:r>
      <w:r w:rsidRPr="007773CF">
        <w:rPr>
          <w:rFonts w:cs="Times New Roman"/>
        </w:rPr>
        <w:t xml:space="preserve">w szczególności z Urzędem Gminy Słubice, Powiatowym Urzędem Pracy w Płocku, Powiatowym Centrum Pomocy Rodzinie w Płocku, Sądem Rodzinnym i Opiekuńczym </w:t>
      </w:r>
      <w:r w:rsidR="00AF2AC6">
        <w:rPr>
          <w:rFonts w:cs="Times New Roman"/>
        </w:rPr>
        <w:br/>
      </w:r>
      <w:r w:rsidRPr="007773CF">
        <w:rPr>
          <w:rFonts w:cs="Times New Roman"/>
        </w:rPr>
        <w:t>w Gostyninie, Komisariatem Policji w Gąbinie</w:t>
      </w:r>
      <w:r>
        <w:rPr>
          <w:rFonts w:cs="Times New Roman"/>
        </w:rPr>
        <w:t>,</w:t>
      </w:r>
      <w:r w:rsidRPr="007773CF">
        <w:rPr>
          <w:rFonts w:cs="Times New Roman"/>
        </w:rPr>
        <w:t xml:space="preserve"> szkołami, placówkami służby zdrowia, prokuraturą, Polskim Komitetem Pomocy Społecznej w Bielsku, Stowarzyszeniami działającymi na terenie gminy Słubice.</w:t>
      </w:r>
    </w:p>
    <w:p w14:paraId="3E38FE7E" w14:textId="77777777" w:rsidR="0070125B" w:rsidRPr="00EB42A6" w:rsidRDefault="0070125B" w:rsidP="00EB42A6">
      <w:pPr>
        <w:suppressAutoHyphens w:val="0"/>
        <w:autoSpaceDE w:val="0"/>
        <w:autoSpaceDN w:val="0"/>
        <w:spacing w:before="129" w:line="360" w:lineRule="auto"/>
        <w:ind w:right="32"/>
        <w:jc w:val="both"/>
        <w:textAlignment w:val="auto"/>
        <w:rPr>
          <w:rFonts w:eastAsia="Arial" w:cs="Times New Roman"/>
          <w:kern w:val="0"/>
          <w:lang w:eastAsia="en-US" w:bidi="ar-SA"/>
        </w:rPr>
      </w:pPr>
    </w:p>
    <w:p w14:paraId="60B746AF" w14:textId="32EC7E9C" w:rsidR="00EB42A6" w:rsidRPr="00B66EA6" w:rsidRDefault="00A04B04" w:rsidP="00B66EA6">
      <w:pPr>
        <w:pStyle w:val="Legenda"/>
      </w:pPr>
      <w:bookmarkStart w:id="136" w:name="_Toc70586788"/>
      <w:r>
        <w:t xml:space="preserve">Tabela </w:t>
      </w:r>
      <w:r w:rsidR="0068355A">
        <w:fldChar w:fldCharType="begin"/>
      </w:r>
      <w:r w:rsidR="0068355A">
        <w:instrText xml:space="preserve"> SEQ Tabela \* ARABIC </w:instrText>
      </w:r>
      <w:r w:rsidR="0068355A">
        <w:fldChar w:fldCharType="separate"/>
      </w:r>
      <w:r w:rsidR="00F24953">
        <w:rPr>
          <w:noProof/>
        </w:rPr>
        <w:t>16</w:t>
      </w:r>
      <w:r w:rsidR="0068355A">
        <w:rPr>
          <w:noProof/>
        </w:rPr>
        <w:fldChar w:fldCharType="end"/>
      </w:r>
      <w:r>
        <w:t xml:space="preserve"> Struktura zatrudnienia w tutejszym Ośrodku przedstawia się następująco</w:t>
      </w:r>
      <w:bookmarkEnd w:id="136"/>
    </w:p>
    <w:tbl>
      <w:tblPr>
        <w:tblStyle w:val="Tabelasiatki2akcent1"/>
        <w:tblW w:w="0" w:type="auto"/>
        <w:tblLayout w:type="fixed"/>
        <w:tblLook w:val="01E0" w:firstRow="1" w:lastRow="1" w:firstColumn="1" w:lastColumn="1" w:noHBand="0" w:noVBand="0"/>
      </w:tblPr>
      <w:tblGrid>
        <w:gridCol w:w="709"/>
        <w:gridCol w:w="2693"/>
        <w:gridCol w:w="2835"/>
        <w:gridCol w:w="2974"/>
      </w:tblGrid>
      <w:tr w:rsidR="00EB42A6" w:rsidRPr="00EB42A6" w14:paraId="445DE5D0" w14:textId="77777777" w:rsidTr="00B9643C">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09" w:type="dxa"/>
          </w:tcPr>
          <w:p w14:paraId="721F8D19" w14:textId="77777777" w:rsidR="00EB42A6" w:rsidRPr="007131D6" w:rsidRDefault="00EB42A6" w:rsidP="00EB42A6">
            <w:pPr>
              <w:suppressAutoHyphens w:val="0"/>
              <w:spacing w:line="206" w:lineRule="exact"/>
              <w:ind w:left="167"/>
              <w:textAlignment w:val="auto"/>
              <w:rPr>
                <w:rFonts w:eastAsia="Liberation Sans Narrow" w:cs="Times New Roman"/>
                <w:b w:val="0"/>
                <w:bCs w:val="0"/>
                <w:kern w:val="0"/>
                <w:sz w:val="20"/>
                <w:szCs w:val="20"/>
                <w:lang w:eastAsia="en-US" w:bidi="ar-SA"/>
              </w:rPr>
            </w:pPr>
          </w:p>
          <w:p w14:paraId="3F74FD01" w14:textId="77777777" w:rsidR="00EB42A6" w:rsidRPr="007131D6" w:rsidRDefault="00EB42A6" w:rsidP="00EB42A6">
            <w:pPr>
              <w:suppressAutoHyphens w:val="0"/>
              <w:spacing w:line="206" w:lineRule="exact"/>
              <w:ind w:left="167"/>
              <w:textAlignment w:val="auto"/>
              <w:rPr>
                <w:rFonts w:eastAsia="Liberation Sans Narrow" w:cs="Times New Roman"/>
                <w:b w:val="0"/>
                <w:bCs w:val="0"/>
                <w:kern w:val="0"/>
                <w:sz w:val="20"/>
                <w:szCs w:val="20"/>
                <w:lang w:eastAsia="en-US" w:bidi="ar-SA"/>
              </w:rPr>
            </w:pPr>
            <w:r w:rsidRPr="007131D6">
              <w:rPr>
                <w:rFonts w:eastAsia="Liberation Sans Narrow" w:cs="Times New Roman"/>
                <w:b w:val="0"/>
                <w:bCs w:val="0"/>
                <w:kern w:val="0"/>
                <w:sz w:val="20"/>
                <w:szCs w:val="20"/>
                <w:lang w:eastAsia="en-US" w:bidi="ar-SA"/>
              </w:rPr>
              <w:t>L.p.</w:t>
            </w:r>
          </w:p>
        </w:tc>
        <w:tc>
          <w:tcPr>
            <w:cnfStyle w:val="000010000000" w:firstRow="0" w:lastRow="0" w:firstColumn="0" w:lastColumn="0" w:oddVBand="1" w:evenVBand="0" w:oddHBand="0" w:evenHBand="0" w:firstRowFirstColumn="0" w:firstRowLastColumn="0" w:lastRowFirstColumn="0" w:lastRowLastColumn="0"/>
            <w:tcW w:w="2693" w:type="dxa"/>
          </w:tcPr>
          <w:p w14:paraId="061AF233" w14:textId="77777777" w:rsidR="00EB42A6" w:rsidRPr="007131D6" w:rsidRDefault="00EB42A6" w:rsidP="00EB42A6">
            <w:pPr>
              <w:suppressAutoHyphens w:val="0"/>
              <w:spacing w:line="206" w:lineRule="exact"/>
              <w:ind w:right="959"/>
              <w:textAlignment w:val="auto"/>
              <w:rPr>
                <w:rFonts w:eastAsia="Liberation Sans Narrow" w:cs="Times New Roman"/>
                <w:b w:val="0"/>
                <w:bCs w:val="0"/>
                <w:kern w:val="0"/>
                <w:sz w:val="20"/>
                <w:szCs w:val="20"/>
                <w:lang w:eastAsia="en-US" w:bidi="ar-SA"/>
              </w:rPr>
            </w:pPr>
            <w:r w:rsidRPr="007131D6">
              <w:rPr>
                <w:rFonts w:eastAsia="Liberation Sans Narrow" w:cs="Times New Roman"/>
                <w:b w:val="0"/>
                <w:bCs w:val="0"/>
                <w:kern w:val="0"/>
                <w:sz w:val="20"/>
                <w:szCs w:val="20"/>
                <w:lang w:eastAsia="en-US" w:bidi="ar-SA"/>
              </w:rPr>
              <w:t xml:space="preserve">     </w:t>
            </w:r>
          </w:p>
          <w:p w14:paraId="52CA320B" w14:textId="77777777" w:rsidR="00EB42A6" w:rsidRPr="007131D6" w:rsidRDefault="00EB42A6" w:rsidP="00EB42A6">
            <w:pPr>
              <w:suppressAutoHyphens w:val="0"/>
              <w:spacing w:line="206" w:lineRule="exact"/>
              <w:ind w:right="959"/>
              <w:jc w:val="center"/>
              <w:textAlignment w:val="auto"/>
              <w:rPr>
                <w:rFonts w:eastAsia="Liberation Sans Narrow" w:cs="Times New Roman"/>
                <w:b w:val="0"/>
                <w:bCs w:val="0"/>
                <w:kern w:val="0"/>
                <w:sz w:val="20"/>
                <w:szCs w:val="20"/>
                <w:lang w:eastAsia="en-US" w:bidi="ar-SA"/>
              </w:rPr>
            </w:pPr>
            <w:r w:rsidRPr="007131D6">
              <w:rPr>
                <w:rFonts w:eastAsia="Liberation Sans Narrow" w:cs="Times New Roman"/>
                <w:b w:val="0"/>
                <w:bCs w:val="0"/>
                <w:kern w:val="0"/>
                <w:sz w:val="20"/>
                <w:szCs w:val="20"/>
                <w:lang w:eastAsia="en-US" w:bidi="ar-SA"/>
              </w:rPr>
              <w:t>Stanowiska</w:t>
            </w:r>
          </w:p>
          <w:p w14:paraId="31EEAD95" w14:textId="77777777" w:rsidR="00EB42A6" w:rsidRPr="007131D6" w:rsidRDefault="00EB42A6" w:rsidP="00EB42A6">
            <w:pPr>
              <w:suppressAutoHyphens w:val="0"/>
              <w:spacing w:line="206" w:lineRule="exact"/>
              <w:ind w:right="959"/>
              <w:textAlignment w:val="auto"/>
              <w:rPr>
                <w:rFonts w:eastAsia="Liberation Sans Narrow" w:cs="Times New Roman"/>
                <w:b w:val="0"/>
                <w:bCs w:val="0"/>
                <w:kern w:val="0"/>
                <w:sz w:val="20"/>
                <w:szCs w:val="20"/>
                <w:lang w:eastAsia="en-US" w:bidi="ar-SA"/>
              </w:rPr>
            </w:pPr>
          </w:p>
        </w:tc>
        <w:tc>
          <w:tcPr>
            <w:tcW w:w="2835" w:type="dxa"/>
          </w:tcPr>
          <w:p w14:paraId="2C8601F3" w14:textId="77777777" w:rsidR="00EB42A6" w:rsidRPr="007131D6" w:rsidRDefault="00EB42A6" w:rsidP="00EB42A6">
            <w:pPr>
              <w:suppressAutoHyphens w:val="0"/>
              <w:spacing w:before="3" w:line="206" w:lineRule="exact"/>
              <w:ind w:right="378"/>
              <w:jc w:val="center"/>
              <w:textAlignment w:val="auto"/>
              <w:cnfStyle w:val="100000000000" w:firstRow="1" w:lastRow="0" w:firstColumn="0" w:lastColumn="0" w:oddVBand="0" w:evenVBand="0" w:oddHBand="0" w:evenHBand="0" w:firstRowFirstColumn="0" w:firstRowLastColumn="0" w:lastRowFirstColumn="0" w:lastRowLastColumn="0"/>
              <w:rPr>
                <w:rFonts w:eastAsia="Liberation Sans Narrow" w:cs="Times New Roman"/>
                <w:b w:val="0"/>
                <w:bCs w:val="0"/>
                <w:kern w:val="0"/>
                <w:sz w:val="20"/>
                <w:szCs w:val="20"/>
                <w:lang w:eastAsia="en-US" w:bidi="ar-SA"/>
              </w:rPr>
            </w:pPr>
          </w:p>
          <w:p w14:paraId="2C05926F" w14:textId="0BF03D0D" w:rsidR="00EB42A6" w:rsidRPr="007131D6" w:rsidRDefault="00EB42A6" w:rsidP="00EB42A6">
            <w:pPr>
              <w:suppressAutoHyphens w:val="0"/>
              <w:spacing w:before="3" w:line="206" w:lineRule="exact"/>
              <w:ind w:right="378"/>
              <w:jc w:val="center"/>
              <w:textAlignment w:val="auto"/>
              <w:cnfStyle w:val="100000000000" w:firstRow="1" w:lastRow="0" w:firstColumn="0" w:lastColumn="0" w:oddVBand="0" w:evenVBand="0" w:oddHBand="0" w:evenHBand="0" w:firstRowFirstColumn="0" w:firstRowLastColumn="0" w:lastRowFirstColumn="0" w:lastRowLastColumn="0"/>
              <w:rPr>
                <w:rFonts w:eastAsia="Liberation Sans Narrow" w:cs="Times New Roman"/>
                <w:b w:val="0"/>
                <w:bCs w:val="0"/>
                <w:kern w:val="0"/>
                <w:sz w:val="20"/>
                <w:szCs w:val="20"/>
                <w:lang w:eastAsia="en-US" w:bidi="ar-SA"/>
              </w:rPr>
            </w:pPr>
            <w:r w:rsidRPr="007131D6">
              <w:rPr>
                <w:rFonts w:eastAsia="Liberation Sans Narrow" w:cs="Times New Roman"/>
                <w:b w:val="0"/>
                <w:bCs w:val="0"/>
                <w:kern w:val="0"/>
                <w:sz w:val="20"/>
                <w:szCs w:val="20"/>
                <w:lang w:eastAsia="en-US" w:bidi="ar-SA"/>
              </w:rPr>
              <w:t>Zatrudnienie w etatach. Stan na 31.12.20</w:t>
            </w:r>
            <w:r w:rsidR="00AB4EE1">
              <w:rPr>
                <w:rFonts w:eastAsia="Liberation Sans Narrow" w:cs="Times New Roman"/>
                <w:b w:val="0"/>
                <w:bCs w:val="0"/>
                <w:kern w:val="0"/>
                <w:sz w:val="20"/>
                <w:szCs w:val="20"/>
                <w:lang w:eastAsia="en-US" w:bidi="ar-SA"/>
              </w:rPr>
              <w:t>2</w:t>
            </w:r>
            <w:r w:rsidR="00CF1176">
              <w:rPr>
                <w:rFonts w:eastAsia="Liberation Sans Narrow" w:cs="Times New Roman"/>
                <w:b w:val="0"/>
                <w:bCs w:val="0"/>
                <w:kern w:val="0"/>
                <w:sz w:val="20"/>
                <w:szCs w:val="20"/>
                <w:lang w:eastAsia="en-US" w:bidi="ar-SA"/>
              </w:rPr>
              <w:t>1</w:t>
            </w:r>
          </w:p>
          <w:p w14:paraId="6CCF66EA" w14:textId="77777777" w:rsidR="00EB42A6" w:rsidRPr="007131D6" w:rsidRDefault="00EB42A6" w:rsidP="00EB42A6">
            <w:pPr>
              <w:suppressAutoHyphens w:val="0"/>
              <w:spacing w:before="3" w:line="206" w:lineRule="exact"/>
              <w:ind w:right="378"/>
              <w:jc w:val="center"/>
              <w:textAlignment w:val="auto"/>
              <w:cnfStyle w:val="100000000000" w:firstRow="1" w:lastRow="0" w:firstColumn="0" w:lastColumn="0" w:oddVBand="0" w:evenVBand="0" w:oddHBand="0" w:evenHBand="0" w:firstRowFirstColumn="0" w:firstRowLastColumn="0" w:lastRowFirstColumn="0" w:lastRowLastColumn="0"/>
              <w:rPr>
                <w:rFonts w:eastAsia="Liberation Sans Narrow" w:cs="Times New Roman"/>
                <w:b w:val="0"/>
                <w:bCs w:val="0"/>
                <w:kern w:val="0"/>
                <w:sz w:val="20"/>
                <w:szCs w:val="20"/>
                <w:lang w:eastAsia="en-US" w:bidi="ar-SA"/>
              </w:rPr>
            </w:pPr>
          </w:p>
        </w:tc>
        <w:tc>
          <w:tcPr>
            <w:cnfStyle w:val="000100000000" w:firstRow="0" w:lastRow="0" w:firstColumn="0" w:lastColumn="1" w:oddVBand="0" w:evenVBand="0" w:oddHBand="0" w:evenHBand="0" w:firstRowFirstColumn="0" w:firstRowLastColumn="0" w:lastRowFirstColumn="0" w:lastRowLastColumn="0"/>
            <w:tcW w:w="2974" w:type="dxa"/>
          </w:tcPr>
          <w:p w14:paraId="6BAC20DB" w14:textId="77777777" w:rsidR="00EB42A6" w:rsidRPr="007131D6" w:rsidRDefault="00EB42A6" w:rsidP="00EB42A6">
            <w:pPr>
              <w:suppressAutoHyphens w:val="0"/>
              <w:spacing w:before="3" w:line="206" w:lineRule="exact"/>
              <w:ind w:right="343"/>
              <w:jc w:val="center"/>
              <w:textAlignment w:val="auto"/>
              <w:rPr>
                <w:rFonts w:eastAsia="Liberation Sans Narrow" w:cs="Times New Roman"/>
                <w:b w:val="0"/>
                <w:bCs w:val="0"/>
                <w:kern w:val="0"/>
                <w:sz w:val="20"/>
                <w:szCs w:val="20"/>
                <w:lang w:eastAsia="en-US" w:bidi="ar-SA"/>
              </w:rPr>
            </w:pPr>
          </w:p>
          <w:p w14:paraId="45756985" w14:textId="5A6ED7D0" w:rsidR="00EB42A6" w:rsidRPr="007131D6" w:rsidRDefault="00EB42A6" w:rsidP="00EB42A6">
            <w:pPr>
              <w:suppressAutoHyphens w:val="0"/>
              <w:spacing w:before="3" w:line="206" w:lineRule="exact"/>
              <w:ind w:right="343"/>
              <w:jc w:val="center"/>
              <w:textAlignment w:val="auto"/>
              <w:rPr>
                <w:rFonts w:eastAsia="Liberation Sans Narrow" w:cs="Times New Roman"/>
                <w:b w:val="0"/>
                <w:bCs w:val="0"/>
                <w:kern w:val="0"/>
                <w:sz w:val="20"/>
                <w:szCs w:val="20"/>
                <w:lang w:eastAsia="en-US" w:bidi="ar-SA"/>
              </w:rPr>
            </w:pPr>
            <w:r w:rsidRPr="007131D6">
              <w:rPr>
                <w:rFonts w:eastAsia="Liberation Sans Narrow" w:cs="Times New Roman"/>
                <w:b w:val="0"/>
                <w:bCs w:val="0"/>
                <w:kern w:val="0"/>
                <w:sz w:val="20"/>
                <w:szCs w:val="20"/>
                <w:lang w:eastAsia="en-US" w:bidi="ar-SA"/>
              </w:rPr>
              <w:t xml:space="preserve">Zatrudnienie </w:t>
            </w:r>
            <w:r w:rsidRPr="007131D6">
              <w:rPr>
                <w:rFonts w:eastAsia="Liberation Sans Narrow" w:cs="Times New Roman"/>
                <w:b w:val="0"/>
                <w:bCs w:val="0"/>
                <w:kern w:val="0"/>
                <w:sz w:val="20"/>
                <w:szCs w:val="20"/>
                <w:lang w:eastAsia="en-US" w:bidi="ar-SA"/>
              </w:rPr>
              <w:br/>
              <w:t xml:space="preserve">w osobach. </w:t>
            </w:r>
            <w:r w:rsidRPr="007131D6">
              <w:rPr>
                <w:rFonts w:eastAsia="Liberation Sans Narrow" w:cs="Times New Roman"/>
                <w:b w:val="0"/>
                <w:bCs w:val="0"/>
                <w:kern w:val="0"/>
                <w:sz w:val="20"/>
                <w:szCs w:val="20"/>
                <w:lang w:eastAsia="en-US" w:bidi="ar-SA"/>
              </w:rPr>
              <w:br/>
              <w:t>Stan na 31.12.20</w:t>
            </w:r>
            <w:r w:rsidR="00AB4EE1">
              <w:rPr>
                <w:rFonts w:eastAsia="Liberation Sans Narrow" w:cs="Times New Roman"/>
                <w:b w:val="0"/>
                <w:bCs w:val="0"/>
                <w:kern w:val="0"/>
                <w:sz w:val="20"/>
                <w:szCs w:val="20"/>
                <w:lang w:eastAsia="en-US" w:bidi="ar-SA"/>
              </w:rPr>
              <w:t>2</w:t>
            </w:r>
            <w:r w:rsidR="00CF1176">
              <w:rPr>
                <w:rFonts w:eastAsia="Liberation Sans Narrow" w:cs="Times New Roman"/>
                <w:b w:val="0"/>
                <w:bCs w:val="0"/>
                <w:kern w:val="0"/>
                <w:sz w:val="20"/>
                <w:szCs w:val="20"/>
                <w:lang w:eastAsia="en-US" w:bidi="ar-SA"/>
              </w:rPr>
              <w:t>1</w:t>
            </w:r>
          </w:p>
        </w:tc>
      </w:tr>
      <w:tr w:rsidR="00EB42A6" w:rsidRPr="00EB42A6" w14:paraId="44844634" w14:textId="77777777" w:rsidTr="00B9643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09" w:type="dxa"/>
          </w:tcPr>
          <w:p w14:paraId="614635E0" w14:textId="77777777" w:rsidR="00EB42A6" w:rsidRPr="00EB42A6" w:rsidRDefault="00EB42A6" w:rsidP="00EB42A6">
            <w:pPr>
              <w:suppressAutoHyphens w:val="0"/>
              <w:spacing w:before="59" w:line="240" w:lineRule="auto"/>
              <w:ind w:left="107"/>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1.</w:t>
            </w:r>
          </w:p>
        </w:tc>
        <w:tc>
          <w:tcPr>
            <w:cnfStyle w:val="000010000000" w:firstRow="0" w:lastRow="0" w:firstColumn="0" w:lastColumn="0" w:oddVBand="1" w:evenVBand="0" w:oddHBand="0" w:evenHBand="0" w:firstRowFirstColumn="0" w:firstRowLastColumn="0" w:lastRowFirstColumn="0" w:lastRowLastColumn="0"/>
            <w:tcW w:w="2693" w:type="dxa"/>
          </w:tcPr>
          <w:p w14:paraId="5D8DBFFE" w14:textId="77777777" w:rsidR="00EB42A6" w:rsidRPr="00EB42A6" w:rsidRDefault="00EB42A6" w:rsidP="00EB42A6">
            <w:pPr>
              <w:suppressAutoHyphens w:val="0"/>
              <w:spacing w:before="59" w:line="240" w:lineRule="auto"/>
              <w:ind w:left="107"/>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 xml:space="preserve">Kierownik </w:t>
            </w:r>
          </w:p>
        </w:tc>
        <w:tc>
          <w:tcPr>
            <w:tcW w:w="2835" w:type="dxa"/>
          </w:tcPr>
          <w:p w14:paraId="220B6983" w14:textId="77777777" w:rsidR="00EB42A6" w:rsidRPr="00EB42A6" w:rsidRDefault="00EB42A6" w:rsidP="00EB42A6">
            <w:pPr>
              <w:suppressAutoHyphens w:val="0"/>
              <w:spacing w:before="58" w:line="240" w:lineRule="auto"/>
              <w:ind w:left="874"/>
              <w:textAlignment w:val="auto"/>
              <w:cnfStyle w:val="000000100000" w:firstRow="0" w:lastRow="0" w:firstColumn="0" w:lastColumn="0" w:oddVBand="0" w:evenVBand="0" w:oddHBand="1" w:evenHBand="0" w:firstRowFirstColumn="0" w:firstRowLastColumn="0" w:lastRowFirstColumn="0" w:lastRowLastColumn="0"/>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 xml:space="preserve"> 1,00</w:t>
            </w:r>
          </w:p>
        </w:tc>
        <w:tc>
          <w:tcPr>
            <w:cnfStyle w:val="000100000000" w:firstRow="0" w:lastRow="0" w:firstColumn="0" w:lastColumn="1" w:oddVBand="0" w:evenVBand="0" w:oddHBand="0" w:evenHBand="0" w:firstRowFirstColumn="0" w:firstRowLastColumn="0" w:lastRowFirstColumn="0" w:lastRowLastColumn="0"/>
            <w:tcW w:w="2974" w:type="dxa"/>
          </w:tcPr>
          <w:p w14:paraId="2ADB9232" w14:textId="77777777" w:rsidR="00EB42A6" w:rsidRPr="00EB42A6" w:rsidRDefault="00EB42A6" w:rsidP="00EB42A6">
            <w:pPr>
              <w:suppressAutoHyphens w:val="0"/>
              <w:spacing w:before="58" w:line="240" w:lineRule="auto"/>
              <w:ind w:left="912" w:right="908"/>
              <w:jc w:val="center"/>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1</w:t>
            </w:r>
          </w:p>
        </w:tc>
      </w:tr>
      <w:tr w:rsidR="00EB42A6" w:rsidRPr="00EB42A6" w14:paraId="755E75A3" w14:textId="77777777" w:rsidTr="00B9643C">
        <w:trPr>
          <w:trHeight w:val="443"/>
        </w:trPr>
        <w:tc>
          <w:tcPr>
            <w:cnfStyle w:val="001000000000" w:firstRow="0" w:lastRow="0" w:firstColumn="1" w:lastColumn="0" w:oddVBand="0" w:evenVBand="0" w:oddHBand="0" w:evenHBand="0" w:firstRowFirstColumn="0" w:firstRowLastColumn="0" w:lastRowFirstColumn="0" w:lastRowLastColumn="0"/>
            <w:tcW w:w="709" w:type="dxa"/>
          </w:tcPr>
          <w:p w14:paraId="21862204" w14:textId="77777777" w:rsidR="00EB42A6" w:rsidRPr="00EB42A6" w:rsidRDefault="00EB42A6" w:rsidP="00EB42A6">
            <w:pPr>
              <w:suppressAutoHyphens w:val="0"/>
              <w:spacing w:before="59" w:line="240" w:lineRule="auto"/>
              <w:ind w:left="107"/>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2.</w:t>
            </w:r>
          </w:p>
        </w:tc>
        <w:tc>
          <w:tcPr>
            <w:cnfStyle w:val="000010000000" w:firstRow="0" w:lastRow="0" w:firstColumn="0" w:lastColumn="0" w:oddVBand="1" w:evenVBand="0" w:oddHBand="0" w:evenHBand="0" w:firstRowFirstColumn="0" w:firstRowLastColumn="0" w:lastRowFirstColumn="0" w:lastRowLastColumn="0"/>
            <w:tcW w:w="2693" w:type="dxa"/>
          </w:tcPr>
          <w:p w14:paraId="31D3C739" w14:textId="77777777" w:rsidR="00EB42A6" w:rsidRPr="00EB42A6" w:rsidRDefault="00EB42A6" w:rsidP="00EB42A6">
            <w:pPr>
              <w:suppressAutoHyphens w:val="0"/>
              <w:spacing w:before="59" w:line="240" w:lineRule="auto"/>
              <w:ind w:left="107"/>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Asystent Rodziny</w:t>
            </w:r>
          </w:p>
        </w:tc>
        <w:tc>
          <w:tcPr>
            <w:tcW w:w="2835" w:type="dxa"/>
          </w:tcPr>
          <w:p w14:paraId="248EB265" w14:textId="77777777" w:rsidR="00EB42A6" w:rsidRPr="00EB42A6" w:rsidRDefault="00EB42A6" w:rsidP="00EB42A6">
            <w:pPr>
              <w:suppressAutoHyphens w:val="0"/>
              <w:spacing w:before="57" w:line="240" w:lineRule="auto"/>
              <w:ind w:left="936"/>
              <w:textAlignment w:val="auto"/>
              <w:cnfStyle w:val="000000000000" w:firstRow="0" w:lastRow="0" w:firstColumn="0" w:lastColumn="0" w:oddVBand="0" w:evenVBand="0" w:oddHBand="0" w:evenHBand="0" w:firstRowFirstColumn="0" w:firstRowLastColumn="0" w:lastRowFirstColumn="0" w:lastRowLastColumn="0"/>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1,00</w:t>
            </w:r>
          </w:p>
        </w:tc>
        <w:tc>
          <w:tcPr>
            <w:cnfStyle w:val="000100000000" w:firstRow="0" w:lastRow="0" w:firstColumn="0" w:lastColumn="1" w:oddVBand="0" w:evenVBand="0" w:oddHBand="0" w:evenHBand="0" w:firstRowFirstColumn="0" w:firstRowLastColumn="0" w:lastRowFirstColumn="0" w:lastRowLastColumn="0"/>
            <w:tcW w:w="2974" w:type="dxa"/>
          </w:tcPr>
          <w:p w14:paraId="115E9A9F" w14:textId="77777777" w:rsidR="00EB42A6" w:rsidRPr="00EB42A6" w:rsidRDefault="00EB42A6" w:rsidP="00EB42A6">
            <w:pPr>
              <w:suppressAutoHyphens w:val="0"/>
              <w:spacing w:before="57" w:line="240" w:lineRule="auto"/>
              <w:ind w:left="4"/>
              <w:jc w:val="center"/>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1</w:t>
            </w:r>
          </w:p>
        </w:tc>
      </w:tr>
      <w:tr w:rsidR="00EB42A6" w:rsidRPr="00EB42A6" w14:paraId="3EBD1360" w14:textId="77777777" w:rsidTr="00B9643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09" w:type="dxa"/>
          </w:tcPr>
          <w:p w14:paraId="43D3F10A" w14:textId="77777777" w:rsidR="00EB42A6" w:rsidRPr="00EB42A6" w:rsidRDefault="00EB42A6" w:rsidP="00EB42A6">
            <w:pPr>
              <w:suppressAutoHyphens w:val="0"/>
              <w:spacing w:before="59" w:line="240" w:lineRule="auto"/>
              <w:ind w:left="107"/>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2.</w:t>
            </w:r>
          </w:p>
        </w:tc>
        <w:tc>
          <w:tcPr>
            <w:cnfStyle w:val="000010000000" w:firstRow="0" w:lastRow="0" w:firstColumn="0" w:lastColumn="0" w:oddVBand="1" w:evenVBand="0" w:oddHBand="0" w:evenHBand="0" w:firstRowFirstColumn="0" w:firstRowLastColumn="0" w:lastRowFirstColumn="0" w:lastRowLastColumn="0"/>
            <w:tcW w:w="2693" w:type="dxa"/>
          </w:tcPr>
          <w:p w14:paraId="34D2EC2B" w14:textId="77777777" w:rsidR="00EB42A6" w:rsidRPr="00EB42A6" w:rsidRDefault="00EB42A6" w:rsidP="00EB42A6">
            <w:pPr>
              <w:suppressAutoHyphens w:val="0"/>
              <w:spacing w:before="59" w:line="240" w:lineRule="auto"/>
              <w:ind w:left="107"/>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Specjalista pracy socjalnej</w:t>
            </w:r>
          </w:p>
        </w:tc>
        <w:tc>
          <w:tcPr>
            <w:tcW w:w="2835" w:type="dxa"/>
          </w:tcPr>
          <w:p w14:paraId="1ABAF7CD" w14:textId="6BF82853" w:rsidR="00EB42A6" w:rsidRPr="00EB42A6" w:rsidRDefault="00CF1176" w:rsidP="00EB42A6">
            <w:pPr>
              <w:suppressAutoHyphens w:val="0"/>
              <w:spacing w:before="57" w:line="240" w:lineRule="auto"/>
              <w:ind w:left="936"/>
              <w:textAlignment w:val="auto"/>
              <w:cnfStyle w:val="000000100000" w:firstRow="0" w:lastRow="0" w:firstColumn="0" w:lastColumn="0" w:oddVBand="0" w:evenVBand="0" w:oddHBand="1" w:evenHBand="0" w:firstRowFirstColumn="0" w:firstRowLastColumn="0" w:lastRowFirstColumn="0" w:lastRowLastColumn="0"/>
              <w:rPr>
                <w:rFonts w:eastAsia="Liberation Sans Narrow" w:cs="Times New Roman"/>
                <w:kern w:val="0"/>
                <w:sz w:val="20"/>
                <w:szCs w:val="20"/>
                <w:lang w:eastAsia="en-US" w:bidi="ar-SA"/>
              </w:rPr>
            </w:pPr>
            <w:r>
              <w:rPr>
                <w:rFonts w:eastAsia="Liberation Sans Narrow" w:cs="Times New Roman"/>
                <w:kern w:val="0"/>
                <w:sz w:val="20"/>
                <w:szCs w:val="20"/>
                <w:lang w:eastAsia="en-US" w:bidi="ar-SA"/>
              </w:rPr>
              <w:t>2</w:t>
            </w:r>
            <w:r w:rsidR="00EB42A6" w:rsidRPr="00EB42A6">
              <w:rPr>
                <w:rFonts w:eastAsia="Liberation Sans Narrow" w:cs="Times New Roman"/>
                <w:kern w:val="0"/>
                <w:sz w:val="20"/>
                <w:szCs w:val="20"/>
                <w:lang w:eastAsia="en-US" w:bidi="ar-SA"/>
              </w:rPr>
              <w:t>,00</w:t>
            </w:r>
          </w:p>
        </w:tc>
        <w:tc>
          <w:tcPr>
            <w:cnfStyle w:val="000100000000" w:firstRow="0" w:lastRow="0" w:firstColumn="0" w:lastColumn="1" w:oddVBand="0" w:evenVBand="0" w:oddHBand="0" w:evenHBand="0" w:firstRowFirstColumn="0" w:firstRowLastColumn="0" w:lastRowFirstColumn="0" w:lastRowLastColumn="0"/>
            <w:tcW w:w="2974" w:type="dxa"/>
          </w:tcPr>
          <w:p w14:paraId="11C14692" w14:textId="4254B8AF" w:rsidR="00EB42A6" w:rsidRPr="00EB42A6" w:rsidRDefault="00CF1176" w:rsidP="00EB42A6">
            <w:pPr>
              <w:suppressAutoHyphens w:val="0"/>
              <w:spacing w:before="57" w:line="240" w:lineRule="auto"/>
              <w:ind w:left="2"/>
              <w:jc w:val="center"/>
              <w:textAlignment w:val="auto"/>
              <w:rPr>
                <w:rFonts w:eastAsia="Liberation Sans Narrow" w:cs="Times New Roman"/>
                <w:kern w:val="0"/>
                <w:sz w:val="20"/>
                <w:szCs w:val="20"/>
                <w:lang w:eastAsia="en-US" w:bidi="ar-SA"/>
              </w:rPr>
            </w:pPr>
            <w:r>
              <w:rPr>
                <w:rFonts w:eastAsia="Liberation Sans Narrow" w:cs="Times New Roman"/>
                <w:kern w:val="0"/>
                <w:sz w:val="20"/>
                <w:szCs w:val="20"/>
                <w:lang w:eastAsia="en-US" w:bidi="ar-SA"/>
              </w:rPr>
              <w:t>2</w:t>
            </w:r>
          </w:p>
        </w:tc>
      </w:tr>
      <w:tr w:rsidR="00EB42A6" w:rsidRPr="00EB42A6" w14:paraId="7855DAEF" w14:textId="77777777" w:rsidTr="00B9643C">
        <w:trPr>
          <w:trHeight w:val="446"/>
        </w:trPr>
        <w:tc>
          <w:tcPr>
            <w:cnfStyle w:val="001000000000" w:firstRow="0" w:lastRow="0" w:firstColumn="1" w:lastColumn="0" w:oddVBand="0" w:evenVBand="0" w:oddHBand="0" w:evenHBand="0" w:firstRowFirstColumn="0" w:firstRowLastColumn="0" w:lastRowFirstColumn="0" w:lastRowLastColumn="0"/>
            <w:tcW w:w="709" w:type="dxa"/>
          </w:tcPr>
          <w:p w14:paraId="769D1686" w14:textId="77777777" w:rsidR="00EB42A6" w:rsidRPr="00EB42A6" w:rsidRDefault="00EB42A6" w:rsidP="00EB42A6">
            <w:pPr>
              <w:suppressAutoHyphens w:val="0"/>
              <w:spacing w:before="59" w:line="240" w:lineRule="auto"/>
              <w:ind w:left="107"/>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3.</w:t>
            </w:r>
          </w:p>
        </w:tc>
        <w:tc>
          <w:tcPr>
            <w:cnfStyle w:val="000010000000" w:firstRow="0" w:lastRow="0" w:firstColumn="0" w:lastColumn="0" w:oddVBand="1" w:evenVBand="0" w:oddHBand="0" w:evenHBand="0" w:firstRowFirstColumn="0" w:firstRowLastColumn="0" w:lastRowFirstColumn="0" w:lastRowLastColumn="0"/>
            <w:tcW w:w="2693" w:type="dxa"/>
          </w:tcPr>
          <w:p w14:paraId="03760BEB" w14:textId="77777777" w:rsidR="00EB42A6" w:rsidRPr="00EB42A6" w:rsidRDefault="00EB42A6" w:rsidP="00EB42A6">
            <w:pPr>
              <w:suppressAutoHyphens w:val="0"/>
              <w:spacing w:before="59" w:line="240" w:lineRule="auto"/>
              <w:ind w:left="107"/>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Opiekunka środowiskowa</w:t>
            </w:r>
          </w:p>
        </w:tc>
        <w:tc>
          <w:tcPr>
            <w:tcW w:w="2835" w:type="dxa"/>
          </w:tcPr>
          <w:p w14:paraId="62B3E5F3" w14:textId="77777777" w:rsidR="00EB42A6" w:rsidRPr="00EB42A6" w:rsidRDefault="00EB42A6" w:rsidP="00EB42A6">
            <w:pPr>
              <w:suppressAutoHyphens w:val="0"/>
              <w:spacing w:before="57" w:line="240" w:lineRule="auto"/>
              <w:ind w:left="874"/>
              <w:textAlignment w:val="auto"/>
              <w:cnfStyle w:val="000000000000" w:firstRow="0" w:lastRow="0" w:firstColumn="0" w:lastColumn="0" w:oddVBand="0" w:evenVBand="0" w:oddHBand="0" w:evenHBand="0" w:firstRowFirstColumn="0" w:firstRowLastColumn="0" w:lastRowFirstColumn="0" w:lastRowLastColumn="0"/>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 xml:space="preserve"> 1,00</w:t>
            </w:r>
          </w:p>
        </w:tc>
        <w:tc>
          <w:tcPr>
            <w:cnfStyle w:val="000100000000" w:firstRow="0" w:lastRow="0" w:firstColumn="0" w:lastColumn="1" w:oddVBand="0" w:evenVBand="0" w:oddHBand="0" w:evenHBand="0" w:firstRowFirstColumn="0" w:firstRowLastColumn="0" w:lastRowFirstColumn="0" w:lastRowLastColumn="0"/>
            <w:tcW w:w="2974" w:type="dxa"/>
          </w:tcPr>
          <w:p w14:paraId="2A89823B" w14:textId="77777777" w:rsidR="00EB42A6" w:rsidRPr="00EB42A6" w:rsidRDefault="00EB42A6" w:rsidP="00EB42A6">
            <w:pPr>
              <w:suppressAutoHyphens w:val="0"/>
              <w:spacing w:before="57" w:line="240" w:lineRule="auto"/>
              <w:ind w:left="913" w:right="908"/>
              <w:jc w:val="center"/>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1</w:t>
            </w:r>
          </w:p>
        </w:tc>
      </w:tr>
      <w:tr w:rsidR="00EB42A6" w:rsidRPr="00EB42A6" w14:paraId="662D3334" w14:textId="77777777" w:rsidTr="00B9643C">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709" w:type="dxa"/>
          </w:tcPr>
          <w:p w14:paraId="10BD0A4C" w14:textId="77777777" w:rsidR="00EB42A6" w:rsidRPr="00EB42A6" w:rsidRDefault="00EB42A6" w:rsidP="00EB42A6">
            <w:pPr>
              <w:suppressAutoHyphens w:val="0"/>
              <w:spacing w:before="59" w:line="240" w:lineRule="auto"/>
              <w:ind w:left="107"/>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4.</w:t>
            </w:r>
          </w:p>
        </w:tc>
        <w:tc>
          <w:tcPr>
            <w:cnfStyle w:val="000010000000" w:firstRow="0" w:lastRow="0" w:firstColumn="0" w:lastColumn="0" w:oddVBand="1" w:evenVBand="0" w:oddHBand="0" w:evenHBand="0" w:firstRowFirstColumn="0" w:firstRowLastColumn="0" w:lastRowFirstColumn="0" w:lastRowLastColumn="0"/>
            <w:tcW w:w="2693" w:type="dxa"/>
          </w:tcPr>
          <w:p w14:paraId="3F40C8AC" w14:textId="77777777" w:rsidR="00EB42A6" w:rsidRPr="00EB42A6" w:rsidRDefault="00EB42A6" w:rsidP="00EB42A6">
            <w:pPr>
              <w:suppressAutoHyphens w:val="0"/>
              <w:spacing w:before="59" w:line="240" w:lineRule="auto"/>
              <w:ind w:left="107"/>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Podinspektor</w:t>
            </w:r>
          </w:p>
        </w:tc>
        <w:tc>
          <w:tcPr>
            <w:tcW w:w="2835" w:type="dxa"/>
          </w:tcPr>
          <w:p w14:paraId="335F37C4" w14:textId="77777777" w:rsidR="00EB42A6" w:rsidRPr="00EB42A6" w:rsidRDefault="00EB42A6" w:rsidP="00EB42A6">
            <w:pPr>
              <w:suppressAutoHyphens w:val="0"/>
              <w:spacing w:before="57" w:line="240" w:lineRule="auto"/>
              <w:ind w:left="874"/>
              <w:textAlignment w:val="auto"/>
              <w:cnfStyle w:val="000000100000" w:firstRow="0" w:lastRow="0" w:firstColumn="0" w:lastColumn="0" w:oddVBand="0" w:evenVBand="0" w:oddHBand="1" w:evenHBand="0" w:firstRowFirstColumn="0" w:firstRowLastColumn="0" w:lastRowFirstColumn="0" w:lastRowLastColumn="0"/>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 xml:space="preserve"> 2,00</w:t>
            </w:r>
          </w:p>
        </w:tc>
        <w:tc>
          <w:tcPr>
            <w:cnfStyle w:val="000100000000" w:firstRow="0" w:lastRow="0" w:firstColumn="0" w:lastColumn="1" w:oddVBand="0" w:evenVBand="0" w:oddHBand="0" w:evenHBand="0" w:firstRowFirstColumn="0" w:firstRowLastColumn="0" w:lastRowFirstColumn="0" w:lastRowLastColumn="0"/>
            <w:tcW w:w="2974" w:type="dxa"/>
          </w:tcPr>
          <w:p w14:paraId="66EB2667" w14:textId="77777777" w:rsidR="00EB42A6" w:rsidRPr="00EB42A6" w:rsidRDefault="00EB42A6" w:rsidP="00EB42A6">
            <w:pPr>
              <w:suppressAutoHyphens w:val="0"/>
              <w:spacing w:before="57" w:line="240" w:lineRule="auto"/>
              <w:ind w:left="913" w:right="908"/>
              <w:jc w:val="center"/>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2</w:t>
            </w:r>
          </w:p>
        </w:tc>
      </w:tr>
      <w:tr w:rsidR="00EB42A6" w:rsidRPr="00EB42A6" w14:paraId="111F65F6" w14:textId="77777777" w:rsidTr="00B9643C">
        <w:trPr>
          <w:cnfStyle w:val="010000000000" w:firstRow="0" w:lastRow="1"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3402" w:type="dxa"/>
            <w:gridSpan w:val="2"/>
          </w:tcPr>
          <w:p w14:paraId="6F124068" w14:textId="77777777" w:rsidR="00EB42A6" w:rsidRPr="00EB42A6" w:rsidRDefault="00EB42A6" w:rsidP="00EB42A6">
            <w:pPr>
              <w:suppressAutoHyphens w:val="0"/>
              <w:spacing w:before="59" w:line="240" w:lineRule="auto"/>
              <w:ind w:right="131"/>
              <w:jc w:val="right"/>
              <w:textAlignment w:val="auto"/>
              <w:rPr>
                <w:rFonts w:eastAsia="Liberation Sans Narrow" w:cs="Times New Roman"/>
                <w:b w:val="0"/>
                <w:kern w:val="0"/>
                <w:sz w:val="20"/>
                <w:szCs w:val="20"/>
                <w:lang w:eastAsia="en-US" w:bidi="ar-SA"/>
              </w:rPr>
            </w:pPr>
            <w:r w:rsidRPr="00EB42A6">
              <w:rPr>
                <w:rFonts w:eastAsia="Liberation Sans Narrow" w:cs="Times New Roman"/>
                <w:b w:val="0"/>
                <w:kern w:val="0"/>
                <w:sz w:val="20"/>
                <w:szCs w:val="20"/>
                <w:lang w:eastAsia="en-US" w:bidi="ar-SA"/>
              </w:rPr>
              <w:t>RAZEM:</w:t>
            </w:r>
          </w:p>
        </w:tc>
        <w:tc>
          <w:tcPr>
            <w:cnfStyle w:val="000010000000" w:firstRow="0" w:lastRow="0" w:firstColumn="0" w:lastColumn="0" w:oddVBand="1" w:evenVBand="0" w:oddHBand="0" w:evenHBand="0" w:firstRowFirstColumn="0" w:firstRowLastColumn="0" w:lastRowFirstColumn="0" w:lastRowLastColumn="0"/>
            <w:tcW w:w="2835" w:type="dxa"/>
          </w:tcPr>
          <w:p w14:paraId="2A3DD2EA" w14:textId="24909548" w:rsidR="00EB42A6" w:rsidRPr="00EB42A6" w:rsidRDefault="00EB42A6" w:rsidP="00EB42A6">
            <w:pPr>
              <w:suppressAutoHyphens w:val="0"/>
              <w:spacing w:before="58" w:line="240" w:lineRule="auto"/>
              <w:ind w:left="874"/>
              <w:textAlignment w:val="auto"/>
              <w:rPr>
                <w:rFonts w:eastAsia="Liberation Sans Narrow" w:cs="Times New Roman"/>
                <w:b w:val="0"/>
                <w:bCs w:val="0"/>
                <w:kern w:val="0"/>
                <w:sz w:val="20"/>
                <w:szCs w:val="20"/>
                <w:lang w:eastAsia="en-US" w:bidi="ar-SA"/>
              </w:rPr>
            </w:pPr>
            <w:r w:rsidRPr="00EB42A6">
              <w:rPr>
                <w:rFonts w:eastAsia="Liberation Sans Narrow" w:cs="Times New Roman"/>
                <w:b w:val="0"/>
                <w:bCs w:val="0"/>
                <w:kern w:val="0"/>
                <w:sz w:val="20"/>
                <w:szCs w:val="20"/>
                <w:lang w:eastAsia="en-US" w:bidi="ar-SA"/>
              </w:rPr>
              <w:t xml:space="preserve"> </w:t>
            </w:r>
            <w:r w:rsidR="00CF1176">
              <w:rPr>
                <w:rFonts w:eastAsia="Liberation Sans Narrow" w:cs="Times New Roman"/>
                <w:b w:val="0"/>
                <w:bCs w:val="0"/>
                <w:kern w:val="0"/>
                <w:sz w:val="20"/>
                <w:szCs w:val="20"/>
                <w:lang w:eastAsia="en-US" w:bidi="ar-SA"/>
              </w:rPr>
              <w:t>7</w:t>
            </w:r>
            <w:r w:rsidRPr="00EB42A6">
              <w:rPr>
                <w:rFonts w:eastAsia="Liberation Sans Narrow" w:cs="Times New Roman"/>
                <w:b w:val="0"/>
                <w:bCs w:val="0"/>
                <w:kern w:val="0"/>
                <w:sz w:val="20"/>
                <w:szCs w:val="20"/>
                <w:lang w:eastAsia="en-US" w:bidi="ar-SA"/>
              </w:rPr>
              <w:t>,00</w:t>
            </w:r>
          </w:p>
        </w:tc>
        <w:tc>
          <w:tcPr>
            <w:cnfStyle w:val="000100000000" w:firstRow="0" w:lastRow="0" w:firstColumn="0" w:lastColumn="1" w:oddVBand="0" w:evenVBand="0" w:oddHBand="0" w:evenHBand="0" w:firstRowFirstColumn="0" w:firstRowLastColumn="0" w:lastRowFirstColumn="0" w:lastRowLastColumn="0"/>
            <w:tcW w:w="2974" w:type="dxa"/>
          </w:tcPr>
          <w:p w14:paraId="20D11BAC" w14:textId="2D85B2CB" w:rsidR="00EB42A6" w:rsidRPr="00EB42A6" w:rsidRDefault="00CF1176" w:rsidP="00EB42A6">
            <w:pPr>
              <w:suppressAutoHyphens w:val="0"/>
              <w:spacing w:before="58" w:line="240" w:lineRule="auto"/>
              <w:ind w:left="913" w:right="908"/>
              <w:jc w:val="center"/>
              <w:textAlignment w:val="auto"/>
              <w:rPr>
                <w:rFonts w:eastAsia="Liberation Sans Narrow" w:cs="Times New Roman"/>
                <w:b w:val="0"/>
                <w:bCs w:val="0"/>
                <w:kern w:val="0"/>
                <w:sz w:val="20"/>
                <w:szCs w:val="20"/>
                <w:lang w:eastAsia="en-US" w:bidi="ar-SA"/>
              </w:rPr>
            </w:pPr>
            <w:r>
              <w:rPr>
                <w:rFonts w:eastAsia="Liberation Sans Narrow" w:cs="Times New Roman"/>
                <w:b w:val="0"/>
                <w:bCs w:val="0"/>
                <w:kern w:val="0"/>
                <w:sz w:val="20"/>
                <w:szCs w:val="20"/>
                <w:lang w:eastAsia="en-US" w:bidi="ar-SA"/>
              </w:rPr>
              <w:t>7</w:t>
            </w:r>
          </w:p>
        </w:tc>
      </w:tr>
    </w:tbl>
    <w:p w14:paraId="7C9744FD" w14:textId="77777777" w:rsidR="00EB42A6" w:rsidRPr="00EB42A6" w:rsidRDefault="00EB42A6" w:rsidP="006D4501">
      <w:pPr>
        <w:suppressAutoHyphens w:val="0"/>
        <w:autoSpaceDE w:val="0"/>
        <w:autoSpaceDN w:val="0"/>
        <w:spacing w:before="86" w:line="362" w:lineRule="auto"/>
        <w:ind w:right="3576"/>
        <w:jc w:val="both"/>
        <w:textAlignment w:val="auto"/>
        <w:rPr>
          <w:rFonts w:eastAsia="Arial" w:cs="Times New Roman"/>
          <w:kern w:val="0"/>
          <w:lang w:eastAsia="en-US" w:bidi="ar-SA"/>
        </w:rPr>
      </w:pPr>
    </w:p>
    <w:p w14:paraId="1DB2FC8E" w14:textId="77777777" w:rsidR="00CF1176" w:rsidRPr="00CF1176" w:rsidRDefault="00CF1176" w:rsidP="00CF1176">
      <w:pPr>
        <w:suppressAutoHyphens w:val="0"/>
        <w:autoSpaceDE w:val="0"/>
        <w:autoSpaceDN w:val="0"/>
        <w:spacing w:before="1"/>
        <w:ind w:right="153"/>
        <w:jc w:val="both"/>
        <w:textAlignment w:val="auto"/>
        <w:rPr>
          <w:rFonts w:eastAsia="Arial" w:cs="Times New Roman"/>
          <w:kern w:val="0"/>
          <w:lang w:eastAsia="en-US" w:bidi="ar-SA"/>
        </w:rPr>
      </w:pPr>
      <w:r w:rsidRPr="00CF1176">
        <w:rPr>
          <w:rFonts w:eastAsia="Arial" w:cs="Times New Roman"/>
          <w:kern w:val="0"/>
          <w:lang w:eastAsia="en-US" w:bidi="ar-SA"/>
        </w:rPr>
        <w:t>Z wszystkimi pracownikami zawarte są umowy o pracę. Poziom wykształcenia pracowników GOPS w Słubicach:</w:t>
      </w:r>
    </w:p>
    <w:p w14:paraId="768F9405" w14:textId="77777777" w:rsidR="00CF1176" w:rsidRPr="00CF1176" w:rsidRDefault="00CF1176" w:rsidP="00CF1176">
      <w:pPr>
        <w:suppressAutoHyphens w:val="0"/>
        <w:autoSpaceDE w:val="0"/>
        <w:autoSpaceDN w:val="0"/>
        <w:spacing w:before="1"/>
        <w:ind w:right="153"/>
        <w:jc w:val="both"/>
        <w:textAlignment w:val="auto"/>
        <w:rPr>
          <w:rFonts w:eastAsia="Arial" w:cs="Times New Roman"/>
          <w:kern w:val="0"/>
          <w:lang w:eastAsia="en-US" w:bidi="ar-SA"/>
        </w:rPr>
      </w:pPr>
      <w:r w:rsidRPr="00CF1176">
        <w:rPr>
          <w:rFonts w:eastAsia="Arial" w:cs="Times New Roman"/>
          <w:kern w:val="0"/>
          <w:lang w:eastAsia="en-US" w:bidi="ar-SA"/>
        </w:rPr>
        <w:t>-</w:t>
      </w:r>
      <w:r w:rsidRPr="00CF1176">
        <w:rPr>
          <w:rFonts w:eastAsia="Arial" w:cs="Times New Roman"/>
          <w:kern w:val="0"/>
          <w:lang w:eastAsia="en-US" w:bidi="ar-SA"/>
        </w:rPr>
        <w:tab/>
        <w:t>wyższe – 4 pracowników,</w:t>
      </w:r>
    </w:p>
    <w:p w14:paraId="7D2E8C1C" w14:textId="1A442EE0" w:rsidR="00CF1176" w:rsidRDefault="00CF1176" w:rsidP="00CF1176">
      <w:pPr>
        <w:suppressAutoHyphens w:val="0"/>
        <w:autoSpaceDE w:val="0"/>
        <w:autoSpaceDN w:val="0"/>
        <w:spacing w:before="1"/>
        <w:ind w:right="153"/>
        <w:jc w:val="both"/>
        <w:textAlignment w:val="auto"/>
        <w:rPr>
          <w:rFonts w:eastAsia="Arial" w:cs="Times New Roman"/>
          <w:kern w:val="0"/>
          <w:lang w:eastAsia="en-US" w:bidi="ar-SA"/>
        </w:rPr>
      </w:pPr>
      <w:r w:rsidRPr="00CF1176">
        <w:rPr>
          <w:rFonts w:eastAsia="Arial" w:cs="Times New Roman"/>
          <w:kern w:val="0"/>
          <w:lang w:eastAsia="en-US" w:bidi="ar-SA"/>
        </w:rPr>
        <w:t>-</w:t>
      </w:r>
      <w:r w:rsidRPr="00CF1176">
        <w:rPr>
          <w:rFonts w:eastAsia="Arial" w:cs="Times New Roman"/>
          <w:kern w:val="0"/>
          <w:lang w:eastAsia="en-US" w:bidi="ar-SA"/>
        </w:rPr>
        <w:tab/>
        <w:t>średnie – 3pracowników</w:t>
      </w:r>
      <w:r>
        <w:rPr>
          <w:rFonts w:eastAsia="Arial" w:cs="Times New Roman"/>
          <w:kern w:val="0"/>
          <w:lang w:eastAsia="en-US" w:bidi="ar-SA"/>
        </w:rPr>
        <w:t>.</w:t>
      </w:r>
    </w:p>
    <w:p w14:paraId="44C705DE" w14:textId="77777777" w:rsidR="00CF1176" w:rsidRPr="00CF1176" w:rsidRDefault="00CF1176" w:rsidP="00CF1176">
      <w:pPr>
        <w:suppressAutoHyphens w:val="0"/>
        <w:autoSpaceDE w:val="0"/>
        <w:autoSpaceDN w:val="0"/>
        <w:spacing w:before="1"/>
        <w:ind w:right="153"/>
        <w:jc w:val="both"/>
        <w:textAlignment w:val="auto"/>
        <w:rPr>
          <w:rFonts w:eastAsia="Arial" w:cs="Times New Roman"/>
          <w:kern w:val="0"/>
          <w:lang w:eastAsia="en-US" w:bidi="ar-SA"/>
        </w:rPr>
      </w:pPr>
    </w:p>
    <w:p w14:paraId="1C8CA57F" w14:textId="45E8D040" w:rsidR="00B66EA6" w:rsidRPr="00B66EA6" w:rsidRDefault="00CF1176" w:rsidP="00CF1176">
      <w:pPr>
        <w:suppressAutoHyphens w:val="0"/>
        <w:autoSpaceDE w:val="0"/>
        <w:autoSpaceDN w:val="0"/>
        <w:spacing w:before="1"/>
        <w:ind w:right="153"/>
        <w:jc w:val="both"/>
        <w:textAlignment w:val="auto"/>
        <w:rPr>
          <w:rFonts w:eastAsia="Arial" w:cs="Times New Roman"/>
          <w:kern w:val="0"/>
          <w:lang w:eastAsia="en-US" w:bidi="ar-SA"/>
        </w:rPr>
      </w:pPr>
      <w:r w:rsidRPr="00CF1176">
        <w:rPr>
          <w:rFonts w:eastAsia="Arial" w:cs="Times New Roman"/>
          <w:kern w:val="0"/>
          <w:lang w:eastAsia="en-US" w:bidi="ar-SA"/>
        </w:rPr>
        <w:t xml:space="preserve">W roku sprawozdawczym 2021, Gminny Ośrodek Pomocy Społecznej  w Słubicach             zatrudniał  8 pracowników tj. kierownik Ośrodka, 3 specjalistów pracy socjalnej świadczących pracę socjalną w terenie, 1 podinspektora ds. świadczeń rodzinnymi i funduszu alimentacyjnego, 1 podinspektora ds. świadczeń wychowawczych (tzw. 500+), 1 opiekunkę świadczącą usługi w domu chorych oraz 1-go asystenta rodziny, który pracuje w terenie </w:t>
      </w:r>
      <w:r w:rsidR="00AF2AC6">
        <w:rPr>
          <w:rFonts w:eastAsia="Arial" w:cs="Times New Roman"/>
          <w:kern w:val="0"/>
          <w:lang w:eastAsia="en-US" w:bidi="ar-SA"/>
        </w:rPr>
        <w:br/>
      </w:r>
      <w:r w:rsidRPr="00CF1176">
        <w:rPr>
          <w:rFonts w:eastAsia="Arial" w:cs="Times New Roman"/>
          <w:kern w:val="0"/>
          <w:lang w:eastAsia="en-US" w:bidi="ar-SA"/>
        </w:rPr>
        <w:t xml:space="preserve">z rodzinami przeżywającymi trudności w sprawach opiekuńczo-wychowawczych. W trakcie roku nastąpiły zmiany kadrowe w tut. Ośrodku t.j został rozwiązany stosunek pracy </w:t>
      </w:r>
      <w:r w:rsidR="00AF2AC6">
        <w:rPr>
          <w:rFonts w:eastAsia="Arial" w:cs="Times New Roman"/>
          <w:kern w:val="0"/>
          <w:lang w:eastAsia="en-US" w:bidi="ar-SA"/>
        </w:rPr>
        <w:br/>
      </w:r>
      <w:r w:rsidRPr="00CF1176">
        <w:rPr>
          <w:rFonts w:eastAsia="Arial" w:cs="Times New Roman"/>
          <w:kern w:val="0"/>
          <w:lang w:eastAsia="en-US" w:bidi="ar-SA"/>
        </w:rPr>
        <w:t>z kierownikiem Ośrodka, a od miesiąca września 2021 r w drodze konkursu zatrudniony jest  nowy kierownik.</w:t>
      </w:r>
    </w:p>
    <w:p w14:paraId="0369471E" w14:textId="7DC9BA42" w:rsidR="00EB42A6" w:rsidRPr="00B9643C" w:rsidRDefault="00EB42A6" w:rsidP="006C304D">
      <w:pPr>
        <w:pStyle w:val="Nagwek2"/>
        <w:rPr>
          <w:rFonts w:eastAsia="Arial"/>
          <w:lang w:eastAsia="en-US" w:bidi="ar-SA"/>
        </w:rPr>
      </w:pPr>
      <w:bookmarkStart w:id="137" w:name="_Toc39752119"/>
      <w:bookmarkStart w:id="138" w:name="_Toc102992158"/>
      <w:r w:rsidRPr="00B9643C">
        <w:rPr>
          <w:rFonts w:eastAsia="Arial"/>
          <w:lang w:eastAsia="en-US" w:bidi="ar-SA"/>
        </w:rPr>
        <w:lastRenderedPageBreak/>
        <w:t>Analiza dochodów i wydatków za 20</w:t>
      </w:r>
      <w:r w:rsidR="00AB4EE1" w:rsidRPr="00B9643C">
        <w:rPr>
          <w:rFonts w:eastAsia="Arial"/>
          <w:lang w:eastAsia="en-US" w:bidi="ar-SA"/>
        </w:rPr>
        <w:t>2</w:t>
      </w:r>
      <w:r w:rsidR="00CF1176" w:rsidRPr="00B9643C">
        <w:rPr>
          <w:rFonts w:eastAsia="Arial"/>
          <w:lang w:eastAsia="en-US" w:bidi="ar-SA"/>
        </w:rPr>
        <w:t>1</w:t>
      </w:r>
      <w:r w:rsidR="00AB4EE1" w:rsidRPr="00B9643C">
        <w:rPr>
          <w:rFonts w:eastAsia="Arial"/>
          <w:lang w:eastAsia="en-US" w:bidi="ar-SA"/>
        </w:rPr>
        <w:t xml:space="preserve"> </w:t>
      </w:r>
      <w:r w:rsidRPr="00B9643C">
        <w:rPr>
          <w:rFonts w:eastAsia="Arial"/>
          <w:lang w:eastAsia="en-US" w:bidi="ar-SA"/>
        </w:rPr>
        <w:t>rok</w:t>
      </w:r>
      <w:bookmarkEnd w:id="137"/>
      <w:bookmarkEnd w:id="138"/>
    </w:p>
    <w:p w14:paraId="78D9EEAF" w14:textId="588DD2F5" w:rsidR="00EB42A6" w:rsidRPr="00A04B04" w:rsidRDefault="00A04B04" w:rsidP="00A04B04">
      <w:pPr>
        <w:pStyle w:val="Legenda"/>
      </w:pPr>
      <w:bookmarkStart w:id="139" w:name="_Toc70586789"/>
      <w:r>
        <w:t xml:space="preserve">Tabela </w:t>
      </w:r>
      <w:r w:rsidR="0068355A">
        <w:fldChar w:fldCharType="begin"/>
      </w:r>
      <w:r w:rsidR="0068355A">
        <w:instrText xml:space="preserve"> SEQ Tabela \* ARABIC </w:instrText>
      </w:r>
      <w:r w:rsidR="0068355A">
        <w:fldChar w:fldCharType="separate"/>
      </w:r>
      <w:r w:rsidR="00F24953">
        <w:rPr>
          <w:noProof/>
        </w:rPr>
        <w:t>17</w:t>
      </w:r>
      <w:r w:rsidR="0068355A">
        <w:rPr>
          <w:noProof/>
        </w:rPr>
        <w:fldChar w:fldCharType="end"/>
      </w:r>
      <w:r>
        <w:t xml:space="preserve"> Gminny Ośrodek Pomocy Społecznej w Słubicach jako jednostka budżetowa</w:t>
      </w:r>
      <w:r>
        <w:rPr>
          <w:noProof/>
        </w:rPr>
        <w:t xml:space="preserve"> uzyskała w 20</w:t>
      </w:r>
      <w:r w:rsidR="00AB4EE1">
        <w:rPr>
          <w:noProof/>
        </w:rPr>
        <w:t>2</w:t>
      </w:r>
      <w:r w:rsidR="00CF1176">
        <w:rPr>
          <w:noProof/>
        </w:rPr>
        <w:t>1</w:t>
      </w:r>
      <w:r>
        <w:rPr>
          <w:noProof/>
        </w:rPr>
        <w:t xml:space="preserve"> roku dochody</w:t>
      </w:r>
      <w:bookmarkEnd w:id="139"/>
    </w:p>
    <w:tbl>
      <w:tblPr>
        <w:tblStyle w:val="Tabelasiatki1jasnaakcent1"/>
        <w:tblW w:w="7817" w:type="dxa"/>
        <w:tblLayout w:type="fixed"/>
        <w:tblLook w:val="01E0" w:firstRow="1" w:lastRow="1" w:firstColumn="1" w:lastColumn="1" w:noHBand="0" w:noVBand="0"/>
      </w:tblPr>
      <w:tblGrid>
        <w:gridCol w:w="4699"/>
        <w:gridCol w:w="1134"/>
        <w:gridCol w:w="1984"/>
      </w:tblGrid>
      <w:tr w:rsidR="003405F9" w:rsidRPr="00EB42A6" w14:paraId="0BF6D938" w14:textId="77777777" w:rsidTr="00B9643C">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4699" w:type="dxa"/>
          </w:tcPr>
          <w:p w14:paraId="5BA6B6E5" w14:textId="77777777" w:rsidR="003405F9" w:rsidRPr="007131D6" w:rsidRDefault="003405F9" w:rsidP="00EB42A6">
            <w:pPr>
              <w:suppressAutoHyphens w:val="0"/>
              <w:spacing w:before="6" w:line="240" w:lineRule="auto"/>
              <w:textAlignment w:val="auto"/>
              <w:rPr>
                <w:rFonts w:eastAsia="Liberation Sans Narrow" w:cs="Times New Roman"/>
                <w:kern w:val="0"/>
                <w:sz w:val="20"/>
                <w:szCs w:val="20"/>
                <w:lang w:eastAsia="en-US" w:bidi="ar-SA"/>
              </w:rPr>
            </w:pPr>
          </w:p>
          <w:p w14:paraId="25C34AD5" w14:textId="77777777" w:rsidR="003405F9" w:rsidRPr="007131D6" w:rsidRDefault="003405F9" w:rsidP="00EB42A6">
            <w:pPr>
              <w:suppressAutoHyphens w:val="0"/>
              <w:spacing w:line="240" w:lineRule="auto"/>
              <w:ind w:left="1546" w:right="1532"/>
              <w:jc w:val="center"/>
              <w:textAlignment w:val="auto"/>
              <w:rPr>
                <w:rFonts w:eastAsia="Liberation Sans Narrow" w:cs="Times New Roman"/>
                <w:b w:val="0"/>
                <w:kern w:val="0"/>
                <w:sz w:val="20"/>
                <w:szCs w:val="20"/>
                <w:lang w:eastAsia="en-US" w:bidi="ar-SA"/>
              </w:rPr>
            </w:pPr>
            <w:r w:rsidRPr="007131D6">
              <w:rPr>
                <w:rFonts w:eastAsia="Liberation Sans Narrow" w:cs="Times New Roman"/>
                <w:b w:val="0"/>
                <w:kern w:val="0"/>
                <w:sz w:val="20"/>
                <w:szCs w:val="20"/>
                <w:lang w:eastAsia="en-US" w:bidi="ar-SA"/>
              </w:rPr>
              <w:t>KIERUNKI DOCHODÓW</w:t>
            </w:r>
          </w:p>
          <w:p w14:paraId="501A8679" w14:textId="77777777" w:rsidR="003405F9" w:rsidRPr="007131D6" w:rsidRDefault="003405F9" w:rsidP="00EB42A6">
            <w:pPr>
              <w:suppressAutoHyphens w:val="0"/>
              <w:spacing w:line="240" w:lineRule="auto"/>
              <w:ind w:left="1546" w:right="1532"/>
              <w:jc w:val="center"/>
              <w:textAlignment w:val="auto"/>
              <w:rPr>
                <w:rFonts w:eastAsia="Liberation Sans Narrow" w:cs="Times New Roman"/>
                <w:b w:val="0"/>
                <w:kern w:val="0"/>
                <w:sz w:val="20"/>
                <w:szCs w:val="20"/>
                <w:lang w:eastAsia="en-US" w:bidi="ar-SA"/>
              </w:rPr>
            </w:pPr>
          </w:p>
        </w:tc>
        <w:tc>
          <w:tcPr>
            <w:tcW w:w="1134" w:type="dxa"/>
          </w:tcPr>
          <w:p w14:paraId="24A5B988" w14:textId="3DA600E5" w:rsidR="003405F9" w:rsidRPr="007131D6" w:rsidRDefault="003405F9" w:rsidP="00EB42A6">
            <w:pPr>
              <w:suppressAutoHyphens w:val="0"/>
              <w:spacing w:before="56" w:line="240" w:lineRule="auto"/>
              <w:ind w:left="167" w:right="156" w:hanging="5"/>
              <w:jc w:val="center"/>
              <w:textAlignment w:val="auto"/>
              <w:cnfStyle w:val="100000000000" w:firstRow="1" w:lastRow="0" w:firstColumn="0" w:lastColumn="0" w:oddVBand="0" w:evenVBand="0" w:oddHBand="0" w:evenHBand="0" w:firstRowFirstColumn="0" w:firstRowLastColumn="0" w:lastRowFirstColumn="0" w:lastRowLastColumn="0"/>
              <w:rPr>
                <w:rFonts w:eastAsia="Liberation Sans Narrow" w:cs="Times New Roman"/>
                <w:b w:val="0"/>
                <w:kern w:val="0"/>
                <w:sz w:val="20"/>
                <w:szCs w:val="20"/>
                <w:lang w:eastAsia="en-US" w:bidi="ar-SA"/>
              </w:rPr>
            </w:pPr>
            <w:r w:rsidRPr="007131D6">
              <w:rPr>
                <w:rFonts w:eastAsia="Liberation Sans Narrow" w:cs="Times New Roman"/>
                <w:b w:val="0"/>
                <w:kern w:val="0"/>
                <w:sz w:val="20"/>
                <w:szCs w:val="20"/>
                <w:lang w:eastAsia="en-US" w:bidi="ar-SA"/>
              </w:rPr>
              <w:t>Plan na 20</w:t>
            </w:r>
            <w:r>
              <w:rPr>
                <w:rFonts w:eastAsia="Liberation Sans Narrow" w:cs="Times New Roman"/>
                <w:b w:val="0"/>
                <w:kern w:val="0"/>
                <w:sz w:val="20"/>
                <w:szCs w:val="20"/>
                <w:lang w:eastAsia="en-US" w:bidi="ar-SA"/>
              </w:rPr>
              <w:t>21</w:t>
            </w:r>
            <w:r w:rsidRPr="007131D6">
              <w:rPr>
                <w:rFonts w:eastAsia="Liberation Sans Narrow" w:cs="Times New Roman"/>
                <w:b w:val="0"/>
                <w:kern w:val="0"/>
                <w:sz w:val="20"/>
                <w:szCs w:val="20"/>
                <w:lang w:eastAsia="en-US" w:bidi="ar-SA"/>
              </w:rPr>
              <w:t xml:space="preserve"> rok </w:t>
            </w:r>
          </w:p>
        </w:tc>
        <w:tc>
          <w:tcPr>
            <w:cnfStyle w:val="000100000000" w:firstRow="0" w:lastRow="0" w:firstColumn="0" w:lastColumn="1" w:oddVBand="0" w:evenVBand="0" w:oddHBand="0" w:evenHBand="0" w:firstRowFirstColumn="0" w:firstRowLastColumn="0" w:lastRowFirstColumn="0" w:lastRowLastColumn="0"/>
            <w:tcW w:w="1984" w:type="dxa"/>
          </w:tcPr>
          <w:p w14:paraId="04CB6DA0" w14:textId="77777777" w:rsidR="003405F9" w:rsidRPr="007131D6" w:rsidRDefault="003405F9" w:rsidP="00EB42A6">
            <w:pPr>
              <w:suppressAutoHyphens w:val="0"/>
              <w:spacing w:before="56" w:line="240" w:lineRule="auto"/>
              <w:ind w:left="441" w:right="251" w:hanging="173"/>
              <w:textAlignment w:val="auto"/>
              <w:rPr>
                <w:rFonts w:eastAsia="Liberation Sans Narrow" w:cs="Times New Roman"/>
                <w:b w:val="0"/>
                <w:kern w:val="0"/>
                <w:sz w:val="20"/>
                <w:szCs w:val="20"/>
                <w:lang w:eastAsia="en-US" w:bidi="ar-SA"/>
              </w:rPr>
            </w:pPr>
            <w:r w:rsidRPr="007131D6">
              <w:rPr>
                <w:rFonts w:eastAsia="Liberation Sans Narrow" w:cs="Times New Roman"/>
                <w:b w:val="0"/>
                <w:kern w:val="0"/>
                <w:sz w:val="20"/>
                <w:szCs w:val="20"/>
                <w:lang w:eastAsia="en-US" w:bidi="ar-SA"/>
              </w:rPr>
              <w:t>Wykonanie planu</w:t>
            </w:r>
          </w:p>
          <w:p w14:paraId="0B395717" w14:textId="6FDA6FBB" w:rsidR="003405F9" w:rsidRPr="007131D6" w:rsidRDefault="003405F9" w:rsidP="00EB42A6">
            <w:pPr>
              <w:suppressAutoHyphens w:val="0"/>
              <w:spacing w:line="240" w:lineRule="auto"/>
              <w:ind w:left="189"/>
              <w:textAlignment w:val="auto"/>
              <w:rPr>
                <w:rFonts w:eastAsia="Liberation Sans Narrow" w:cs="Times New Roman"/>
                <w:b w:val="0"/>
                <w:kern w:val="0"/>
                <w:sz w:val="20"/>
                <w:szCs w:val="20"/>
                <w:lang w:eastAsia="en-US" w:bidi="ar-SA"/>
              </w:rPr>
            </w:pPr>
            <w:r w:rsidRPr="007131D6">
              <w:rPr>
                <w:rFonts w:eastAsia="Liberation Sans Narrow" w:cs="Times New Roman"/>
                <w:b w:val="0"/>
                <w:kern w:val="0"/>
                <w:sz w:val="20"/>
                <w:szCs w:val="20"/>
                <w:lang w:eastAsia="en-US" w:bidi="ar-SA"/>
              </w:rPr>
              <w:t>do 31.12.20</w:t>
            </w:r>
            <w:r>
              <w:rPr>
                <w:rFonts w:eastAsia="Liberation Sans Narrow" w:cs="Times New Roman"/>
                <w:b w:val="0"/>
                <w:kern w:val="0"/>
                <w:sz w:val="20"/>
                <w:szCs w:val="20"/>
                <w:lang w:eastAsia="en-US" w:bidi="ar-SA"/>
              </w:rPr>
              <w:t>21</w:t>
            </w:r>
          </w:p>
        </w:tc>
      </w:tr>
      <w:tr w:rsidR="003405F9" w:rsidRPr="00EB42A6" w14:paraId="06B8CB4D" w14:textId="77777777" w:rsidTr="00B9643C">
        <w:trPr>
          <w:trHeight w:val="605"/>
        </w:trPr>
        <w:tc>
          <w:tcPr>
            <w:cnfStyle w:val="001000000000" w:firstRow="0" w:lastRow="0" w:firstColumn="1" w:lastColumn="0" w:oddVBand="0" w:evenVBand="0" w:oddHBand="0" w:evenHBand="0" w:firstRowFirstColumn="0" w:firstRowLastColumn="0" w:lastRowFirstColumn="0" w:lastRowLastColumn="0"/>
            <w:tcW w:w="4699" w:type="dxa"/>
          </w:tcPr>
          <w:p w14:paraId="17F7FD9B" w14:textId="77777777" w:rsidR="003405F9" w:rsidRPr="00EB42A6" w:rsidRDefault="003405F9" w:rsidP="00AB4EE1">
            <w:pPr>
              <w:suppressAutoHyphens w:val="0"/>
              <w:spacing w:line="206" w:lineRule="exact"/>
              <w:ind w:left="110"/>
              <w:textAlignment w:val="auto"/>
              <w:rPr>
                <w:rFonts w:eastAsia="Liberation Sans Narrow" w:cs="Times New Roman"/>
                <w:kern w:val="0"/>
                <w:sz w:val="20"/>
                <w:szCs w:val="20"/>
                <w:lang w:eastAsia="en-US" w:bidi="ar-SA"/>
              </w:rPr>
            </w:pPr>
          </w:p>
          <w:p w14:paraId="1FC8E8FF" w14:textId="77777777" w:rsidR="003405F9" w:rsidRPr="00EB42A6" w:rsidRDefault="003405F9" w:rsidP="00AB4EE1">
            <w:pPr>
              <w:suppressAutoHyphens w:val="0"/>
              <w:spacing w:line="206" w:lineRule="exact"/>
              <w:ind w:left="110"/>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Wpływy z tyt. zwrotu przez dłużnika funduszu alimentacyjnego</w:t>
            </w:r>
          </w:p>
          <w:p w14:paraId="799F2F43" w14:textId="77777777" w:rsidR="003405F9" w:rsidRPr="00EB42A6" w:rsidRDefault="003405F9" w:rsidP="00AB4EE1">
            <w:pPr>
              <w:suppressAutoHyphens w:val="0"/>
              <w:spacing w:line="206" w:lineRule="exact"/>
              <w:ind w:left="110"/>
              <w:textAlignment w:val="auto"/>
              <w:rPr>
                <w:rFonts w:eastAsia="Liberation Sans Narrow" w:cs="Times New Roman"/>
                <w:kern w:val="0"/>
                <w:sz w:val="20"/>
                <w:szCs w:val="20"/>
                <w:lang w:eastAsia="en-US" w:bidi="ar-SA"/>
              </w:rPr>
            </w:pPr>
          </w:p>
        </w:tc>
        <w:tc>
          <w:tcPr>
            <w:tcW w:w="1134" w:type="dxa"/>
          </w:tcPr>
          <w:p w14:paraId="6AE5191E" w14:textId="5DF63819" w:rsidR="003405F9" w:rsidRPr="00AB4EE1" w:rsidRDefault="003405F9" w:rsidP="00AB4EE1">
            <w:pPr>
              <w:suppressAutoHyphens w:val="0"/>
              <w:spacing w:line="208" w:lineRule="exact"/>
              <w:ind w:right="97"/>
              <w:jc w:val="right"/>
              <w:textAlignment w:val="auto"/>
              <w:cnfStyle w:val="000000000000" w:firstRow="0" w:lastRow="0" w:firstColumn="0" w:lastColumn="0" w:oddVBand="0" w:evenVBand="0" w:oddHBand="0" w:evenHBand="0" w:firstRowFirstColumn="0" w:firstRowLastColumn="0" w:lastRowFirstColumn="0" w:lastRowLastColumn="0"/>
              <w:rPr>
                <w:rFonts w:eastAsia="Liberation Sans Narrow" w:cs="Times New Roman"/>
                <w:kern w:val="0"/>
                <w:sz w:val="22"/>
                <w:szCs w:val="22"/>
                <w:lang w:eastAsia="en-US" w:bidi="ar-SA"/>
              </w:rPr>
            </w:pPr>
            <w:r>
              <w:rPr>
                <w:rFonts w:cs="Times New Roman"/>
                <w:sz w:val="22"/>
                <w:szCs w:val="22"/>
              </w:rPr>
              <w:t>4</w:t>
            </w:r>
            <w:r w:rsidRPr="00AB4EE1">
              <w:rPr>
                <w:rFonts w:cs="Times New Roman"/>
                <w:sz w:val="22"/>
                <w:szCs w:val="22"/>
              </w:rPr>
              <w:t>.000</w:t>
            </w:r>
          </w:p>
        </w:tc>
        <w:tc>
          <w:tcPr>
            <w:cnfStyle w:val="000100000000" w:firstRow="0" w:lastRow="0" w:firstColumn="0" w:lastColumn="1" w:oddVBand="0" w:evenVBand="0" w:oddHBand="0" w:evenHBand="0" w:firstRowFirstColumn="0" w:firstRowLastColumn="0" w:lastRowFirstColumn="0" w:lastRowLastColumn="0"/>
            <w:tcW w:w="1984" w:type="dxa"/>
          </w:tcPr>
          <w:p w14:paraId="720196CC" w14:textId="44E9495C" w:rsidR="003405F9" w:rsidRPr="00AB4EE1" w:rsidRDefault="003405F9" w:rsidP="00AB4EE1">
            <w:pPr>
              <w:suppressAutoHyphens w:val="0"/>
              <w:spacing w:line="208" w:lineRule="exact"/>
              <w:ind w:right="98"/>
              <w:jc w:val="right"/>
              <w:textAlignment w:val="auto"/>
              <w:rPr>
                <w:rFonts w:eastAsia="Liberation Sans Narrow" w:cs="Times New Roman"/>
                <w:kern w:val="0"/>
                <w:sz w:val="22"/>
                <w:szCs w:val="22"/>
                <w:lang w:eastAsia="en-US" w:bidi="ar-SA"/>
              </w:rPr>
            </w:pPr>
            <w:r>
              <w:rPr>
                <w:rFonts w:cs="Times New Roman"/>
                <w:sz w:val="22"/>
                <w:szCs w:val="22"/>
              </w:rPr>
              <w:t>8.768,01</w:t>
            </w:r>
          </w:p>
        </w:tc>
      </w:tr>
      <w:tr w:rsidR="003405F9" w:rsidRPr="00EB42A6" w14:paraId="78674093" w14:textId="77777777" w:rsidTr="00B9643C">
        <w:trPr>
          <w:trHeight w:val="617"/>
        </w:trPr>
        <w:tc>
          <w:tcPr>
            <w:cnfStyle w:val="001000000000" w:firstRow="0" w:lastRow="0" w:firstColumn="1" w:lastColumn="0" w:oddVBand="0" w:evenVBand="0" w:oddHBand="0" w:evenHBand="0" w:firstRowFirstColumn="0" w:firstRowLastColumn="0" w:lastRowFirstColumn="0" w:lastRowLastColumn="0"/>
            <w:tcW w:w="4699" w:type="dxa"/>
          </w:tcPr>
          <w:p w14:paraId="7A5C012A" w14:textId="77777777" w:rsidR="003405F9" w:rsidRPr="00EB42A6" w:rsidRDefault="003405F9" w:rsidP="00AB4EE1">
            <w:pPr>
              <w:suppressAutoHyphens w:val="0"/>
              <w:spacing w:line="206" w:lineRule="exact"/>
              <w:ind w:left="110"/>
              <w:textAlignment w:val="auto"/>
              <w:rPr>
                <w:rFonts w:eastAsia="Liberation Sans Narrow" w:cs="Times New Roman"/>
                <w:kern w:val="0"/>
                <w:sz w:val="20"/>
                <w:szCs w:val="20"/>
                <w:lang w:eastAsia="en-US" w:bidi="ar-SA"/>
              </w:rPr>
            </w:pPr>
          </w:p>
          <w:p w14:paraId="0D8FB95B" w14:textId="2193B589" w:rsidR="003405F9" w:rsidRPr="00EB42A6" w:rsidRDefault="003405F9" w:rsidP="00AB4EE1">
            <w:pPr>
              <w:suppressAutoHyphens w:val="0"/>
              <w:spacing w:line="206" w:lineRule="exact"/>
              <w:ind w:left="110"/>
              <w:textAlignment w:val="auto"/>
              <w:rPr>
                <w:rFonts w:eastAsia="Liberation Sans Narrow" w:cs="Times New Roman"/>
                <w:kern w:val="0"/>
                <w:sz w:val="20"/>
                <w:szCs w:val="20"/>
                <w:lang w:eastAsia="en-US" w:bidi="ar-SA"/>
              </w:rPr>
            </w:pPr>
            <w:r w:rsidRPr="00CF1176">
              <w:rPr>
                <w:rFonts w:eastAsia="Liberation Sans Narrow" w:cs="Times New Roman"/>
                <w:kern w:val="0"/>
                <w:sz w:val="20"/>
                <w:szCs w:val="20"/>
                <w:lang w:eastAsia="en-US" w:bidi="ar-SA"/>
              </w:rPr>
              <w:t xml:space="preserve">Nienależnie pobrane świadczenia rodzinne </w:t>
            </w:r>
          </w:p>
        </w:tc>
        <w:tc>
          <w:tcPr>
            <w:tcW w:w="1134" w:type="dxa"/>
          </w:tcPr>
          <w:p w14:paraId="5DC69E7D" w14:textId="2B69EC70" w:rsidR="003405F9" w:rsidRPr="00AB4EE1" w:rsidRDefault="003405F9" w:rsidP="00AB4EE1">
            <w:pPr>
              <w:suppressAutoHyphens w:val="0"/>
              <w:spacing w:line="224" w:lineRule="exact"/>
              <w:ind w:right="98"/>
              <w:jc w:val="right"/>
              <w:textAlignment w:val="auto"/>
              <w:cnfStyle w:val="000000000000" w:firstRow="0" w:lastRow="0" w:firstColumn="0" w:lastColumn="0" w:oddVBand="0" w:evenVBand="0" w:oddHBand="0" w:evenHBand="0" w:firstRowFirstColumn="0" w:firstRowLastColumn="0" w:lastRowFirstColumn="0" w:lastRowLastColumn="0"/>
              <w:rPr>
                <w:rFonts w:eastAsia="Liberation Sans Narrow" w:cs="Times New Roman"/>
                <w:kern w:val="0"/>
                <w:sz w:val="22"/>
                <w:szCs w:val="22"/>
                <w:lang w:eastAsia="en-US" w:bidi="ar-SA"/>
              </w:rPr>
            </w:pPr>
            <w:r w:rsidRPr="00AB4EE1">
              <w:rPr>
                <w:rFonts w:cs="Times New Roman"/>
                <w:sz w:val="22"/>
                <w:szCs w:val="22"/>
              </w:rPr>
              <w:t>1.4</w:t>
            </w:r>
            <w:r>
              <w:rPr>
                <w:rFonts w:cs="Times New Roman"/>
                <w:sz w:val="22"/>
                <w:szCs w:val="22"/>
              </w:rPr>
              <w:t>71</w:t>
            </w:r>
          </w:p>
        </w:tc>
        <w:tc>
          <w:tcPr>
            <w:cnfStyle w:val="000100000000" w:firstRow="0" w:lastRow="0" w:firstColumn="0" w:lastColumn="1" w:oddVBand="0" w:evenVBand="0" w:oddHBand="0" w:evenHBand="0" w:firstRowFirstColumn="0" w:firstRowLastColumn="0" w:lastRowFirstColumn="0" w:lastRowLastColumn="0"/>
            <w:tcW w:w="1984" w:type="dxa"/>
          </w:tcPr>
          <w:p w14:paraId="27BB17B9" w14:textId="242F278A" w:rsidR="003405F9" w:rsidRPr="00AB4EE1" w:rsidRDefault="003405F9" w:rsidP="00AB4EE1">
            <w:pPr>
              <w:suppressAutoHyphens w:val="0"/>
              <w:spacing w:line="224" w:lineRule="exact"/>
              <w:ind w:right="98"/>
              <w:jc w:val="right"/>
              <w:textAlignment w:val="auto"/>
              <w:rPr>
                <w:rFonts w:eastAsia="Liberation Sans Narrow" w:cs="Times New Roman"/>
                <w:kern w:val="0"/>
                <w:sz w:val="22"/>
                <w:szCs w:val="22"/>
                <w:lang w:eastAsia="en-US" w:bidi="ar-SA"/>
              </w:rPr>
            </w:pPr>
            <w:r w:rsidRPr="00AB4EE1">
              <w:rPr>
                <w:rFonts w:cs="Times New Roman"/>
                <w:sz w:val="22"/>
                <w:szCs w:val="22"/>
              </w:rPr>
              <w:t>1.</w:t>
            </w:r>
            <w:r>
              <w:rPr>
                <w:rFonts w:cs="Times New Roman"/>
                <w:sz w:val="22"/>
                <w:szCs w:val="22"/>
              </w:rPr>
              <w:t>468,62</w:t>
            </w:r>
          </w:p>
        </w:tc>
      </w:tr>
      <w:tr w:rsidR="003405F9" w:rsidRPr="00EB42A6" w14:paraId="14EC2882" w14:textId="77777777" w:rsidTr="00B9643C">
        <w:trPr>
          <w:trHeight w:val="467"/>
        </w:trPr>
        <w:tc>
          <w:tcPr>
            <w:cnfStyle w:val="001000000000" w:firstRow="0" w:lastRow="0" w:firstColumn="1" w:lastColumn="0" w:oddVBand="0" w:evenVBand="0" w:oddHBand="0" w:evenHBand="0" w:firstRowFirstColumn="0" w:firstRowLastColumn="0" w:lastRowFirstColumn="0" w:lastRowLastColumn="0"/>
            <w:tcW w:w="4699" w:type="dxa"/>
          </w:tcPr>
          <w:p w14:paraId="298B801A" w14:textId="3D31113F" w:rsidR="003405F9" w:rsidRPr="00EB42A6" w:rsidRDefault="003405F9" w:rsidP="00AB4EE1">
            <w:pPr>
              <w:suppressAutoHyphens w:val="0"/>
              <w:spacing w:line="206" w:lineRule="exact"/>
              <w:ind w:left="110"/>
              <w:textAlignment w:val="auto"/>
              <w:rPr>
                <w:rFonts w:eastAsia="Liberation Sans Narrow" w:cs="Times New Roman"/>
                <w:kern w:val="0"/>
                <w:sz w:val="20"/>
                <w:szCs w:val="20"/>
                <w:lang w:eastAsia="en-US" w:bidi="ar-SA"/>
              </w:rPr>
            </w:pPr>
            <w:r w:rsidRPr="00CF1176">
              <w:rPr>
                <w:rFonts w:cs="Times New Roman"/>
                <w:sz w:val="20"/>
                <w:szCs w:val="20"/>
              </w:rPr>
              <w:t>Nienależnie pobrane świadczenia wychowawcze</w:t>
            </w:r>
          </w:p>
        </w:tc>
        <w:tc>
          <w:tcPr>
            <w:tcW w:w="1134" w:type="dxa"/>
          </w:tcPr>
          <w:p w14:paraId="67BE3697" w14:textId="69644474" w:rsidR="003405F9" w:rsidRPr="00AB4EE1" w:rsidRDefault="003405F9" w:rsidP="00AB4EE1">
            <w:pPr>
              <w:suppressAutoHyphens w:val="0"/>
              <w:spacing w:line="224" w:lineRule="exact"/>
              <w:ind w:right="98"/>
              <w:jc w:val="right"/>
              <w:textAlignment w:val="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1.</w:t>
            </w:r>
            <w:r w:rsidRPr="00CF1176">
              <w:rPr>
                <w:rFonts w:cs="Times New Roman"/>
                <w:sz w:val="22"/>
                <w:szCs w:val="22"/>
              </w:rPr>
              <w:t>630</w:t>
            </w:r>
          </w:p>
        </w:tc>
        <w:tc>
          <w:tcPr>
            <w:cnfStyle w:val="000100000000" w:firstRow="0" w:lastRow="0" w:firstColumn="0" w:lastColumn="1" w:oddVBand="0" w:evenVBand="0" w:oddHBand="0" w:evenHBand="0" w:firstRowFirstColumn="0" w:firstRowLastColumn="0" w:lastRowFirstColumn="0" w:lastRowLastColumn="0"/>
            <w:tcW w:w="1984" w:type="dxa"/>
          </w:tcPr>
          <w:p w14:paraId="07413432" w14:textId="56F2124B" w:rsidR="003405F9" w:rsidRPr="00CF1176" w:rsidRDefault="003405F9" w:rsidP="00AB4EE1">
            <w:pPr>
              <w:suppressAutoHyphens w:val="0"/>
              <w:spacing w:line="224" w:lineRule="exact"/>
              <w:ind w:right="98"/>
              <w:jc w:val="right"/>
              <w:textAlignment w:val="auto"/>
              <w:rPr>
                <w:rFonts w:cs="Times New Roman"/>
                <w:sz w:val="22"/>
                <w:szCs w:val="22"/>
              </w:rPr>
            </w:pPr>
            <w:r w:rsidRPr="00CF1176">
              <w:rPr>
                <w:rFonts w:cs="Times New Roman"/>
                <w:sz w:val="22"/>
                <w:szCs w:val="22"/>
              </w:rPr>
              <w:t>1.630</w:t>
            </w:r>
          </w:p>
        </w:tc>
      </w:tr>
      <w:tr w:rsidR="003405F9" w:rsidRPr="00EB42A6" w14:paraId="1B143883" w14:textId="77777777" w:rsidTr="00B9643C">
        <w:trPr>
          <w:cnfStyle w:val="010000000000" w:firstRow="0" w:lastRow="1"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699" w:type="dxa"/>
          </w:tcPr>
          <w:p w14:paraId="2C2530E7" w14:textId="77777777" w:rsidR="003405F9" w:rsidRPr="00EB42A6" w:rsidRDefault="003405F9" w:rsidP="00AB4EE1">
            <w:pPr>
              <w:suppressAutoHyphens w:val="0"/>
              <w:spacing w:line="225" w:lineRule="exact"/>
              <w:ind w:right="137"/>
              <w:jc w:val="right"/>
              <w:textAlignment w:val="auto"/>
              <w:rPr>
                <w:rFonts w:eastAsia="Liberation Sans Narrow" w:cs="Times New Roman"/>
                <w:b w:val="0"/>
                <w:kern w:val="0"/>
                <w:sz w:val="20"/>
                <w:szCs w:val="20"/>
                <w:lang w:eastAsia="en-US" w:bidi="ar-SA"/>
              </w:rPr>
            </w:pPr>
            <w:r w:rsidRPr="00EB42A6">
              <w:rPr>
                <w:rFonts w:eastAsia="Liberation Sans Narrow" w:cs="Times New Roman"/>
                <w:b w:val="0"/>
                <w:kern w:val="0"/>
                <w:sz w:val="20"/>
                <w:szCs w:val="20"/>
                <w:lang w:eastAsia="en-US" w:bidi="ar-SA"/>
              </w:rPr>
              <w:t>Razem:</w:t>
            </w:r>
          </w:p>
        </w:tc>
        <w:tc>
          <w:tcPr>
            <w:tcW w:w="1134" w:type="dxa"/>
          </w:tcPr>
          <w:p w14:paraId="29D1DE2B" w14:textId="567CA6DB" w:rsidR="003405F9" w:rsidRPr="00AB4EE1" w:rsidRDefault="003405F9" w:rsidP="00AB4EE1">
            <w:pPr>
              <w:suppressAutoHyphens w:val="0"/>
              <w:spacing w:line="225" w:lineRule="exact"/>
              <w:ind w:right="97"/>
              <w:jc w:val="right"/>
              <w:textAlignment w:val="auto"/>
              <w:cnfStyle w:val="010000000000" w:firstRow="0" w:lastRow="1" w:firstColumn="0" w:lastColumn="0" w:oddVBand="0" w:evenVBand="0" w:oddHBand="0" w:evenHBand="0" w:firstRowFirstColumn="0" w:firstRowLastColumn="0" w:lastRowFirstColumn="0" w:lastRowLastColumn="0"/>
              <w:rPr>
                <w:rFonts w:eastAsia="Liberation Sans Narrow" w:cs="Times New Roman"/>
                <w:b w:val="0"/>
                <w:kern w:val="0"/>
                <w:sz w:val="22"/>
                <w:szCs w:val="22"/>
                <w:lang w:eastAsia="en-US" w:bidi="ar-SA"/>
              </w:rPr>
            </w:pPr>
            <w:r>
              <w:rPr>
                <w:rFonts w:cs="Times New Roman"/>
                <w:sz w:val="22"/>
                <w:szCs w:val="22"/>
              </w:rPr>
              <w:t>7.101</w:t>
            </w:r>
          </w:p>
        </w:tc>
        <w:tc>
          <w:tcPr>
            <w:cnfStyle w:val="000100000000" w:firstRow="0" w:lastRow="0" w:firstColumn="0" w:lastColumn="1" w:oddVBand="0" w:evenVBand="0" w:oddHBand="0" w:evenHBand="0" w:firstRowFirstColumn="0" w:firstRowLastColumn="0" w:lastRowFirstColumn="0" w:lastRowLastColumn="0"/>
            <w:tcW w:w="1984" w:type="dxa"/>
          </w:tcPr>
          <w:p w14:paraId="7344DFB3" w14:textId="072F5D0A" w:rsidR="003405F9" w:rsidRPr="00AB4EE1" w:rsidRDefault="003405F9" w:rsidP="00AB4EE1">
            <w:pPr>
              <w:suppressAutoHyphens w:val="0"/>
              <w:spacing w:line="225" w:lineRule="exact"/>
              <w:ind w:right="98"/>
              <w:jc w:val="right"/>
              <w:textAlignment w:val="auto"/>
              <w:rPr>
                <w:rFonts w:eastAsia="Liberation Sans Narrow" w:cs="Times New Roman"/>
                <w:b w:val="0"/>
                <w:kern w:val="0"/>
                <w:sz w:val="22"/>
                <w:szCs w:val="22"/>
                <w:lang w:eastAsia="en-US" w:bidi="ar-SA"/>
              </w:rPr>
            </w:pPr>
            <w:r w:rsidRPr="00AB4EE1">
              <w:rPr>
                <w:rFonts w:cs="Times New Roman"/>
                <w:sz w:val="22"/>
                <w:szCs w:val="22"/>
              </w:rPr>
              <w:t>11.</w:t>
            </w:r>
            <w:r>
              <w:rPr>
                <w:rFonts w:cs="Times New Roman"/>
                <w:sz w:val="22"/>
                <w:szCs w:val="22"/>
              </w:rPr>
              <w:t>866</w:t>
            </w:r>
            <w:r w:rsidRPr="00AB4EE1">
              <w:rPr>
                <w:rFonts w:cs="Times New Roman"/>
                <w:sz w:val="22"/>
                <w:szCs w:val="22"/>
              </w:rPr>
              <w:t>,6</w:t>
            </w:r>
            <w:r>
              <w:rPr>
                <w:rFonts w:cs="Times New Roman"/>
                <w:sz w:val="22"/>
                <w:szCs w:val="22"/>
              </w:rPr>
              <w:t>3</w:t>
            </w:r>
          </w:p>
        </w:tc>
      </w:tr>
    </w:tbl>
    <w:p w14:paraId="71C8C2B8" w14:textId="77777777" w:rsidR="00EB42A6" w:rsidRPr="00EB42A6" w:rsidRDefault="00EB42A6" w:rsidP="00EB42A6">
      <w:pPr>
        <w:suppressAutoHyphens w:val="0"/>
        <w:autoSpaceDE w:val="0"/>
        <w:autoSpaceDN w:val="0"/>
        <w:spacing w:line="225" w:lineRule="exact"/>
        <w:jc w:val="right"/>
        <w:textAlignment w:val="auto"/>
        <w:rPr>
          <w:rFonts w:eastAsia="Arial" w:cs="Times New Roman"/>
          <w:kern w:val="0"/>
          <w:sz w:val="20"/>
          <w:szCs w:val="22"/>
          <w:lang w:eastAsia="en-US" w:bidi="ar-SA"/>
        </w:rPr>
      </w:pPr>
    </w:p>
    <w:p w14:paraId="3DE2F179" w14:textId="77777777" w:rsidR="00EB42A6" w:rsidRDefault="00EB42A6" w:rsidP="00EB42A6">
      <w:pPr>
        <w:widowControl/>
        <w:suppressAutoHyphens w:val="0"/>
        <w:spacing w:line="240" w:lineRule="auto"/>
        <w:textAlignment w:val="auto"/>
        <w:rPr>
          <w:rFonts w:eastAsia="Calibri" w:cs="Times New Roman"/>
          <w:b/>
          <w:kern w:val="0"/>
          <w:lang w:eastAsia="en-US" w:bidi="ar-SA"/>
        </w:rPr>
      </w:pPr>
    </w:p>
    <w:p w14:paraId="465686B3" w14:textId="77777777" w:rsidR="00EB42A6" w:rsidRPr="00EB42A6" w:rsidRDefault="00EB42A6" w:rsidP="00AF2AC6">
      <w:pPr>
        <w:widowControl/>
        <w:suppressAutoHyphens w:val="0"/>
        <w:textAlignment w:val="auto"/>
        <w:rPr>
          <w:rFonts w:eastAsia="Calibri" w:cs="Times New Roman"/>
          <w:b/>
          <w:kern w:val="0"/>
          <w:lang w:eastAsia="en-US" w:bidi="ar-SA"/>
        </w:rPr>
      </w:pPr>
      <w:r w:rsidRPr="00EB42A6">
        <w:rPr>
          <w:rFonts w:eastAsia="Calibri" w:cs="Times New Roman"/>
          <w:b/>
          <w:kern w:val="0"/>
          <w:lang w:eastAsia="en-US" w:bidi="ar-SA"/>
        </w:rPr>
        <w:t>Dział 855  Rodzina - Dochody:</w:t>
      </w:r>
    </w:p>
    <w:p w14:paraId="007A4F68" w14:textId="77777777" w:rsidR="00EB42A6" w:rsidRPr="00EB42A6" w:rsidRDefault="00EB42A6" w:rsidP="00AF2AC6">
      <w:pPr>
        <w:widowControl/>
        <w:suppressAutoHyphens w:val="0"/>
        <w:jc w:val="both"/>
        <w:textAlignment w:val="auto"/>
        <w:rPr>
          <w:rFonts w:eastAsia="Calibri" w:cs="Times New Roman"/>
          <w:b/>
          <w:kern w:val="0"/>
          <w:u w:val="single"/>
          <w:lang w:eastAsia="en-US" w:bidi="ar-SA"/>
        </w:rPr>
      </w:pPr>
      <w:r w:rsidRPr="00EB42A6">
        <w:rPr>
          <w:rFonts w:eastAsia="Calibri" w:cs="Times New Roman"/>
          <w:b/>
          <w:kern w:val="0"/>
          <w:u w:val="single"/>
          <w:lang w:eastAsia="en-US" w:bidi="ar-SA"/>
        </w:rPr>
        <w:t>Dochody:</w:t>
      </w:r>
    </w:p>
    <w:p w14:paraId="6F44FC1B" w14:textId="77777777" w:rsidR="00EB42A6" w:rsidRPr="00EB42A6" w:rsidRDefault="00EB42A6" w:rsidP="00AF2AC6">
      <w:pPr>
        <w:widowControl/>
        <w:suppressAutoHyphens w:val="0"/>
        <w:jc w:val="both"/>
        <w:textAlignment w:val="auto"/>
        <w:rPr>
          <w:rFonts w:eastAsia="Calibri" w:cs="Times New Roman"/>
          <w:b/>
          <w:kern w:val="0"/>
          <w:u w:val="single"/>
          <w:lang w:eastAsia="en-US" w:bidi="ar-SA"/>
        </w:rPr>
      </w:pPr>
    </w:p>
    <w:p w14:paraId="2C234D07" w14:textId="77777777" w:rsidR="003405F9" w:rsidRPr="00572945" w:rsidRDefault="003405F9" w:rsidP="00AF2AC6">
      <w:pPr>
        <w:rPr>
          <w:rFonts w:cs="Times New Roman"/>
        </w:rPr>
      </w:pPr>
      <w:r w:rsidRPr="00572945">
        <w:rPr>
          <w:rFonts w:cs="Times New Roman"/>
        </w:rPr>
        <w:t>Plan – 4.000,00 zł</w:t>
      </w:r>
    </w:p>
    <w:p w14:paraId="614ED33E" w14:textId="77777777" w:rsidR="003405F9" w:rsidRPr="00572945" w:rsidRDefault="003405F9" w:rsidP="00AF2AC6">
      <w:pPr>
        <w:rPr>
          <w:rFonts w:cs="Times New Roman"/>
        </w:rPr>
      </w:pPr>
      <w:r w:rsidRPr="00572945">
        <w:rPr>
          <w:rFonts w:cs="Times New Roman"/>
        </w:rPr>
        <w:t xml:space="preserve">Wykonanie –  12.232,14 zł        </w:t>
      </w:r>
    </w:p>
    <w:p w14:paraId="280AD93A" w14:textId="77777777" w:rsidR="003405F9" w:rsidRPr="00572945" w:rsidRDefault="003405F9" w:rsidP="00AF2AC6">
      <w:pPr>
        <w:rPr>
          <w:rFonts w:cs="Times New Roman"/>
        </w:rPr>
      </w:pPr>
      <w:r w:rsidRPr="00572945">
        <w:rPr>
          <w:rFonts w:cs="Times New Roman"/>
        </w:rPr>
        <w:t>% – 305,79</w:t>
      </w:r>
    </w:p>
    <w:p w14:paraId="433C4888" w14:textId="77777777" w:rsidR="003405F9" w:rsidRPr="00572945" w:rsidRDefault="003405F9" w:rsidP="00AF2AC6">
      <w:pPr>
        <w:rPr>
          <w:rFonts w:cs="Times New Roman"/>
        </w:rPr>
      </w:pPr>
      <w:r w:rsidRPr="00572945">
        <w:rPr>
          <w:rFonts w:cs="Times New Roman"/>
        </w:rPr>
        <w:t>i są to następujące grupy dochodów:</w:t>
      </w:r>
    </w:p>
    <w:p w14:paraId="7AB767AA" w14:textId="77777777" w:rsidR="003405F9" w:rsidRPr="00572945" w:rsidRDefault="003405F9" w:rsidP="00AF2AC6">
      <w:pPr>
        <w:widowControl/>
        <w:numPr>
          <w:ilvl w:val="0"/>
          <w:numId w:val="43"/>
        </w:numPr>
        <w:suppressAutoHyphens w:val="0"/>
        <w:jc w:val="both"/>
        <w:textAlignment w:val="auto"/>
        <w:rPr>
          <w:rFonts w:cs="Times New Roman"/>
        </w:rPr>
      </w:pPr>
      <w:r w:rsidRPr="00572945">
        <w:rPr>
          <w:rFonts w:cs="Times New Roman"/>
        </w:rPr>
        <w:t>kapitalizacja odsetek – 1,21 zł;</w:t>
      </w:r>
    </w:p>
    <w:p w14:paraId="6910D1ED" w14:textId="6FF44171" w:rsidR="003405F9" w:rsidRDefault="003405F9" w:rsidP="00AF2AC6">
      <w:pPr>
        <w:widowControl/>
        <w:numPr>
          <w:ilvl w:val="0"/>
          <w:numId w:val="43"/>
        </w:numPr>
        <w:suppressAutoHyphens w:val="0"/>
        <w:jc w:val="both"/>
        <w:textAlignment w:val="auto"/>
        <w:rPr>
          <w:rFonts w:cs="Times New Roman"/>
        </w:rPr>
      </w:pPr>
      <w:r w:rsidRPr="00572945">
        <w:rPr>
          <w:rFonts w:cs="Times New Roman"/>
        </w:rPr>
        <w:t xml:space="preserve">dochody jednostek samorządu terytorialnego związane z realizacją zadań  z zakresu administracji rządowej oraz innych zadań zleconych ustawami rozdz. 85502 § 2360 – wpływy z tytułu zwrotu przez dłużnika funduszu alimentacyjnego – 8.768,01 zł na plan 4.000,00 zł. </w:t>
      </w:r>
      <w:r w:rsidRPr="00572945">
        <w:rPr>
          <w:rFonts w:cs="Times New Roman"/>
          <w:u w:val="single"/>
        </w:rPr>
        <w:t>Zaległość wynosi 667.843,35 zł</w:t>
      </w:r>
      <w:r>
        <w:rPr>
          <w:rFonts w:cs="Times New Roman"/>
        </w:rPr>
        <w:t xml:space="preserve">. Sprawy dłużników alimentacyjnych </w:t>
      </w:r>
      <w:r w:rsidR="00AF2AC6">
        <w:rPr>
          <w:rFonts w:cs="Times New Roman"/>
        </w:rPr>
        <w:br/>
      </w:r>
      <w:r>
        <w:rPr>
          <w:rFonts w:cs="Times New Roman"/>
        </w:rPr>
        <w:t xml:space="preserve">na bieżąco są przekazywane do komornika </w:t>
      </w:r>
      <w:r w:rsidRPr="00572945">
        <w:rPr>
          <w:rFonts w:cs="Times New Roman"/>
        </w:rPr>
        <w:t xml:space="preserve">sądowego, który prowadzi wobec nich postępowanie egzekucyjne. Przeprowadzane są wywiady z dłużnikami w tut. Ośrodku. Zawiadomienia o możliwości popełnienia przestępstwa przekazywane są </w:t>
      </w:r>
      <w:r w:rsidR="00AF2AC6">
        <w:rPr>
          <w:rFonts w:cs="Times New Roman"/>
        </w:rPr>
        <w:br/>
      </w:r>
      <w:r w:rsidRPr="00572945">
        <w:rPr>
          <w:rFonts w:cs="Times New Roman"/>
        </w:rPr>
        <w:t xml:space="preserve">do prokuratury zgodnie z miejscem zamieszkania wierzycielki/a, która wszczyna postępowanie wobec dłużnika. </w:t>
      </w:r>
    </w:p>
    <w:p w14:paraId="455263F6" w14:textId="087F6E36" w:rsidR="003405F9" w:rsidRPr="00572945" w:rsidRDefault="003405F9" w:rsidP="00AF2AC6">
      <w:pPr>
        <w:widowControl/>
        <w:numPr>
          <w:ilvl w:val="0"/>
          <w:numId w:val="43"/>
        </w:numPr>
        <w:suppressAutoHyphens w:val="0"/>
        <w:jc w:val="both"/>
        <w:textAlignment w:val="auto"/>
        <w:rPr>
          <w:rFonts w:cs="Times New Roman"/>
        </w:rPr>
      </w:pPr>
      <w:r w:rsidRPr="00572945">
        <w:rPr>
          <w:rFonts w:cs="Times New Roman"/>
        </w:rPr>
        <w:t xml:space="preserve">Wpływy z tytułu nienależnie pobranych świadczeń: rozdz. 85502 § 0940 - 1.468,62 zł na plan - 1.471,00 zł, oraz odsetki, rozdz. 85502 § 0920 – 77,73 zł na plan – 81,00 zł, rozdz. 85501 § 0940 – 1.630,00 zł na plan – 1.630,00 zł, oraz odsetki, rozdz.85501 </w:t>
      </w:r>
      <w:r w:rsidR="00AF2AC6">
        <w:rPr>
          <w:rFonts w:cs="Times New Roman"/>
        </w:rPr>
        <w:br/>
      </w:r>
      <w:r w:rsidRPr="00572945">
        <w:rPr>
          <w:rFonts w:cs="Times New Roman"/>
        </w:rPr>
        <w:t>§ 0920 – 286,57 zł na plan – 287,00 zł.</w:t>
      </w:r>
    </w:p>
    <w:p w14:paraId="04D1BFAB" w14:textId="77777777" w:rsidR="003405F9" w:rsidRDefault="003405F9" w:rsidP="00AF2AC6">
      <w:pPr>
        <w:rPr>
          <w:rFonts w:cs="Times New Roman"/>
          <w:sz w:val="20"/>
        </w:rPr>
      </w:pPr>
    </w:p>
    <w:p w14:paraId="7DB2BACA" w14:textId="77777777" w:rsidR="003405F9" w:rsidRDefault="003405F9" w:rsidP="00AF2AC6">
      <w:pPr>
        <w:tabs>
          <w:tab w:val="left" w:pos="463"/>
          <w:tab w:val="right" w:pos="9530"/>
        </w:tabs>
        <w:jc w:val="both"/>
        <w:rPr>
          <w:rFonts w:cs="Times New Roman"/>
        </w:rPr>
      </w:pPr>
      <w:r w:rsidRPr="009F47DA">
        <w:rPr>
          <w:rFonts w:cs="Times New Roman"/>
        </w:rPr>
        <w:t>Z powyższego wy</w:t>
      </w:r>
      <w:r>
        <w:rPr>
          <w:rFonts w:cs="Times New Roman"/>
        </w:rPr>
        <w:t>nika, iż dochody uzyskane w 2021</w:t>
      </w:r>
      <w:r w:rsidRPr="009F47DA">
        <w:rPr>
          <w:rFonts w:cs="Times New Roman"/>
        </w:rPr>
        <w:t xml:space="preserve"> roku kształtowały się na poziomie </w:t>
      </w:r>
      <w:r>
        <w:rPr>
          <w:rFonts w:cs="Times New Roman"/>
        </w:rPr>
        <w:t>305,79</w:t>
      </w:r>
      <w:r w:rsidRPr="009F47DA">
        <w:rPr>
          <w:rFonts w:cs="Times New Roman"/>
        </w:rPr>
        <w:t xml:space="preserve"> % planowanych doch</w:t>
      </w:r>
      <w:r>
        <w:rPr>
          <w:rFonts w:cs="Times New Roman"/>
        </w:rPr>
        <w:t>odów. Wszystkie zostały przekazane na rachunek Gminy Słubice.</w:t>
      </w:r>
    </w:p>
    <w:p w14:paraId="16D916C6" w14:textId="77777777" w:rsidR="00AB4EE1" w:rsidRDefault="00AB4EE1" w:rsidP="00AF2AC6">
      <w:pPr>
        <w:tabs>
          <w:tab w:val="left" w:pos="463"/>
          <w:tab w:val="right" w:pos="9530"/>
        </w:tabs>
        <w:jc w:val="both"/>
        <w:rPr>
          <w:rFonts w:cs="Times New Roman"/>
        </w:rPr>
      </w:pPr>
    </w:p>
    <w:p w14:paraId="4C758091" w14:textId="472B3C34" w:rsidR="003405F9" w:rsidRPr="00032F13" w:rsidRDefault="00AB4EE1" w:rsidP="00AF2AC6">
      <w:pPr>
        <w:tabs>
          <w:tab w:val="left" w:pos="463"/>
          <w:tab w:val="right" w:pos="9530"/>
        </w:tabs>
        <w:jc w:val="both"/>
        <w:rPr>
          <w:rFonts w:cs="Times New Roman"/>
        </w:rPr>
      </w:pPr>
      <w:r>
        <w:rPr>
          <w:rFonts w:cs="Times New Roman"/>
        </w:rPr>
        <w:tab/>
      </w:r>
      <w:r w:rsidR="003405F9" w:rsidRPr="00032F13">
        <w:rPr>
          <w:rFonts w:cs="Times New Roman"/>
        </w:rPr>
        <w:t xml:space="preserve">Plan  finansowy  Gminnego Ośrodka Pomocy Społecznej  </w:t>
      </w:r>
      <w:r w:rsidR="00AF2AC6">
        <w:rPr>
          <w:rFonts w:cs="Times New Roman"/>
        </w:rPr>
        <w:br/>
      </w:r>
      <w:r w:rsidR="003405F9" w:rsidRPr="00032F13">
        <w:rPr>
          <w:rFonts w:cs="Times New Roman"/>
        </w:rPr>
        <w:t>w</w:t>
      </w:r>
      <w:r w:rsidR="00AF2AC6">
        <w:rPr>
          <w:rFonts w:cs="Times New Roman"/>
        </w:rPr>
        <w:t xml:space="preserve"> </w:t>
      </w:r>
      <w:r w:rsidR="003405F9" w:rsidRPr="00032F13">
        <w:rPr>
          <w:rFonts w:cs="Times New Roman"/>
        </w:rPr>
        <w:t xml:space="preserve">Słubicach   w   zakresie   wydatków  na 2021r. przyjęty Uchwałą Rady Gminy w Słubicach </w:t>
      </w:r>
      <w:r w:rsidR="00AF2AC6">
        <w:rPr>
          <w:rFonts w:cs="Times New Roman"/>
        </w:rPr>
        <w:br/>
      </w:r>
      <w:r w:rsidR="003405F9" w:rsidRPr="00032F13">
        <w:rPr>
          <w:rFonts w:cs="Times New Roman"/>
        </w:rPr>
        <w:t xml:space="preserve">i zmieniany  Zarządzeniami Wójta Gminy Słubice, po zmianach na dzień 31.12.2021 r. wyniósł łącznie </w:t>
      </w:r>
      <w:r w:rsidR="003405F9" w:rsidRPr="00032F13">
        <w:rPr>
          <w:rFonts w:cs="Times New Roman"/>
          <w:b/>
        </w:rPr>
        <w:t>8.198.528,89 zł</w:t>
      </w:r>
      <w:r w:rsidR="003405F9" w:rsidRPr="00032F13">
        <w:rPr>
          <w:rFonts w:cs="Times New Roman"/>
        </w:rPr>
        <w:t>.</w:t>
      </w:r>
    </w:p>
    <w:p w14:paraId="52D211F7" w14:textId="60B16A6F" w:rsidR="003405F9" w:rsidRPr="00032F13" w:rsidRDefault="003405F9" w:rsidP="00AF2AC6">
      <w:pPr>
        <w:jc w:val="both"/>
        <w:rPr>
          <w:rFonts w:cs="Times New Roman"/>
          <w:b/>
        </w:rPr>
      </w:pPr>
      <w:r w:rsidRPr="00032F13">
        <w:rPr>
          <w:rFonts w:cs="Times New Roman"/>
        </w:rPr>
        <w:t xml:space="preserve"> Plan w dziale </w:t>
      </w:r>
      <w:r w:rsidRPr="00032F13">
        <w:rPr>
          <w:rFonts w:cs="Times New Roman"/>
          <w:b/>
        </w:rPr>
        <w:t>852</w:t>
      </w:r>
      <w:r w:rsidRPr="00032F13">
        <w:rPr>
          <w:rFonts w:cs="Times New Roman"/>
        </w:rPr>
        <w:t xml:space="preserve"> „ Pomoc społeczna ” wyniósł </w:t>
      </w:r>
      <w:r w:rsidRPr="00032F13">
        <w:rPr>
          <w:rFonts w:cs="Times New Roman"/>
          <w:b/>
        </w:rPr>
        <w:t>1.008.894,04  zł</w:t>
      </w:r>
      <w:r w:rsidRPr="00032F13">
        <w:rPr>
          <w:rFonts w:cs="Times New Roman"/>
        </w:rPr>
        <w:t xml:space="preserve">, Plan w dziale </w:t>
      </w:r>
      <w:r w:rsidRPr="00032F13">
        <w:rPr>
          <w:rFonts w:cs="Times New Roman"/>
          <w:b/>
        </w:rPr>
        <w:t>855</w:t>
      </w:r>
      <w:r w:rsidRPr="00032F13">
        <w:rPr>
          <w:rFonts w:cs="Times New Roman"/>
        </w:rPr>
        <w:t xml:space="preserve"> „ Rodzina” w zakresie wydatków na 2021r. wyniósł –</w:t>
      </w:r>
      <w:r w:rsidRPr="00032F13">
        <w:rPr>
          <w:rFonts w:cs="Times New Roman"/>
          <w:b/>
        </w:rPr>
        <w:t>7.189.634,85 zł</w:t>
      </w:r>
    </w:p>
    <w:p w14:paraId="7D3272DE" w14:textId="60082205" w:rsidR="00EB42A6" w:rsidRPr="00EB42A6" w:rsidRDefault="00EB42A6" w:rsidP="003405F9">
      <w:pPr>
        <w:tabs>
          <w:tab w:val="left" w:pos="463"/>
          <w:tab w:val="right" w:pos="9530"/>
        </w:tabs>
        <w:jc w:val="both"/>
        <w:rPr>
          <w:rFonts w:eastAsia="Arial"/>
          <w:lang w:eastAsia="en-US" w:bidi="ar-SA"/>
        </w:rPr>
      </w:pPr>
    </w:p>
    <w:p w14:paraId="136DB2E6" w14:textId="3C4DCC1D" w:rsidR="00EB42A6" w:rsidRPr="0007518A" w:rsidRDefault="0007518A" w:rsidP="0007518A">
      <w:pPr>
        <w:pStyle w:val="Legenda"/>
        <w:keepNext/>
      </w:pPr>
      <w:bookmarkStart w:id="140" w:name="_Toc70586790"/>
      <w:r>
        <w:lastRenderedPageBreak/>
        <w:t xml:space="preserve">Tabela </w:t>
      </w:r>
      <w:r w:rsidR="0068355A">
        <w:fldChar w:fldCharType="begin"/>
      </w:r>
      <w:r w:rsidR="0068355A">
        <w:instrText xml:space="preserve"> SEQ Tabela \* ARABIC </w:instrText>
      </w:r>
      <w:r w:rsidR="0068355A">
        <w:fldChar w:fldCharType="separate"/>
      </w:r>
      <w:r w:rsidR="00F24953">
        <w:rPr>
          <w:noProof/>
        </w:rPr>
        <w:t>18</w:t>
      </w:r>
      <w:r w:rsidR="0068355A">
        <w:rPr>
          <w:noProof/>
        </w:rPr>
        <w:fldChar w:fldCharType="end"/>
      </w:r>
      <w:r>
        <w:t xml:space="preserve"> Wydatki w dziale 852 Gminnego Ośrodka Pomocy Społecznej w Słubicach w 20</w:t>
      </w:r>
      <w:r w:rsidR="00AB4EE1">
        <w:t>2</w:t>
      </w:r>
      <w:r w:rsidR="003405F9">
        <w:t>1</w:t>
      </w:r>
      <w:r>
        <w:t xml:space="preserve"> roku</w:t>
      </w:r>
      <w:bookmarkEnd w:id="140"/>
    </w:p>
    <w:p w14:paraId="7274EBF5" w14:textId="77777777" w:rsidR="00EB42A6" w:rsidRPr="00EB42A6" w:rsidRDefault="00EB42A6" w:rsidP="00EB42A6">
      <w:pPr>
        <w:tabs>
          <w:tab w:val="left" w:pos="463"/>
          <w:tab w:val="right" w:pos="9530"/>
        </w:tabs>
        <w:suppressAutoHyphens w:val="0"/>
        <w:autoSpaceDE w:val="0"/>
        <w:autoSpaceDN w:val="0"/>
        <w:spacing w:line="225" w:lineRule="exact"/>
        <w:textAlignment w:val="auto"/>
        <w:rPr>
          <w:rFonts w:eastAsia="Arial" w:cs="Times New Roman"/>
          <w:b/>
          <w:color w:val="548DD4"/>
          <w:kern w:val="0"/>
          <w:sz w:val="18"/>
          <w:szCs w:val="18"/>
          <w:lang w:eastAsia="en-US" w:bidi="ar-SA"/>
        </w:rPr>
      </w:pPr>
    </w:p>
    <w:tbl>
      <w:tblPr>
        <w:tblStyle w:val="Tabelasiatki3akcent1"/>
        <w:tblW w:w="9093" w:type="dxa"/>
        <w:tblLayout w:type="fixed"/>
        <w:tblLook w:val="01E0" w:firstRow="1" w:lastRow="1" w:firstColumn="1" w:lastColumn="1" w:noHBand="0" w:noVBand="0"/>
      </w:tblPr>
      <w:tblGrid>
        <w:gridCol w:w="2998"/>
        <w:gridCol w:w="2551"/>
        <w:gridCol w:w="1843"/>
        <w:gridCol w:w="1701"/>
      </w:tblGrid>
      <w:tr w:rsidR="00EB42A6" w:rsidRPr="00EB42A6" w14:paraId="4FFFD19B" w14:textId="77777777" w:rsidTr="00B9643C">
        <w:trPr>
          <w:cnfStyle w:val="100000000000" w:firstRow="1" w:lastRow="0" w:firstColumn="0" w:lastColumn="0" w:oddVBand="0" w:evenVBand="0" w:oddHBand="0" w:evenHBand="0" w:firstRowFirstColumn="0" w:firstRowLastColumn="0" w:lastRowFirstColumn="0" w:lastRowLastColumn="0"/>
          <w:trHeight w:val="672"/>
        </w:trPr>
        <w:tc>
          <w:tcPr>
            <w:cnfStyle w:val="001000000100" w:firstRow="0" w:lastRow="0" w:firstColumn="1" w:lastColumn="0" w:oddVBand="0" w:evenVBand="0" w:oddHBand="0" w:evenHBand="0" w:firstRowFirstColumn="1" w:firstRowLastColumn="0" w:lastRowFirstColumn="0" w:lastRowLastColumn="0"/>
            <w:tcW w:w="2998" w:type="dxa"/>
          </w:tcPr>
          <w:p w14:paraId="0A8CFE02" w14:textId="77777777" w:rsidR="00EB42A6" w:rsidRPr="007131D6" w:rsidRDefault="00EB42A6" w:rsidP="00EB42A6">
            <w:pPr>
              <w:suppressAutoHyphens w:val="0"/>
              <w:spacing w:line="240" w:lineRule="auto"/>
              <w:ind w:right="1532"/>
              <w:textAlignment w:val="auto"/>
              <w:rPr>
                <w:rFonts w:eastAsia="Liberation Sans Narrow" w:cs="Times New Roman"/>
                <w:b w:val="0"/>
                <w:kern w:val="0"/>
                <w:sz w:val="20"/>
                <w:szCs w:val="20"/>
                <w:lang w:eastAsia="en-US" w:bidi="ar-SA"/>
              </w:rPr>
            </w:pPr>
          </w:p>
          <w:p w14:paraId="5DF94AB2" w14:textId="77777777" w:rsidR="00EB42A6" w:rsidRPr="007131D6" w:rsidRDefault="00EB42A6" w:rsidP="00EB42A6">
            <w:pPr>
              <w:suppressAutoHyphens w:val="0"/>
              <w:spacing w:line="240" w:lineRule="auto"/>
              <w:ind w:right="1"/>
              <w:jc w:val="center"/>
              <w:textAlignment w:val="auto"/>
              <w:rPr>
                <w:rFonts w:eastAsia="Liberation Sans Narrow" w:cs="Times New Roman"/>
                <w:b w:val="0"/>
                <w:kern w:val="0"/>
                <w:sz w:val="20"/>
                <w:szCs w:val="20"/>
                <w:lang w:eastAsia="en-US" w:bidi="ar-SA"/>
              </w:rPr>
            </w:pPr>
            <w:r w:rsidRPr="007131D6">
              <w:rPr>
                <w:rFonts w:eastAsia="Liberation Sans Narrow" w:cs="Times New Roman"/>
                <w:b w:val="0"/>
                <w:kern w:val="0"/>
                <w:sz w:val="20"/>
                <w:szCs w:val="20"/>
                <w:lang w:eastAsia="en-US" w:bidi="ar-SA"/>
              </w:rPr>
              <w:t>KIERUNKI WYDATKÓW</w:t>
            </w:r>
          </w:p>
        </w:tc>
        <w:tc>
          <w:tcPr>
            <w:cnfStyle w:val="000010000000" w:firstRow="0" w:lastRow="0" w:firstColumn="0" w:lastColumn="0" w:oddVBand="1" w:evenVBand="0" w:oddHBand="0" w:evenHBand="0" w:firstRowFirstColumn="0" w:firstRowLastColumn="0" w:lastRowFirstColumn="0" w:lastRowLastColumn="0"/>
            <w:tcW w:w="2551" w:type="dxa"/>
          </w:tcPr>
          <w:p w14:paraId="3FB382CE" w14:textId="424784D7" w:rsidR="00EB42A6" w:rsidRPr="007131D6" w:rsidRDefault="00EB42A6" w:rsidP="00EB42A6">
            <w:pPr>
              <w:suppressAutoHyphens w:val="0"/>
              <w:spacing w:before="59" w:line="240" w:lineRule="auto"/>
              <w:ind w:left="210" w:right="204" w:firstLine="1"/>
              <w:jc w:val="center"/>
              <w:textAlignment w:val="auto"/>
              <w:rPr>
                <w:rFonts w:eastAsia="Liberation Sans Narrow" w:cs="Times New Roman"/>
                <w:b w:val="0"/>
                <w:kern w:val="0"/>
                <w:sz w:val="20"/>
                <w:szCs w:val="20"/>
                <w:lang w:eastAsia="en-US" w:bidi="ar-SA"/>
              </w:rPr>
            </w:pPr>
            <w:r w:rsidRPr="007131D6">
              <w:rPr>
                <w:rFonts w:eastAsia="Liberation Sans Narrow" w:cs="Times New Roman"/>
                <w:b w:val="0"/>
                <w:kern w:val="0"/>
                <w:sz w:val="20"/>
                <w:szCs w:val="20"/>
                <w:lang w:eastAsia="en-US" w:bidi="ar-SA"/>
              </w:rPr>
              <w:t>Plan na 20</w:t>
            </w:r>
            <w:r w:rsidR="00AB4EE1">
              <w:rPr>
                <w:rFonts w:eastAsia="Liberation Sans Narrow" w:cs="Times New Roman"/>
                <w:b w:val="0"/>
                <w:kern w:val="0"/>
                <w:sz w:val="20"/>
                <w:szCs w:val="20"/>
                <w:lang w:eastAsia="en-US" w:bidi="ar-SA"/>
              </w:rPr>
              <w:t>2</w:t>
            </w:r>
            <w:r w:rsidR="003405F9">
              <w:rPr>
                <w:rFonts w:eastAsia="Liberation Sans Narrow" w:cs="Times New Roman"/>
                <w:b w:val="0"/>
                <w:kern w:val="0"/>
                <w:sz w:val="20"/>
                <w:szCs w:val="20"/>
                <w:lang w:eastAsia="en-US" w:bidi="ar-SA"/>
              </w:rPr>
              <w:t>1</w:t>
            </w:r>
            <w:r w:rsidRPr="007131D6">
              <w:rPr>
                <w:rFonts w:eastAsia="Liberation Sans Narrow" w:cs="Times New Roman"/>
                <w:b w:val="0"/>
                <w:kern w:val="0"/>
                <w:sz w:val="20"/>
                <w:szCs w:val="20"/>
                <w:lang w:eastAsia="en-US" w:bidi="ar-SA"/>
              </w:rPr>
              <w:t xml:space="preserve"> rok </w:t>
            </w:r>
          </w:p>
        </w:tc>
        <w:tc>
          <w:tcPr>
            <w:tcW w:w="1843" w:type="dxa"/>
          </w:tcPr>
          <w:p w14:paraId="64ADE124" w14:textId="7B7D7FEE" w:rsidR="00EB42A6" w:rsidRPr="007131D6" w:rsidRDefault="00EB42A6" w:rsidP="00EB42A6">
            <w:pPr>
              <w:suppressAutoHyphens w:val="0"/>
              <w:spacing w:before="59" w:line="240" w:lineRule="auto"/>
              <w:ind w:left="150" w:right="148"/>
              <w:jc w:val="center"/>
              <w:textAlignment w:val="auto"/>
              <w:cnfStyle w:val="100000000000" w:firstRow="1" w:lastRow="0" w:firstColumn="0" w:lastColumn="0" w:oddVBand="0" w:evenVBand="0" w:oddHBand="0" w:evenHBand="0" w:firstRowFirstColumn="0" w:firstRowLastColumn="0" w:lastRowFirstColumn="0" w:lastRowLastColumn="0"/>
              <w:rPr>
                <w:rFonts w:eastAsia="Liberation Sans Narrow" w:cs="Times New Roman"/>
                <w:b w:val="0"/>
                <w:kern w:val="0"/>
                <w:sz w:val="20"/>
                <w:szCs w:val="20"/>
                <w:lang w:eastAsia="en-US" w:bidi="ar-SA"/>
              </w:rPr>
            </w:pPr>
            <w:r w:rsidRPr="007131D6">
              <w:rPr>
                <w:rFonts w:eastAsia="Liberation Sans Narrow" w:cs="Times New Roman"/>
                <w:b w:val="0"/>
                <w:kern w:val="0"/>
                <w:sz w:val="20"/>
                <w:szCs w:val="20"/>
                <w:lang w:eastAsia="en-US" w:bidi="ar-SA"/>
              </w:rPr>
              <w:t>Wykonanie planu 31.12.20</w:t>
            </w:r>
            <w:r w:rsidR="00AB4EE1">
              <w:rPr>
                <w:rFonts w:eastAsia="Liberation Sans Narrow" w:cs="Times New Roman"/>
                <w:b w:val="0"/>
                <w:kern w:val="0"/>
                <w:sz w:val="20"/>
                <w:szCs w:val="20"/>
                <w:lang w:eastAsia="en-US" w:bidi="ar-SA"/>
              </w:rPr>
              <w:t>2</w:t>
            </w:r>
            <w:r w:rsidR="003405F9">
              <w:rPr>
                <w:rFonts w:eastAsia="Liberation Sans Narrow" w:cs="Times New Roman"/>
                <w:b w:val="0"/>
                <w:kern w:val="0"/>
                <w:sz w:val="20"/>
                <w:szCs w:val="20"/>
                <w:lang w:eastAsia="en-US" w:bidi="ar-SA"/>
              </w:rPr>
              <w:t>1</w:t>
            </w:r>
          </w:p>
        </w:tc>
        <w:tc>
          <w:tcPr>
            <w:cnfStyle w:val="000100001000" w:firstRow="0" w:lastRow="0" w:firstColumn="0" w:lastColumn="1" w:oddVBand="0" w:evenVBand="0" w:oddHBand="0" w:evenHBand="0" w:firstRowFirstColumn="0" w:firstRowLastColumn="1" w:lastRowFirstColumn="0" w:lastRowLastColumn="0"/>
            <w:tcW w:w="1701" w:type="dxa"/>
          </w:tcPr>
          <w:p w14:paraId="7DA306C7" w14:textId="77777777" w:rsidR="00EB42A6" w:rsidRPr="007131D6" w:rsidRDefault="00EB42A6" w:rsidP="00EB42A6">
            <w:pPr>
              <w:suppressAutoHyphens w:val="0"/>
              <w:spacing w:before="59" w:line="183" w:lineRule="exact"/>
              <w:ind w:left="6"/>
              <w:jc w:val="center"/>
              <w:textAlignment w:val="auto"/>
              <w:rPr>
                <w:rFonts w:eastAsia="Liberation Sans Narrow" w:cs="Times New Roman"/>
                <w:b w:val="0"/>
                <w:kern w:val="0"/>
                <w:sz w:val="20"/>
                <w:szCs w:val="20"/>
                <w:lang w:eastAsia="en-US" w:bidi="ar-SA"/>
              </w:rPr>
            </w:pPr>
            <w:r w:rsidRPr="007131D6">
              <w:rPr>
                <w:rFonts w:eastAsia="Liberation Sans Narrow" w:cs="Times New Roman"/>
                <w:b w:val="0"/>
                <w:kern w:val="0"/>
                <w:sz w:val="20"/>
                <w:szCs w:val="20"/>
                <w:lang w:eastAsia="en-US" w:bidi="ar-SA"/>
              </w:rPr>
              <w:t>%</w:t>
            </w:r>
          </w:p>
          <w:p w14:paraId="7248054A" w14:textId="77777777" w:rsidR="00EB42A6" w:rsidRPr="007131D6" w:rsidRDefault="00EB42A6" w:rsidP="00EB42A6">
            <w:pPr>
              <w:suppressAutoHyphens w:val="0"/>
              <w:spacing w:line="240" w:lineRule="auto"/>
              <w:ind w:left="151" w:right="144"/>
              <w:jc w:val="center"/>
              <w:textAlignment w:val="auto"/>
              <w:rPr>
                <w:rFonts w:eastAsia="Liberation Sans Narrow" w:cs="Times New Roman"/>
                <w:b w:val="0"/>
                <w:kern w:val="0"/>
                <w:sz w:val="20"/>
                <w:szCs w:val="20"/>
                <w:lang w:eastAsia="en-US" w:bidi="ar-SA"/>
              </w:rPr>
            </w:pPr>
            <w:r w:rsidRPr="007131D6">
              <w:rPr>
                <w:rFonts w:eastAsia="Liberation Sans Narrow" w:cs="Times New Roman"/>
                <w:b w:val="0"/>
                <w:kern w:val="0"/>
                <w:sz w:val="20"/>
                <w:szCs w:val="20"/>
                <w:lang w:eastAsia="en-US" w:bidi="ar-SA"/>
              </w:rPr>
              <w:t>wykonania planu</w:t>
            </w:r>
          </w:p>
        </w:tc>
      </w:tr>
      <w:tr w:rsidR="00AB4EE1" w:rsidRPr="00EB42A6" w14:paraId="284A504D" w14:textId="77777777" w:rsidTr="00B9643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998" w:type="dxa"/>
          </w:tcPr>
          <w:p w14:paraId="24190C8A" w14:textId="77777777" w:rsidR="00AB4EE1" w:rsidRPr="00EB42A6" w:rsidRDefault="00AB4EE1" w:rsidP="00AB4EE1">
            <w:pPr>
              <w:suppressAutoHyphens w:val="0"/>
              <w:spacing w:line="206" w:lineRule="exact"/>
              <w:ind w:left="110"/>
              <w:jc w:val="center"/>
              <w:textAlignment w:val="auto"/>
              <w:rPr>
                <w:rFonts w:eastAsia="Liberation Sans Narrow" w:cs="Times New Roman"/>
                <w:kern w:val="0"/>
                <w:sz w:val="20"/>
                <w:szCs w:val="20"/>
                <w:lang w:eastAsia="en-US" w:bidi="ar-SA"/>
              </w:rPr>
            </w:pPr>
          </w:p>
          <w:p w14:paraId="7002CCD1" w14:textId="77777777" w:rsidR="00AB4EE1" w:rsidRPr="00EB42A6" w:rsidRDefault="00AB4EE1" w:rsidP="00AB4EE1">
            <w:pPr>
              <w:suppressAutoHyphens w:val="0"/>
              <w:spacing w:line="206" w:lineRule="exact"/>
              <w:ind w:left="110"/>
              <w:jc w:val="center"/>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Pomoc Społeczna</w:t>
            </w:r>
          </w:p>
          <w:p w14:paraId="36786117" w14:textId="77777777" w:rsidR="00AB4EE1" w:rsidRPr="00EB42A6" w:rsidRDefault="00AB4EE1" w:rsidP="00AB4EE1">
            <w:pPr>
              <w:suppressAutoHyphens w:val="0"/>
              <w:spacing w:line="206" w:lineRule="exact"/>
              <w:ind w:left="110"/>
              <w:jc w:val="center"/>
              <w:textAlignment w:val="auto"/>
              <w:rPr>
                <w:rFonts w:eastAsia="Liberation Sans Narrow" w:cs="Times New Roman"/>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2551" w:type="dxa"/>
          </w:tcPr>
          <w:p w14:paraId="6252B4AC" w14:textId="77777777" w:rsidR="003405F9" w:rsidRDefault="003405F9" w:rsidP="00AB4EE1">
            <w:pPr>
              <w:suppressAutoHyphens w:val="0"/>
              <w:spacing w:line="240" w:lineRule="auto"/>
              <w:jc w:val="center"/>
              <w:textAlignment w:val="auto"/>
              <w:rPr>
                <w:rFonts w:cs="Times New Roman"/>
                <w:sz w:val="22"/>
                <w:szCs w:val="22"/>
              </w:rPr>
            </w:pPr>
          </w:p>
          <w:p w14:paraId="5F7748AD" w14:textId="5DAA1E21" w:rsidR="00AB4EE1" w:rsidRPr="00AB4EE1" w:rsidRDefault="003405F9" w:rsidP="00AB4EE1">
            <w:pPr>
              <w:suppressAutoHyphens w:val="0"/>
              <w:spacing w:line="240" w:lineRule="auto"/>
              <w:jc w:val="center"/>
              <w:textAlignment w:val="auto"/>
              <w:rPr>
                <w:rFonts w:eastAsia="Liberation Sans Narrow" w:cs="Times New Roman"/>
                <w:kern w:val="0"/>
                <w:sz w:val="22"/>
                <w:szCs w:val="22"/>
                <w:lang w:eastAsia="en-US" w:bidi="ar-SA"/>
              </w:rPr>
            </w:pPr>
            <w:r w:rsidRPr="003405F9">
              <w:rPr>
                <w:rFonts w:cs="Times New Roman"/>
                <w:sz w:val="22"/>
                <w:szCs w:val="22"/>
              </w:rPr>
              <w:t>1.008.894,04</w:t>
            </w:r>
          </w:p>
        </w:tc>
        <w:tc>
          <w:tcPr>
            <w:tcW w:w="1843" w:type="dxa"/>
          </w:tcPr>
          <w:p w14:paraId="3895960C" w14:textId="77777777" w:rsidR="003405F9" w:rsidRDefault="00AB4EE1" w:rsidP="003405F9">
            <w:pPr>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AB4EE1">
              <w:rPr>
                <w:rFonts w:cs="Times New Roman"/>
                <w:sz w:val="22"/>
                <w:szCs w:val="22"/>
              </w:rPr>
              <w:t xml:space="preserve">      </w:t>
            </w:r>
          </w:p>
          <w:p w14:paraId="7B8F6CA2" w14:textId="408139DC" w:rsidR="00AB4EE1" w:rsidRPr="00AB4EE1" w:rsidRDefault="003405F9" w:rsidP="003405F9">
            <w:pPr>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Liberation Sans Narrow" w:cs="Times New Roman"/>
                <w:kern w:val="0"/>
                <w:sz w:val="22"/>
                <w:szCs w:val="22"/>
                <w:lang w:eastAsia="en-US" w:bidi="ar-SA"/>
              </w:rPr>
            </w:pPr>
            <w:r w:rsidRPr="003405F9">
              <w:rPr>
                <w:rFonts w:cs="Times New Roman"/>
                <w:sz w:val="22"/>
                <w:szCs w:val="22"/>
              </w:rPr>
              <w:t>986.149,68</w:t>
            </w:r>
          </w:p>
        </w:tc>
        <w:tc>
          <w:tcPr>
            <w:cnfStyle w:val="000100000000" w:firstRow="0" w:lastRow="0" w:firstColumn="0" w:lastColumn="1" w:oddVBand="0" w:evenVBand="0" w:oddHBand="0" w:evenHBand="0" w:firstRowFirstColumn="0" w:firstRowLastColumn="0" w:lastRowFirstColumn="0" w:lastRowLastColumn="0"/>
            <w:tcW w:w="1701" w:type="dxa"/>
          </w:tcPr>
          <w:p w14:paraId="7A870150" w14:textId="50F0C9F9" w:rsidR="00AB4EE1" w:rsidRPr="00AB4EE1" w:rsidRDefault="00AB4EE1" w:rsidP="00AB4EE1">
            <w:pPr>
              <w:suppressAutoHyphens w:val="0"/>
              <w:spacing w:line="240" w:lineRule="auto"/>
              <w:jc w:val="center"/>
              <w:textAlignment w:val="auto"/>
              <w:rPr>
                <w:rFonts w:eastAsia="Liberation Sans Narrow" w:cs="Times New Roman"/>
                <w:kern w:val="0"/>
                <w:sz w:val="22"/>
                <w:szCs w:val="22"/>
                <w:lang w:eastAsia="en-US" w:bidi="ar-SA"/>
              </w:rPr>
            </w:pPr>
            <w:r w:rsidRPr="00AB4EE1">
              <w:rPr>
                <w:rFonts w:cs="Times New Roman"/>
                <w:sz w:val="22"/>
                <w:szCs w:val="22"/>
              </w:rPr>
              <w:t xml:space="preserve">  </w:t>
            </w:r>
            <w:r w:rsidR="003405F9" w:rsidRPr="003405F9">
              <w:rPr>
                <w:rFonts w:cs="Times New Roman"/>
                <w:sz w:val="22"/>
                <w:szCs w:val="22"/>
              </w:rPr>
              <w:t xml:space="preserve">                   97,74</w:t>
            </w:r>
          </w:p>
        </w:tc>
      </w:tr>
      <w:tr w:rsidR="00AB4EE1" w:rsidRPr="00EB42A6" w14:paraId="153B37DD" w14:textId="77777777" w:rsidTr="00B9643C">
        <w:trPr>
          <w:trHeight w:val="230"/>
        </w:trPr>
        <w:tc>
          <w:tcPr>
            <w:cnfStyle w:val="001000000000" w:firstRow="0" w:lastRow="0" w:firstColumn="1" w:lastColumn="0" w:oddVBand="0" w:evenVBand="0" w:oddHBand="0" w:evenHBand="0" w:firstRowFirstColumn="0" w:firstRowLastColumn="0" w:lastRowFirstColumn="0" w:lastRowLastColumn="0"/>
            <w:tcW w:w="2998" w:type="dxa"/>
          </w:tcPr>
          <w:p w14:paraId="45F765BA" w14:textId="77777777" w:rsidR="00AB4EE1" w:rsidRPr="00EB42A6" w:rsidRDefault="00AB4EE1" w:rsidP="00AB4EE1">
            <w:pPr>
              <w:suppressAutoHyphens w:val="0"/>
              <w:spacing w:line="206" w:lineRule="exact"/>
              <w:ind w:left="110"/>
              <w:jc w:val="center"/>
              <w:textAlignment w:val="auto"/>
              <w:rPr>
                <w:rFonts w:eastAsia="Liberation Sans Narrow" w:cs="Times New Roman"/>
                <w:kern w:val="0"/>
                <w:sz w:val="20"/>
                <w:szCs w:val="20"/>
                <w:lang w:eastAsia="en-US" w:bidi="ar-SA"/>
              </w:rPr>
            </w:pPr>
          </w:p>
          <w:p w14:paraId="3F065C8C" w14:textId="77777777" w:rsidR="00AB4EE1" w:rsidRPr="00EB42A6" w:rsidRDefault="00AB4EE1" w:rsidP="00AB4EE1">
            <w:pPr>
              <w:suppressAutoHyphens w:val="0"/>
              <w:spacing w:line="206" w:lineRule="exact"/>
              <w:ind w:left="110"/>
              <w:jc w:val="center"/>
              <w:textAlignment w:val="auto"/>
              <w:rPr>
                <w:rFonts w:eastAsia="Liberation Sans Narrow" w:cs="Times New Roman"/>
                <w:kern w:val="0"/>
                <w:sz w:val="20"/>
                <w:szCs w:val="20"/>
                <w:lang w:eastAsia="en-US" w:bidi="ar-SA"/>
              </w:rPr>
            </w:pPr>
            <w:r w:rsidRPr="00EB42A6">
              <w:rPr>
                <w:rFonts w:eastAsia="Liberation Sans Narrow" w:cs="Times New Roman"/>
                <w:kern w:val="0"/>
                <w:sz w:val="20"/>
                <w:szCs w:val="20"/>
                <w:lang w:eastAsia="en-US" w:bidi="ar-SA"/>
              </w:rPr>
              <w:t>Wydatki inwestycyjne</w:t>
            </w:r>
          </w:p>
          <w:p w14:paraId="721947BD" w14:textId="77777777" w:rsidR="00AB4EE1" w:rsidRPr="00EB42A6" w:rsidRDefault="00AB4EE1" w:rsidP="00AB4EE1">
            <w:pPr>
              <w:suppressAutoHyphens w:val="0"/>
              <w:spacing w:line="206" w:lineRule="exact"/>
              <w:ind w:left="110"/>
              <w:jc w:val="center"/>
              <w:textAlignment w:val="auto"/>
              <w:rPr>
                <w:rFonts w:eastAsia="Liberation Sans Narrow" w:cs="Times New Roman"/>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2551" w:type="dxa"/>
          </w:tcPr>
          <w:p w14:paraId="52D46223" w14:textId="0212FA49" w:rsidR="00AB4EE1" w:rsidRPr="00AB4EE1" w:rsidRDefault="00AB4EE1" w:rsidP="00AB4EE1">
            <w:pPr>
              <w:suppressAutoHyphens w:val="0"/>
              <w:spacing w:line="210" w:lineRule="exact"/>
              <w:ind w:right="99"/>
              <w:jc w:val="center"/>
              <w:textAlignment w:val="auto"/>
              <w:rPr>
                <w:rFonts w:eastAsia="Liberation Sans Narrow" w:cs="Times New Roman"/>
                <w:kern w:val="0"/>
                <w:sz w:val="22"/>
                <w:szCs w:val="22"/>
                <w:lang w:eastAsia="en-US" w:bidi="ar-SA"/>
              </w:rPr>
            </w:pPr>
            <w:r w:rsidRPr="00AB4EE1">
              <w:rPr>
                <w:rFonts w:cs="Times New Roman"/>
                <w:sz w:val="22"/>
                <w:szCs w:val="22"/>
              </w:rPr>
              <w:t xml:space="preserve">                    0</w:t>
            </w:r>
          </w:p>
        </w:tc>
        <w:tc>
          <w:tcPr>
            <w:tcW w:w="1843" w:type="dxa"/>
          </w:tcPr>
          <w:p w14:paraId="16E93A86" w14:textId="1F148212" w:rsidR="00AB4EE1" w:rsidRPr="00AB4EE1" w:rsidRDefault="00AB4EE1" w:rsidP="00AB4EE1">
            <w:pPr>
              <w:suppressAutoHyphens w:val="0"/>
              <w:spacing w:line="210" w:lineRule="exact"/>
              <w:ind w:right="100"/>
              <w:jc w:val="center"/>
              <w:textAlignment w:val="auto"/>
              <w:cnfStyle w:val="000000000000" w:firstRow="0" w:lastRow="0" w:firstColumn="0" w:lastColumn="0" w:oddVBand="0" w:evenVBand="0" w:oddHBand="0" w:evenHBand="0" w:firstRowFirstColumn="0" w:firstRowLastColumn="0" w:lastRowFirstColumn="0" w:lastRowLastColumn="0"/>
              <w:rPr>
                <w:rFonts w:eastAsia="Liberation Sans Narrow" w:cs="Times New Roman"/>
                <w:kern w:val="0"/>
                <w:sz w:val="22"/>
                <w:szCs w:val="22"/>
                <w:lang w:eastAsia="en-US" w:bidi="ar-SA"/>
              </w:rPr>
            </w:pPr>
            <w:r w:rsidRPr="00AB4EE1">
              <w:rPr>
                <w:rFonts w:cs="Times New Roman"/>
                <w:sz w:val="22"/>
                <w:szCs w:val="22"/>
              </w:rPr>
              <w:t>0</w:t>
            </w:r>
          </w:p>
        </w:tc>
        <w:tc>
          <w:tcPr>
            <w:cnfStyle w:val="000100000000" w:firstRow="0" w:lastRow="0" w:firstColumn="0" w:lastColumn="1" w:oddVBand="0" w:evenVBand="0" w:oddHBand="0" w:evenHBand="0" w:firstRowFirstColumn="0" w:firstRowLastColumn="0" w:lastRowFirstColumn="0" w:lastRowLastColumn="0"/>
            <w:tcW w:w="1701" w:type="dxa"/>
          </w:tcPr>
          <w:p w14:paraId="4779583F" w14:textId="4527C53C" w:rsidR="00AB4EE1" w:rsidRPr="00AB4EE1" w:rsidRDefault="00AB4EE1" w:rsidP="00AB4EE1">
            <w:pPr>
              <w:suppressAutoHyphens w:val="0"/>
              <w:spacing w:line="210" w:lineRule="exact"/>
              <w:ind w:right="98"/>
              <w:jc w:val="center"/>
              <w:textAlignment w:val="auto"/>
              <w:rPr>
                <w:rFonts w:eastAsia="Liberation Sans Narrow" w:cs="Times New Roman"/>
                <w:kern w:val="0"/>
                <w:sz w:val="22"/>
                <w:szCs w:val="22"/>
                <w:lang w:eastAsia="en-US" w:bidi="ar-SA"/>
              </w:rPr>
            </w:pPr>
            <w:r w:rsidRPr="00AB4EE1">
              <w:rPr>
                <w:rFonts w:cs="Times New Roman"/>
                <w:sz w:val="22"/>
                <w:szCs w:val="22"/>
              </w:rPr>
              <w:t>0</w:t>
            </w:r>
          </w:p>
        </w:tc>
      </w:tr>
      <w:tr w:rsidR="003405F9" w:rsidRPr="00EB42A6" w14:paraId="32A2CD3C" w14:textId="77777777" w:rsidTr="00B9643C">
        <w:trPr>
          <w:cnfStyle w:val="010000000000" w:firstRow="0" w:lastRow="1" w:firstColumn="0" w:lastColumn="0" w:oddVBand="0" w:evenVBand="0" w:oddHBand="0" w:evenHBand="0" w:firstRowFirstColumn="0" w:firstRowLastColumn="0" w:lastRowFirstColumn="0" w:lastRowLastColumn="0"/>
          <w:trHeight w:val="230"/>
        </w:trPr>
        <w:tc>
          <w:tcPr>
            <w:cnfStyle w:val="001000000001" w:firstRow="0" w:lastRow="0" w:firstColumn="1" w:lastColumn="0" w:oddVBand="0" w:evenVBand="0" w:oddHBand="0" w:evenHBand="0" w:firstRowFirstColumn="0" w:firstRowLastColumn="0" w:lastRowFirstColumn="1" w:lastRowLastColumn="0"/>
            <w:tcW w:w="2998" w:type="dxa"/>
          </w:tcPr>
          <w:p w14:paraId="1BDADDFF" w14:textId="77777777" w:rsidR="003405F9" w:rsidRPr="00EB42A6" w:rsidRDefault="003405F9" w:rsidP="003405F9">
            <w:pPr>
              <w:suppressAutoHyphens w:val="0"/>
              <w:spacing w:line="206" w:lineRule="exact"/>
              <w:ind w:left="2148"/>
              <w:textAlignment w:val="auto"/>
              <w:rPr>
                <w:rFonts w:eastAsia="Liberation Sans Narrow" w:cs="Times New Roman"/>
                <w:b w:val="0"/>
                <w:kern w:val="0"/>
                <w:sz w:val="20"/>
                <w:szCs w:val="20"/>
                <w:lang w:eastAsia="en-US" w:bidi="ar-SA"/>
              </w:rPr>
            </w:pPr>
          </w:p>
          <w:p w14:paraId="368348C5" w14:textId="77777777" w:rsidR="003405F9" w:rsidRPr="00EB42A6" w:rsidRDefault="003405F9" w:rsidP="003405F9">
            <w:pPr>
              <w:suppressAutoHyphens w:val="0"/>
              <w:spacing w:line="206" w:lineRule="exact"/>
              <w:ind w:left="2148"/>
              <w:textAlignment w:val="auto"/>
              <w:rPr>
                <w:rFonts w:eastAsia="Liberation Sans Narrow" w:cs="Times New Roman"/>
                <w:b w:val="0"/>
                <w:kern w:val="0"/>
                <w:sz w:val="20"/>
                <w:szCs w:val="20"/>
                <w:lang w:eastAsia="en-US" w:bidi="ar-SA"/>
              </w:rPr>
            </w:pPr>
            <w:r w:rsidRPr="00EB42A6">
              <w:rPr>
                <w:rFonts w:eastAsia="Liberation Sans Narrow" w:cs="Times New Roman"/>
                <w:b w:val="0"/>
                <w:kern w:val="0"/>
                <w:sz w:val="20"/>
                <w:szCs w:val="20"/>
                <w:lang w:eastAsia="en-US" w:bidi="ar-SA"/>
              </w:rPr>
              <w:t>Razem:</w:t>
            </w:r>
          </w:p>
          <w:p w14:paraId="658B6BD4" w14:textId="77777777" w:rsidR="003405F9" w:rsidRPr="00EB42A6" w:rsidRDefault="003405F9" w:rsidP="003405F9">
            <w:pPr>
              <w:suppressAutoHyphens w:val="0"/>
              <w:spacing w:line="206" w:lineRule="exact"/>
              <w:ind w:left="2148"/>
              <w:textAlignment w:val="auto"/>
              <w:rPr>
                <w:rFonts w:eastAsia="Liberation Sans Narrow" w:cs="Times New Roman"/>
                <w:b w:val="0"/>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2551" w:type="dxa"/>
          </w:tcPr>
          <w:p w14:paraId="1CB96DC5" w14:textId="6F92E6BD" w:rsidR="003405F9" w:rsidRPr="00AB4EE1" w:rsidRDefault="003405F9" w:rsidP="003405F9">
            <w:pPr>
              <w:suppressAutoHyphens w:val="0"/>
              <w:spacing w:line="210" w:lineRule="exact"/>
              <w:ind w:right="100"/>
              <w:jc w:val="center"/>
              <w:textAlignment w:val="auto"/>
              <w:rPr>
                <w:rFonts w:eastAsia="Liberation Sans Narrow" w:cs="Times New Roman"/>
                <w:b w:val="0"/>
                <w:kern w:val="0"/>
                <w:sz w:val="22"/>
                <w:szCs w:val="22"/>
                <w:lang w:eastAsia="en-US" w:bidi="ar-SA"/>
              </w:rPr>
            </w:pPr>
            <w:r w:rsidRPr="00AB4EE1">
              <w:rPr>
                <w:rFonts w:cs="Times New Roman"/>
                <w:sz w:val="22"/>
                <w:szCs w:val="22"/>
              </w:rPr>
              <w:t xml:space="preserve">                </w:t>
            </w:r>
            <w:r w:rsidRPr="003405F9">
              <w:rPr>
                <w:rFonts w:cs="Times New Roman"/>
                <w:sz w:val="22"/>
                <w:szCs w:val="22"/>
              </w:rPr>
              <w:t>1.008.894,04</w:t>
            </w:r>
          </w:p>
        </w:tc>
        <w:tc>
          <w:tcPr>
            <w:tcW w:w="1843" w:type="dxa"/>
          </w:tcPr>
          <w:p w14:paraId="04831AD1" w14:textId="3A66C147" w:rsidR="003405F9" w:rsidRPr="003405F9" w:rsidRDefault="003405F9" w:rsidP="003405F9">
            <w:pPr>
              <w:suppressAutoHyphens w:val="0"/>
              <w:spacing w:line="240" w:lineRule="auto"/>
              <w:textAlignment w:val="auto"/>
              <w:cnfStyle w:val="010000000000" w:firstRow="0" w:lastRow="1" w:firstColumn="0" w:lastColumn="0" w:oddVBand="0" w:evenVBand="0" w:oddHBand="0" w:evenHBand="0" w:firstRowFirstColumn="0" w:firstRowLastColumn="0" w:lastRowFirstColumn="0" w:lastRowLastColumn="0"/>
              <w:rPr>
                <w:rFonts w:cs="Times New Roman"/>
                <w:sz w:val="22"/>
                <w:szCs w:val="22"/>
              </w:rPr>
            </w:pPr>
            <w:r w:rsidRPr="00AB4EE1">
              <w:rPr>
                <w:rFonts w:cs="Times New Roman"/>
                <w:sz w:val="22"/>
                <w:szCs w:val="22"/>
              </w:rPr>
              <w:t xml:space="preserve">    </w:t>
            </w:r>
            <w:r w:rsidRPr="003405F9">
              <w:rPr>
                <w:rFonts w:cs="Times New Roman"/>
                <w:sz w:val="22"/>
                <w:szCs w:val="22"/>
              </w:rPr>
              <w:t>986.149,68</w:t>
            </w:r>
          </w:p>
        </w:tc>
        <w:tc>
          <w:tcPr>
            <w:cnfStyle w:val="000100000010" w:firstRow="0" w:lastRow="0" w:firstColumn="0" w:lastColumn="1" w:oddVBand="0" w:evenVBand="0" w:oddHBand="0" w:evenHBand="0" w:firstRowFirstColumn="0" w:firstRowLastColumn="0" w:lastRowFirstColumn="0" w:lastRowLastColumn="1"/>
            <w:tcW w:w="1701" w:type="dxa"/>
          </w:tcPr>
          <w:p w14:paraId="3FAB8890" w14:textId="10890BFD" w:rsidR="003405F9" w:rsidRPr="00AB4EE1" w:rsidRDefault="003405F9" w:rsidP="003405F9">
            <w:pPr>
              <w:suppressAutoHyphens w:val="0"/>
              <w:spacing w:line="210" w:lineRule="exact"/>
              <w:ind w:right="97"/>
              <w:textAlignment w:val="auto"/>
              <w:rPr>
                <w:rFonts w:eastAsia="Liberation Sans Narrow" w:cs="Times New Roman"/>
                <w:b w:val="0"/>
                <w:kern w:val="0"/>
                <w:sz w:val="22"/>
                <w:szCs w:val="22"/>
                <w:lang w:eastAsia="en-US" w:bidi="ar-SA"/>
              </w:rPr>
            </w:pPr>
            <w:r w:rsidRPr="00AB4EE1">
              <w:rPr>
                <w:rFonts w:cs="Times New Roman"/>
                <w:sz w:val="22"/>
                <w:szCs w:val="22"/>
              </w:rPr>
              <w:t xml:space="preserve">  </w:t>
            </w:r>
            <w:r w:rsidRPr="003405F9">
              <w:rPr>
                <w:rFonts w:cs="Times New Roman"/>
                <w:sz w:val="22"/>
                <w:szCs w:val="22"/>
              </w:rPr>
              <w:t xml:space="preserve">       97,74</w:t>
            </w:r>
          </w:p>
        </w:tc>
      </w:tr>
    </w:tbl>
    <w:p w14:paraId="2AA8573B" w14:textId="77777777" w:rsidR="00EB42A6" w:rsidRPr="00EB42A6" w:rsidRDefault="00EB42A6" w:rsidP="00EB42A6">
      <w:pPr>
        <w:tabs>
          <w:tab w:val="left" w:pos="463"/>
          <w:tab w:val="right" w:pos="9530"/>
        </w:tabs>
        <w:suppressAutoHyphens w:val="0"/>
        <w:autoSpaceDE w:val="0"/>
        <w:autoSpaceDN w:val="0"/>
        <w:spacing w:line="225" w:lineRule="exact"/>
        <w:textAlignment w:val="auto"/>
        <w:rPr>
          <w:rFonts w:eastAsia="Arial" w:cs="Times New Roman"/>
          <w:kern w:val="0"/>
          <w:lang w:eastAsia="en-US" w:bidi="ar-SA"/>
        </w:rPr>
      </w:pPr>
    </w:p>
    <w:p w14:paraId="17274382" w14:textId="77777777" w:rsidR="00EB42A6" w:rsidRPr="00EB42A6" w:rsidRDefault="00EB42A6" w:rsidP="00EB42A6">
      <w:pPr>
        <w:tabs>
          <w:tab w:val="left" w:pos="463"/>
          <w:tab w:val="right" w:pos="9530"/>
        </w:tabs>
        <w:suppressAutoHyphens w:val="0"/>
        <w:autoSpaceDE w:val="0"/>
        <w:autoSpaceDN w:val="0"/>
        <w:spacing w:line="225" w:lineRule="exact"/>
        <w:textAlignment w:val="auto"/>
        <w:rPr>
          <w:rFonts w:eastAsia="Arial" w:cs="Times New Roman"/>
          <w:kern w:val="0"/>
          <w:lang w:eastAsia="en-US" w:bidi="ar-SA"/>
        </w:rPr>
      </w:pPr>
    </w:p>
    <w:p w14:paraId="58559A3B" w14:textId="77777777" w:rsidR="006D4501" w:rsidRDefault="00EB42A6" w:rsidP="00AF2AC6">
      <w:pPr>
        <w:suppressAutoHyphens w:val="0"/>
        <w:autoSpaceDE w:val="0"/>
        <w:autoSpaceDN w:val="0"/>
        <w:jc w:val="both"/>
        <w:textAlignment w:val="auto"/>
        <w:rPr>
          <w:rFonts w:eastAsia="Arial" w:cs="Times New Roman"/>
          <w:b/>
          <w:kern w:val="0"/>
          <w:lang w:eastAsia="en-US" w:bidi="ar-SA"/>
        </w:rPr>
      </w:pPr>
      <w:r w:rsidRPr="00EB42A6">
        <w:rPr>
          <w:rFonts w:eastAsia="Arial" w:cs="Times New Roman"/>
          <w:b/>
          <w:kern w:val="0"/>
          <w:lang w:eastAsia="en-US" w:bidi="ar-SA"/>
        </w:rPr>
        <w:t>Dział 852 Pomoc społeczna</w:t>
      </w:r>
      <w:r w:rsidR="006D4501">
        <w:rPr>
          <w:rFonts w:eastAsia="Arial" w:cs="Times New Roman"/>
          <w:b/>
          <w:kern w:val="0"/>
          <w:lang w:eastAsia="en-US" w:bidi="ar-SA"/>
        </w:rPr>
        <w:t xml:space="preserve"> </w:t>
      </w:r>
    </w:p>
    <w:p w14:paraId="670AB8A0" w14:textId="77777777" w:rsidR="00EB42A6" w:rsidRPr="00EB42A6" w:rsidRDefault="00EB42A6" w:rsidP="00AF2AC6">
      <w:pPr>
        <w:suppressAutoHyphens w:val="0"/>
        <w:autoSpaceDE w:val="0"/>
        <w:autoSpaceDN w:val="0"/>
        <w:jc w:val="both"/>
        <w:textAlignment w:val="auto"/>
        <w:rPr>
          <w:rFonts w:eastAsia="Arial" w:cs="Times New Roman"/>
          <w:b/>
          <w:kern w:val="0"/>
          <w:u w:val="single"/>
          <w:lang w:eastAsia="en-US" w:bidi="ar-SA"/>
        </w:rPr>
      </w:pPr>
      <w:r w:rsidRPr="00EB42A6">
        <w:rPr>
          <w:rFonts w:eastAsia="Arial" w:cs="Times New Roman"/>
          <w:b/>
          <w:kern w:val="0"/>
          <w:u w:val="single"/>
          <w:lang w:eastAsia="en-US" w:bidi="ar-SA"/>
        </w:rPr>
        <w:t>Wydatki:</w:t>
      </w:r>
    </w:p>
    <w:p w14:paraId="2159C13F" w14:textId="77777777" w:rsidR="00EB42A6" w:rsidRPr="00EB42A6" w:rsidRDefault="00EB42A6" w:rsidP="00AF2AC6">
      <w:pPr>
        <w:suppressAutoHyphens w:val="0"/>
        <w:autoSpaceDE w:val="0"/>
        <w:autoSpaceDN w:val="0"/>
        <w:jc w:val="both"/>
        <w:textAlignment w:val="auto"/>
        <w:rPr>
          <w:rFonts w:eastAsia="Arial" w:cs="Times New Roman"/>
          <w:b/>
          <w:i/>
          <w:kern w:val="0"/>
          <w:lang w:eastAsia="en-US" w:bidi="ar-SA"/>
        </w:rPr>
      </w:pPr>
    </w:p>
    <w:p w14:paraId="04DE7A48" w14:textId="77777777" w:rsidR="003405F9" w:rsidRPr="006F2C15" w:rsidRDefault="003405F9" w:rsidP="00AF2AC6">
      <w:pPr>
        <w:rPr>
          <w:rFonts w:cs="Times New Roman"/>
          <w:b/>
        </w:rPr>
      </w:pPr>
      <w:r w:rsidRPr="006F2C15">
        <w:rPr>
          <w:rFonts w:cs="Times New Roman"/>
          <w:b/>
        </w:rPr>
        <w:t>Plan – 1.008.894,04 zł</w:t>
      </w:r>
    </w:p>
    <w:p w14:paraId="6605D1F4" w14:textId="77777777" w:rsidR="003405F9" w:rsidRPr="006F2C15" w:rsidRDefault="003405F9" w:rsidP="00AF2AC6">
      <w:pPr>
        <w:rPr>
          <w:rFonts w:cs="Times New Roman"/>
          <w:b/>
        </w:rPr>
      </w:pPr>
      <w:r w:rsidRPr="006F2C15">
        <w:rPr>
          <w:rFonts w:cs="Times New Roman"/>
          <w:b/>
        </w:rPr>
        <w:t>Wykonanie –  986.149,68 zł</w:t>
      </w:r>
    </w:p>
    <w:p w14:paraId="08546785" w14:textId="77777777" w:rsidR="003405F9" w:rsidRPr="006F2C15" w:rsidRDefault="003405F9" w:rsidP="00AF2AC6">
      <w:pPr>
        <w:rPr>
          <w:rFonts w:cs="Times New Roman"/>
        </w:rPr>
      </w:pPr>
      <w:r w:rsidRPr="006F2C15">
        <w:rPr>
          <w:rFonts w:cs="Times New Roman"/>
        </w:rPr>
        <w:t>% – 97,74</w:t>
      </w:r>
    </w:p>
    <w:p w14:paraId="2913FFAE" w14:textId="77777777" w:rsidR="003405F9" w:rsidRPr="006F2C15" w:rsidRDefault="003405F9" w:rsidP="00AF2AC6">
      <w:pPr>
        <w:rPr>
          <w:rFonts w:cs="Times New Roman"/>
        </w:rPr>
      </w:pPr>
      <w:r w:rsidRPr="006F2C15">
        <w:rPr>
          <w:rFonts w:cs="Times New Roman"/>
        </w:rPr>
        <w:t>w tym:</w:t>
      </w:r>
    </w:p>
    <w:p w14:paraId="7F44900C" w14:textId="77777777" w:rsidR="003405F9" w:rsidRPr="006F2C15" w:rsidRDefault="003405F9" w:rsidP="00AF2AC6">
      <w:pPr>
        <w:widowControl/>
        <w:numPr>
          <w:ilvl w:val="0"/>
          <w:numId w:val="42"/>
        </w:numPr>
        <w:suppressAutoHyphens w:val="0"/>
        <w:jc w:val="both"/>
        <w:textAlignment w:val="auto"/>
        <w:rPr>
          <w:rFonts w:cs="Times New Roman"/>
        </w:rPr>
      </w:pPr>
      <w:r w:rsidRPr="006F2C15">
        <w:rPr>
          <w:rFonts w:cs="Times New Roman"/>
        </w:rPr>
        <w:t xml:space="preserve">opłaty za pobyt 5 osób w Domach Pomocy Społecznej – </w:t>
      </w:r>
      <w:r w:rsidRPr="006F2C15">
        <w:rPr>
          <w:rFonts w:cs="Times New Roman"/>
          <w:b/>
        </w:rPr>
        <w:t xml:space="preserve">180.552,25 zł </w:t>
      </w:r>
      <w:r w:rsidRPr="006F2C15">
        <w:rPr>
          <w:rFonts w:cs="Times New Roman"/>
        </w:rPr>
        <w:t>na plan</w:t>
      </w:r>
      <w:r w:rsidRPr="006F2C15">
        <w:rPr>
          <w:rFonts w:cs="Times New Roman"/>
          <w:b/>
        </w:rPr>
        <w:t xml:space="preserve"> 181.600,00 zł</w:t>
      </w:r>
      <w:r w:rsidRPr="006F2C15">
        <w:rPr>
          <w:rFonts w:cs="Times New Roman"/>
        </w:rPr>
        <w:t>;</w:t>
      </w:r>
    </w:p>
    <w:p w14:paraId="04571466" w14:textId="77777777" w:rsidR="003405F9" w:rsidRPr="006F2C15" w:rsidRDefault="003405F9" w:rsidP="00AF2AC6">
      <w:pPr>
        <w:widowControl/>
        <w:numPr>
          <w:ilvl w:val="0"/>
          <w:numId w:val="42"/>
        </w:numPr>
        <w:suppressAutoHyphens w:val="0"/>
        <w:jc w:val="both"/>
        <w:textAlignment w:val="auto"/>
        <w:rPr>
          <w:rFonts w:cs="Times New Roman"/>
        </w:rPr>
      </w:pPr>
      <w:r w:rsidRPr="006F2C15">
        <w:rPr>
          <w:rFonts w:cs="Times New Roman"/>
        </w:rPr>
        <w:t xml:space="preserve">w rozdz. 85205 pozostała działalność (przeciwdziałanie przemocy  w rodzinie) na plan </w:t>
      </w:r>
      <w:r w:rsidRPr="006F2C15">
        <w:rPr>
          <w:rFonts w:cs="Times New Roman"/>
          <w:b/>
        </w:rPr>
        <w:t xml:space="preserve">1.500,00 zł </w:t>
      </w:r>
      <w:r w:rsidRPr="006F2C15">
        <w:rPr>
          <w:rFonts w:cs="Times New Roman"/>
        </w:rPr>
        <w:t>wydatkowano</w:t>
      </w:r>
      <w:r w:rsidRPr="006F2C15">
        <w:rPr>
          <w:rFonts w:cs="Times New Roman"/>
          <w:b/>
        </w:rPr>
        <w:t xml:space="preserve"> 1.499,20 zł</w:t>
      </w:r>
      <w:r w:rsidRPr="006F2C15">
        <w:rPr>
          <w:rFonts w:cs="Times New Roman"/>
        </w:rPr>
        <w:t xml:space="preserve"> na zakup materiałów profilaktycznych;</w:t>
      </w:r>
    </w:p>
    <w:p w14:paraId="1BB6403C" w14:textId="77777777" w:rsidR="003405F9" w:rsidRPr="006F2C15" w:rsidRDefault="003405F9" w:rsidP="00AF2AC6">
      <w:pPr>
        <w:widowControl/>
        <w:numPr>
          <w:ilvl w:val="0"/>
          <w:numId w:val="42"/>
        </w:numPr>
        <w:suppressAutoHyphens w:val="0"/>
        <w:jc w:val="both"/>
        <w:textAlignment w:val="auto"/>
        <w:rPr>
          <w:rFonts w:cs="Times New Roman"/>
        </w:rPr>
      </w:pPr>
      <w:r w:rsidRPr="006F2C15">
        <w:rPr>
          <w:rFonts w:cs="Times New Roman"/>
        </w:rPr>
        <w:t xml:space="preserve">opłacono składki na ubezpieczenie zdrowotne dla 24 osób (osoby, które otrzymują zasiłek stały) – </w:t>
      </w:r>
      <w:r w:rsidRPr="006F2C15">
        <w:rPr>
          <w:rFonts w:cs="Times New Roman"/>
          <w:b/>
        </w:rPr>
        <w:t>10.752,50</w:t>
      </w:r>
      <w:r w:rsidRPr="006F2C15">
        <w:rPr>
          <w:rFonts w:cs="Times New Roman"/>
        </w:rPr>
        <w:t xml:space="preserve"> zł na plan </w:t>
      </w:r>
      <w:r w:rsidRPr="006F2C15">
        <w:rPr>
          <w:rFonts w:cs="Times New Roman"/>
          <w:b/>
        </w:rPr>
        <w:t>11.736,00 zł</w:t>
      </w:r>
      <w:r w:rsidRPr="006F2C15">
        <w:rPr>
          <w:rFonts w:cs="Times New Roman"/>
        </w:rPr>
        <w:t>.</w:t>
      </w:r>
    </w:p>
    <w:p w14:paraId="39CAF399" w14:textId="77777777" w:rsidR="003405F9" w:rsidRPr="006F2C15" w:rsidRDefault="003405F9" w:rsidP="00AF2AC6">
      <w:pPr>
        <w:rPr>
          <w:rFonts w:cs="Times New Roman"/>
        </w:rPr>
      </w:pPr>
      <w:r w:rsidRPr="006F2C15">
        <w:rPr>
          <w:rFonts w:cs="Times New Roman"/>
        </w:rPr>
        <w:t xml:space="preserve">Niewykorzystaną dotację na składki na ubezpieczenie zdrowotne w wysokości </w:t>
      </w:r>
      <w:r w:rsidRPr="006F2C15">
        <w:rPr>
          <w:rFonts w:cs="Times New Roman"/>
          <w:b/>
        </w:rPr>
        <w:t>183,50</w:t>
      </w:r>
      <w:r w:rsidRPr="006F2C15">
        <w:rPr>
          <w:rFonts w:cs="Times New Roman"/>
        </w:rPr>
        <w:t xml:space="preserve"> zł zwrócono w dniu 27 grudnia 2021 r. </w:t>
      </w:r>
    </w:p>
    <w:p w14:paraId="39EFF818" w14:textId="77777777" w:rsidR="003405F9" w:rsidRPr="006F2C15" w:rsidRDefault="003405F9" w:rsidP="00AF2AC6">
      <w:pPr>
        <w:widowControl/>
        <w:numPr>
          <w:ilvl w:val="0"/>
          <w:numId w:val="42"/>
        </w:numPr>
        <w:suppressAutoHyphens w:val="0"/>
        <w:jc w:val="both"/>
        <w:textAlignment w:val="auto"/>
        <w:rPr>
          <w:rFonts w:cs="Times New Roman"/>
        </w:rPr>
      </w:pPr>
      <w:r w:rsidRPr="006F2C15">
        <w:rPr>
          <w:rFonts w:cs="Times New Roman"/>
        </w:rPr>
        <w:t xml:space="preserve">na wypłatę zasiłków okresowych ze środków budżetu państwa wydatkowano </w:t>
      </w:r>
      <w:r w:rsidRPr="006F2C15">
        <w:rPr>
          <w:rFonts w:cs="Times New Roman"/>
          <w:b/>
        </w:rPr>
        <w:t>102.988,04 zł</w:t>
      </w:r>
      <w:r w:rsidRPr="006F2C15">
        <w:rPr>
          <w:rFonts w:cs="Times New Roman"/>
        </w:rPr>
        <w:t xml:space="preserve"> na plan </w:t>
      </w:r>
      <w:r w:rsidRPr="006F2C15">
        <w:rPr>
          <w:rFonts w:cs="Times New Roman"/>
          <w:b/>
        </w:rPr>
        <w:t>103.112,00 zł</w:t>
      </w:r>
      <w:r w:rsidRPr="006F2C15">
        <w:rPr>
          <w:rFonts w:cs="Times New Roman"/>
        </w:rPr>
        <w:t>. Zasiłki wypłacono dla 45 osób.</w:t>
      </w:r>
    </w:p>
    <w:p w14:paraId="460D7D72" w14:textId="77777777" w:rsidR="003405F9" w:rsidRPr="006F2C15" w:rsidRDefault="003405F9" w:rsidP="00AF2AC6">
      <w:pPr>
        <w:rPr>
          <w:rFonts w:cs="Times New Roman"/>
        </w:rPr>
      </w:pPr>
      <w:r w:rsidRPr="006F2C15">
        <w:rPr>
          <w:rFonts w:cs="Times New Roman"/>
        </w:rPr>
        <w:t xml:space="preserve">Niewykorzystaną dotację w wysokości </w:t>
      </w:r>
      <w:r w:rsidRPr="006F2C15">
        <w:rPr>
          <w:rFonts w:cs="Times New Roman"/>
          <w:b/>
        </w:rPr>
        <w:t>123,96 zł</w:t>
      </w:r>
      <w:r w:rsidRPr="006F2C15">
        <w:rPr>
          <w:rFonts w:cs="Times New Roman"/>
        </w:rPr>
        <w:t xml:space="preserve"> zwrócono w dniu 27 grudnia 2021 r. </w:t>
      </w:r>
    </w:p>
    <w:p w14:paraId="0E925842" w14:textId="77777777" w:rsidR="003405F9" w:rsidRPr="006F2C15" w:rsidRDefault="003405F9" w:rsidP="00AF2AC6">
      <w:pPr>
        <w:widowControl/>
        <w:numPr>
          <w:ilvl w:val="0"/>
          <w:numId w:val="42"/>
        </w:numPr>
        <w:suppressAutoHyphens w:val="0"/>
        <w:jc w:val="both"/>
        <w:textAlignment w:val="auto"/>
        <w:rPr>
          <w:rFonts w:cs="Times New Roman"/>
        </w:rPr>
      </w:pPr>
      <w:r w:rsidRPr="006F2C15">
        <w:rPr>
          <w:rFonts w:cs="Times New Roman"/>
        </w:rPr>
        <w:t xml:space="preserve">na wypłatę zasiłków celowych z pomocy społecznej ze środków własnych wydatkowano – </w:t>
      </w:r>
      <w:r w:rsidRPr="006F2C15">
        <w:rPr>
          <w:rFonts w:cs="Times New Roman"/>
          <w:b/>
        </w:rPr>
        <w:t>54.653,41 zł</w:t>
      </w:r>
      <w:r w:rsidRPr="006F2C15">
        <w:rPr>
          <w:rFonts w:cs="Times New Roman"/>
        </w:rPr>
        <w:t xml:space="preserve">  na plan </w:t>
      </w:r>
      <w:r w:rsidRPr="006F2C15">
        <w:rPr>
          <w:rFonts w:cs="Times New Roman"/>
          <w:b/>
        </w:rPr>
        <w:t>54.800,00 zł</w:t>
      </w:r>
      <w:r w:rsidRPr="006F2C15">
        <w:rPr>
          <w:rFonts w:cs="Times New Roman"/>
        </w:rPr>
        <w:t xml:space="preserve">, oraz na obsługę  (opłata pocztowa) – </w:t>
      </w:r>
      <w:r w:rsidRPr="006F2C15">
        <w:rPr>
          <w:rFonts w:cs="Times New Roman"/>
          <w:b/>
        </w:rPr>
        <w:t>1.000,00 zł</w:t>
      </w:r>
      <w:r w:rsidRPr="006F2C15">
        <w:rPr>
          <w:rFonts w:cs="Times New Roman"/>
        </w:rPr>
        <w:t xml:space="preserve"> na plan </w:t>
      </w:r>
      <w:r w:rsidRPr="006F2C15">
        <w:rPr>
          <w:rFonts w:cs="Times New Roman"/>
          <w:b/>
        </w:rPr>
        <w:t>1.000,00 zł</w:t>
      </w:r>
      <w:r w:rsidRPr="006F2C15">
        <w:rPr>
          <w:rFonts w:cs="Times New Roman"/>
        </w:rPr>
        <w:t>. Zasiłki wypłacono dla 74 osób;</w:t>
      </w:r>
    </w:p>
    <w:p w14:paraId="1F50874A" w14:textId="77777777" w:rsidR="003405F9" w:rsidRPr="006F2C15" w:rsidRDefault="003405F9" w:rsidP="00AF2AC6">
      <w:pPr>
        <w:widowControl/>
        <w:numPr>
          <w:ilvl w:val="0"/>
          <w:numId w:val="42"/>
        </w:numPr>
        <w:suppressAutoHyphens w:val="0"/>
        <w:jc w:val="both"/>
        <w:textAlignment w:val="auto"/>
        <w:rPr>
          <w:rFonts w:cs="Times New Roman"/>
        </w:rPr>
      </w:pPr>
      <w:r w:rsidRPr="006F2C15">
        <w:rPr>
          <w:rFonts w:cs="Times New Roman"/>
        </w:rPr>
        <w:t xml:space="preserve">na wypłatę zasiłków celowych z pomocy społecznej ze środków rezerwy celowej budżetu państwa przeznaczonych na usuwanie skutków klęsk żywiołowych (zdarzenia losowe) wydatkowano – </w:t>
      </w:r>
      <w:r w:rsidRPr="006F2C15">
        <w:rPr>
          <w:rFonts w:cs="Times New Roman"/>
          <w:b/>
        </w:rPr>
        <w:t>28.437,92</w:t>
      </w:r>
      <w:r w:rsidRPr="006F2C15">
        <w:rPr>
          <w:rFonts w:cs="Times New Roman"/>
        </w:rPr>
        <w:t xml:space="preserve"> zł na plan </w:t>
      </w:r>
      <w:r w:rsidRPr="006F2C15">
        <w:rPr>
          <w:rFonts w:cs="Times New Roman"/>
          <w:b/>
        </w:rPr>
        <w:t>28.437,92 zł wypłacono zasiłki dla 10 rodzin.</w:t>
      </w:r>
    </w:p>
    <w:p w14:paraId="6F62D4E8" w14:textId="77777777" w:rsidR="003405F9" w:rsidRPr="006F2C15" w:rsidRDefault="003405F9" w:rsidP="00AF2AC6">
      <w:pPr>
        <w:widowControl/>
        <w:numPr>
          <w:ilvl w:val="0"/>
          <w:numId w:val="42"/>
        </w:numPr>
        <w:suppressAutoHyphens w:val="0"/>
        <w:jc w:val="both"/>
        <w:textAlignment w:val="auto"/>
        <w:rPr>
          <w:rFonts w:cs="Times New Roman"/>
        </w:rPr>
      </w:pPr>
      <w:r w:rsidRPr="006F2C15">
        <w:rPr>
          <w:rFonts w:cs="Times New Roman"/>
        </w:rPr>
        <w:t xml:space="preserve">na wypłatę zasiłków stałych ze środków budżetu państwa wydatkowano kwotę </w:t>
      </w:r>
      <w:r w:rsidRPr="006F2C15">
        <w:rPr>
          <w:rFonts w:cs="Times New Roman"/>
          <w:b/>
        </w:rPr>
        <w:t>132.217,12 zł</w:t>
      </w:r>
      <w:r w:rsidRPr="006F2C15">
        <w:rPr>
          <w:rFonts w:cs="Times New Roman"/>
        </w:rPr>
        <w:t xml:space="preserve"> na plan </w:t>
      </w:r>
      <w:r w:rsidRPr="006F2C15">
        <w:rPr>
          <w:rFonts w:cs="Times New Roman"/>
          <w:b/>
        </w:rPr>
        <w:t>135.133,00 zł</w:t>
      </w:r>
      <w:r w:rsidRPr="006F2C15">
        <w:rPr>
          <w:rFonts w:cs="Times New Roman"/>
        </w:rPr>
        <w:t>. Zasiłki wypłacono dla 33 osób.</w:t>
      </w:r>
    </w:p>
    <w:p w14:paraId="3D8EBCDF" w14:textId="77777777" w:rsidR="003405F9" w:rsidRPr="006F2C15" w:rsidRDefault="003405F9" w:rsidP="00AF2AC6">
      <w:pPr>
        <w:rPr>
          <w:rFonts w:cs="Times New Roman"/>
        </w:rPr>
      </w:pPr>
      <w:r w:rsidRPr="006F2C15">
        <w:rPr>
          <w:rFonts w:cs="Times New Roman"/>
        </w:rPr>
        <w:t xml:space="preserve">Niewykorzystaną dotację w wysokości </w:t>
      </w:r>
      <w:r w:rsidRPr="006F2C15">
        <w:rPr>
          <w:rFonts w:cs="Times New Roman"/>
          <w:b/>
        </w:rPr>
        <w:t>2.915,88 zł</w:t>
      </w:r>
      <w:r w:rsidRPr="006F2C15">
        <w:rPr>
          <w:rFonts w:cs="Times New Roman"/>
        </w:rPr>
        <w:t xml:space="preserve"> zwrócono w dniu 27 grudnia 2021 r. </w:t>
      </w:r>
    </w:p>
    <w:p w14:paraId="27F082C4" w14:textId="17AC859A" w:rsidR="003405F9" w:rsidRPr="006F2C15" w:rsidRDefault="003405F9" w:rsidP="00AF2AC6">
      <w:pPr>
        <w:widowControl/>
        <w:numPr>
          <w:ilvl w:val="0"/>
          <w:numId w:val="42"/>
        </w:numPr>
        <w:suppressAutoHyphens w:val="0"/>
        <w:jc w:val="both"/>
        <w:textAlignment w:val="auto"/>
        <w:rPr>
          <w:rFonts w:cs="Times New Roman"/>
        </w:rPr>
      </w:pPr>
      <w:r w:rsidRPr="006F2C15">
        <w:rPr>
          <w:rFonts w:cs="Times New Roman"/>
        </w:rPr>
        <w:t xml:space="preserve">na utrzymanie GOPS-u wydatkowano kwotę </w:t>
      </w:r>
      <w:r w:rsidRPr="006F2C15">
        <w:rPr>
          <w:rFonts w:cs="Times New Roman"/>
          <w:b/>
        </w:rPr>
        <w:t xml:space="preserve">336.249,97 </w:t>
      </w:r>
      <w:r w:rsidRPr="006F2C15">
        <w:rPr>
          <w:rFonts w:cs="Times New Roman"/>
        </w:rPr>
        <w:t>zł na plan</w:t>
      </w:r>
      <w:r w:rsidRPr="006F2C15">
        <w:rPr>
          <w:rFonts w:cs="Times New Roman"/>
          <w:b/>
        </w:rPr>
        <w:t xml:space="preserve"> 342.799,00 zł</w:t>
      </w:r>
      <w:r w:rsidRPr="00AF2AC6">
        <w:rPr>
          <w:rFonts w:cs="Times New Roman"/>
        </w:rPr>
        <w:t>,</w:t>
      </w:r>
      <w:r w:rsidRPr="006F2C15">
        <w:rPr>
          <w:rFonts w:cs="Times New Roman"/>
        </w:rPr>
        <w:t xml:space="preserve"> </w:t>
      </w:r>
      <w:r w:rsidR="00AF2AC6">
        <w:rPr>
          <w:rFonts w:cs="Times New Roman"/>
        </w:rPr>
        <w:br/>
      </w:r>
      <w:r w:rsidRPr="006F2C15">
        <w:rPr>
          <w:rFonts w:cs="Times New Roman"/>
        </w:rPr>
        <w:t xml:space="preserve">w tym z dotacji celowej wydatkowano </w:t>
      </w:r>
      <w:r w:rsidRPr="006F2C15">
        <w:rPr>
          <w:rFonts w:cs="Times New Roman"/>
          <w:b/>
        </w:rPr>
        <w:t>194.673,00 zł</w:t>
      </w:r>
      <w:r w:rsidRPr="006F2C15">
        <w:rPr>
          <w:rFonts w:cs="Times New Roman"/>
        </w:rPr>
        <w:t xml:space="preserve"> na plan </w:t>
      </w:r>
      <w:r w:rsidRPr="006F2C15">
        <w:rPr>
          <w:rFonts w:cs="Times New Roman"/>
          <w:b/>
        </w:rPr>
        <w:t>194.673,00 zł</w:t>
      </w:r>
      <w:r w:rsidRPr="006F2C15">
        <w:rPr>
          <w:rFonts w:cs="Times New Roman"/>
        </w:rPr>
        <w:t xml:space="preserve">, </w:t>
      </w:r>
      <w:r w:rsidR="00AF2AC6">
        <w:rPr>
          <w:rFonts w:cs="Times New Roman"/>
        </w:rPr>
        <w:br/>
      </w:r>
      <w:r w:rsidRPr="006F2C15">
        <w:rPr>
          <w:rFonts w:cs="Times New Roman"/>
        </w:rPr>
        <w:t xml:space="preserve">a ze środków własnych wydatkowano </w:t>
      </w:r>
      <w:r w:rsidRPr="006F2C15">
        <w:rPr>
          <w:rFonts w:cs="Times New Roman"/>
          <w:b/>
        </w:rPr>
        <w:t>141.576,97 zł</w:t>
      </w:r>
      <w:r w:rsidRPr="006F2C15">
        <w:rPr>
          <w:rFonts w:cs="Times New Roman"/>
        </w:rPr>
        <w:t xml:space="preserve"> na plan </w:t>
      </w:r>
      <w:r w:rsidRPr="006F2C15">
        <w:rPr>
          <w:rFonts w:cs="Times New Roman"/>
          <w:b/>
        </w:rPr>
        <w:t xml:space="preserve">148.126,00 zł </w:t>
      </w:r>
      <w:r w:rsidRPr="006F2C15">
        <w:rPr>
          <w:rFonts w:cs="Times New Roman"/>
        </w:rPr>
        <w:t xml:space="preserve">w tym: </w:t>
      </w:r>
    </w:p>
    <w:p w14:paraId="50D5652E" w14:textId="77777777" w:rsidR="003405F9" w:rsidRPr="006F2C15" w:rsidRDefault="003405F9" w:rsidP="00AF2AC6">
      <w:pPr>
        <w:widowControl/>
        <w:numPr>
          <w:ilvl w:val="0"/>
          <w:numId w:val="24"/>
        </w:numPr>
        <w:suppressAutoHyphens w:val="0"/>
        <w:jc w:val="both"/>
        <w:textAlignment w:val="auto"/>
        <w:rPr>
          <w:rFonts w:cs="Times New Roman"/>
        </w:rPr>
      </w:pPr>
      <w:r w:rsidRPr="006F2C15">
        <w:rPr>
          <w:rFonts w:cs="Times New Roman"/>
        </w:rPr>
        <w:t>wydatki na wynagrodzenia osobowe wraz z pochodnymi zamknęły się kwotą 299.209.21 zł</w:t>
      </w:r>
    </w:p>
    <w:p w14:paraId="25977698" w14:textId="77777777" w:rsidR="003405F9" w:rsidRPr="006F2C15" w:rsidRDefault="003405F9" w:rsidP="00AF2AC6">
      <w:pPr>
        <w:widowControl/>
        <w:numPr>
          <w:ilvl w:val="0"/>
          <w:numId w:val="24"/>
        </w:numPr>
        <w:suppressAutoHyphens w:val="0"/>
        <w:jc w:val="both"/>
        <w:textAlignment w:val="auto"/>
        <w:rPr>
          <w:rFonts w:cs="Times New Roman"/>
        </w:rPr>
      </w:pPr>
      <w:r w:rsidRPr="006F2C15">
        <w:rPr>
          <w:rFonts w:cs="Times New Roman"/>
        </w:rPr>
        <w:t xml:space="preserve">wydatki osobowe niezaliczane do wynagrodzeń (zakup odzieży i obuwia roboczego, ekwiwalent za pranie odzieży roboczej) – 900,00 zł  </w:t>
      </w:r>
    </w:p>
    <w:p w14:paraId="3EAD79BD" w14:textId="77777777" w:rsidR="003405F9" w:rsidRPr="006F2C15" w:rsidRDefault="003405F9" w:rsidP="00AF2AC6">
      <w:pPr>
        <w:widowControl/>
        <w:numPr>
          <w:ilvl w:val="0"/>
          <w:numId w:val="24"/>
        </w:numPr>
        <w:suppressAutoHyphens w:val="0"/>
        <w:jc w:val="both"/>
        <w:textAlignment w:val="auto"/>
        <w:rPr>
          <w:rFonts w:cs="Times New Roman"/>
        </w:rPr>
      </w:pPr>
      <w:r w:rsidRPr="006F2C15">
        <w:rPr>
          <w:rFonts w:cs="Times New Roman"/>
        </w:rPr>
        <w:t>wydatki na wynagrodzenia bezosobowe z tytułu umowy o dzieło – 463,00 zł</w:t>
      </w:r>
    </w:p>
    <w:p w14:paraId="20241D4E" w14:textId="77777777" w:rsidR="003405F9" w:rsidRPr="006F2C15" w:rsidRDefault="003405F9" w:rsidP="00AF2AC6">
      <w:pPr>
        <w:widowControl/>
        <w:numPr>
          <w:ilvl w:val="0"/>
          <w:numId w:val="24"/>
        </w:numPr>
        <w:suppressAutoHyphens w:val="0"/>
        <w:jc w:val="both"/>
        <w:textAlignment w:val="auto"/>
        <w:rPr>
          <w:rFonts w:cs="Times New Roman"/>
        </w:rPr>
      </w:pPr>
      <w:r w:rsidRPr="006F2C15">
        <w:rPr>
          <w:rFonts w:cs="Times New Roman"/>
        </w:rPr>
        <w:lastRenderedPageBreak/>
        <w:t>odpisy na Zakładowy Fundusz Świadczeń Socjalnych – 6.201,00 zł</w:t>
      </w:r>
    </w:p>
    <w:p w14:paraId="2485046B" w14:textId="77777777" w:rsidR="003405F9" w:rsidRPr="006F2C15" w:rsidRDefault="003405F9" w:rsidP="00AF2AC6">
      <w:pPr>
        <w:widowControl/>
        <w:numPr>
          <w:ilvl w:val="0"/>
          <w:numId w:val="24"/>
        </w:numPr>
        <w:suppressAutoHyphens w:val="0"/>
        <w:jc w:val="both"/>
        <w:textAlignment w:val="auto"/>
        <w:rPr>
          <w:rFonts w:cs="Times New Roman"/>
        </w:rPr>
      </w:pPr>
      <w:r w:rsidRPr="006F2C15">
        <w:rPr>
          <w:rFonts w:cs="Times New Roman"/>
        </w:rPr>
        <w:t>artykuły biurowe, chemiczne, środków czystości, olej napędowy grzewczy  – 12.371,26 zł</w:t>
      </w:r>
    </w:p>
    <w:p w14:paraId="1E073080" w14:textId="77777777" w:rsidR="003405F9" w:rsidRPr="006F2C15" w:rsidRDefault="003405F9" w:rsidP="00AF2AC6">
      <w:pPr>
        <w:widowControl/>
        <w:numPr>
          <w:ilvl w:val="0"/>
          <w:numId w:val="24"/>
        </w:numPr>
        <w:suppressAutoHyphens w:val="0"/>
        <w:jc w:val="both"/>
        <w:textAlignment w:val="auto"/>
        <w:rPr>
          <w:rFonts w:cs="Times New Roman"/>
        </w:rPr>
      </w:pPr>
      <w:r w:rsidRPr="006F2C15">
        <w:rPr>
          <w:rFonts w:cs="Times New Roman"/>
        </w:rPr>
        <w:t>energia elektryczna i woda – 2.034,76 zł</w:t>
      </w:r>
    </w:p>
    <w:p w14:paraId="14DC57C0" w14:textId="77777777" w:rsidR="003405F9" w:rsidRPr="006F2C15" w:rsidRDefault="003405F9" w:rsidP="00AF2AC6">
      <w:pPr>
        <w:widowControl/>
        <w:numPr>
          <w:ilvl w:val="0"/>
          <w:numId w:val="24"/>
        </w:numPr>
        <w:suppressAutoHyphens w:val="0"/>
        <w:jc w:val="both"/>
        <w:textAlignment w:val="auto"/>
        <w:rPr>
          <w:rFonts w:cs="Times New Roman"/>
        </w:rPr>
      </w:pPr>
      <w:r w:rsidRPr="006F2C15">
        <w:rPr>
          <w:rFonts w:cs="Times New Roman"/>
        </w:rPr>
        <w:t>badania lekarskie – 336,00 zł</w:t>
      </w:r>
    </w:p>
    <w:p w14:paraId="641F0B88" w14:textId="77777777" w:rsidR="003405F9" w:rsidRPr="006F2C15" w:rsidRDefault="003405F9" w:rsidP="00AF2AC6">
      <w:pPr>
        <w:widowControl/>
        <w:numPr>
          <w:ilvl w:val="0"/>
          <w:numId w:val="24"/>
        </w:numPr>
        <w:suppressAutoHyphens w:val="0"/>
        <w:jc w:val="both"/>
        <w:textAlignment w:val="auto"/>
        <w:rPr>
          <w:rFonts w:cs="Times New Roman"/>
        </w:rPr>
      </w:pPr>
      <w:r w:rsidRPr="006F2C15">
        <w:rPr>
          <w:rFonts w:cs="Times New Roman"/>
        </w:rPr>
        <w:t>usługi (np. prowizja bankowa, opłata za odprowadzenie ścieków, opłaty za przesyłkę pocztową, obsługa BHP) – 5.845,72 zł</w:t>
      </w:r>
    </w:p>
    <w:p w14:paraId="160A55BF" w14:textId="77777777" w:rsidR="003405F9" w:rsidRPr="006F2C15" w:rsidRDefault="003405F9" w:rsidP="00AF2AC6">
      <w:pPr>
        <w:widowControl/>
        <w:numPr>
          <w:ilvl w:val="0"/>
          <w:numId w:val="24"/>
        </w:numPr>
        <w:suppressAutoHyphens w:val="0"/>
        <w:jc w:val="both"/>
        <w:textAlignment w:val="auto"/>
        <w:rPr>
          <w:rFonts w:cs="Times New Roman"/>
        </w:rPr>
      </w:pPr>
      <w:r w:rsidRPr="006F2C15">
        <w:rPr>
          <w:rFonts w:cs="Times New Roman"/>
        </w:rPr>
        <w:t>usługi telekomunikacyjne – 1.167,13 zł</w:t>
      </w:r>
    </w:p>
    <w:p w14:paraId="25884519" w14:textId="77777777" w:rsidR="003405F9" w:rsidRPr="006F2C15" w:rsidRDefault="003405F9" w:rsidP="00AF2AC6">
      <w:pPr>
        <w:widowControl/>
        <w:numPr>
          <w:ilvl w:val="0"/>
          <w:numId w:val="24"/>
        </w:numPr>
        <w:suppressAutoHyphens w:val="0"/>
        <w:jc w:val="both"/>
        <w:textAlignment w:val="auto"/>
        <w:rPr>
          <w:rFonts w:cs="Times New Roman"/>
        </w:rPr>
      </w:pPr>
      <w:r w:rsidRPr="006F2C15">
        <w:rPr>
          <w:rFonts w:cs="Times New Roman"/>
        </w:rPr>
        <w:t>podróże służbowe krajowe – 6.943,89 zł</w:t>
      </w:r>
    </w:p>
    <w:p w14:paraId="77CF9935" w14:textId="77777777" w:rsidR="003405F9" w:rsidRPr="006F2C15" w:rsidRDefault="003405F9" w:rsidP="00AF2AC6">
      <w:pPr>
        <w:widowControl/>
        <w:numPr>
          <w:ilvl w:val="0"/>
          <w:numId w:val="24"/>
        </w:numPr>
        <w:suppressAutoHyphens w:val="0"/>
        <w:jc w:val="both"/>
        <w:textAlignment w:val="auto"/>
        <w:rPr>
          <w:rFonts w:cs="Times New Roman"/>
        </w:rPr>
      </w:pPr>
      <w:r w:rsidRPr="006F2C15">
        <w:rPr>
          <w:rFonts w:cs="Times New Roman"/>
        </w:rPr>
        <w:t>polisa ubezpieczeniowa – 578,00 zł.</w:t>
      </w:r>
    </w:p>
    <w:p w14:paraId="7235913E" w14:textId="77777777" w:rsidR="003405F9" w:rsidRPr="006F2C15" w:rsidRDefault="003405F9" w:rsidP="00AF2AC6">
      <w:pPr>
        <w:widowControl/>
        <w:numPr>
          <w:ilvl w:val="0"/>
          <w:numId w:val="24"/>
        </w:numPr>
        <w:suppressAutoHyphens w:val="0"/>
        <w:jc w:val="both"/>
        <w:textAlignment w:val="auto"/>
        <w:rPr>
          <w:rFonts w:cs="Times New Roman"/>
        </w:rPr>
      </w:pPr>
      <w:r w:rsidRPr="006F2C15">
        <w:rPr>
          <w:rFonts w:cs="Times New Roman"/>
        </w:rPr>
        <w:t>szkolenia pracowników – 200,00 zł</w:t>
      </w:r>
    </w:p>
    <w:p w14:paraId="0C11F5A2" w14:textId="3602EEEE" w:rsidR="003405F9" w:rsidRPr="006F2C15" w:rsidRDefault="003405F9" w:rsidP="00AF2AC6">
      <w:pPr>
        <w:jc w:val="both"/>
        <w:rPr>
          <w:rFonts w:cs="Times New Roman"/>
        </w:rPr>
      </w:pPr>
      <w:r w:rsidRPr="006F2C15">
        <w:rPr>
          <w:rFonts w:cs="Times New Roman"/>
        </w:rPr>
        <w:t xml:space="preserve">Nie wykorzystano wszystkich zaplanowanych środków własnych z budżetu gminy, </w:t>
      </w:r>
      <w:r w:rsidR="00AF2AC6">
        <w:rPr>
          <w:rFonts w:cs="Times New Roman"/>
        </w:rPr>
        <w:br/>
      </w:r>
      <w:r w:rsidRPr="006F2C15">
        <w:rPr>
          <w:rFonts w:cs="Times New Roman"/>
        </w:rPr>
        <w:t xml:space="preserve">które pozostały w większości w paragrafach na wynagrodzenia osobowe pracowników </w:t>
      </w:r>
      <w:r w:rsidR="00AF2AC6">
        <w:rPr>
          <w:rFonts w:cs="Times New Roman"/>
        </w:rPr>
        <w:br/>
      </w:r>
      <w:r w:rsidRPr="006F2C15">
        <w:rPr>
          <w:rFonts w:cs="Times New Roman"/>
        </w:rPr>
        <w:t xml:space="preserve">wraz z pochodnymi z uwagi na zmiany w stanie zatrudnienia pracowników GOPS </w:t>
      </w:r>
      <w:r w:rsidR="00AF2AC6">
        <w:rPr>
          <w:rFonts w:cs="Times New Roman"/>
        </w:rPr>
        <w:br/>
      </w:r>
      <w:r w:rsidRPr="006F2C15">
        <w:rPr>
          <w:rFonts w:cs="Times New Roman"/>
        </w:rPr>
        <w:t>oraz na zawyżony plan.</w:t>
      </w:r>
    </w:p>
    <w:p w14:paraId="2808EFF1" w14:textId="77777777" w:rsidR="003405F9" w:rsidRPr="006F2C15" w:rsidRDefault="003405F9" w:rsidP="00AF2AC6">
      <w:pPr>
        <w:jc w:val="both"/>
        <w:rPr>
          <w:rFonts w:cs="Times New Roman"/>
          <w:color w:val="FF0000"/>
        </w:rPr>
      </w:pPr>
      <w:r w:rsidRPr="006F2C15">
        <w:rPr>
          <w:rFonts w:cs="Times New Roman"/>
        </w:rPr>
        <w:t>Na dzień 31.12.2021 r. powstały zobowiązania z tytułu dodatkowego wynagrodzenia rocznego wraz z pochodnymi (składki na ubezpieczenie społeczne i Fundusz Pracy) – 21.160,94</w:t>
      </w:r>
      <w:r w:rsidRPr="00AF2AC6">
        <w:rPr>
          <w:rFonts w:cs="Times New Roman"/>
        </w:rPr>
        <w:t xml:space="preserve"> zł.</w:t>
      </w:r>
    </w:p>
    <w:p w14:paraId="79E9AAD7" w14:textId="77777777" w:rsidR="003405F9" w:rsidRPr="006F2C15" w:rsidRDefault="003405F9" w:rsidP="00AF2AC6">
      <w:pPr>
        <w:jc w:val="both"/>
        <w:rPr>
          <w:rFonts w:cs="Times New Roman"/>
        </w:rPr>
      </w:pPr>
      <w:r w:rsidRPr="006F2C15">
        <w:rPr>
          <w:rFonts w:cs="Times New Roman"/>
        </w:rPr>
        <w:t>Usługi pocztowe zobowiązanie – 491,30 zł,</w:t>
      </w:r>
    </w:p>
    <w:p w14:paraId="144C0673" w14:textId="77777777" w:rsidR="003405F9" w:rsidRPr="006F2C15" w:rsidRDefault="003405F9" w:rsidP="00AF2AC6">
      <w:pPr>
        <w:jc w:val="both"/>
        <w:rPr>
          <w:rFonts w:cs="Times New Roman"/>
        </w:rPr>
      </w:pPr>
      <w:r w:rsidRPr="006F2C15">
        <w:rPr>
          <w:rFonts w:cs="Times New Roman"/>
        </w:rPr>
        <w:t>Zobowiązania zostały uregulowane w miesiącu styczniu i lutym 2022 r.</w:t>
      </w:r>
    </w:p>
    <w:p w14:paraId="43A0257F" w14:textId="77777777" w:rsidR="003405F9" w:rsidRPr="006F2C15" w:rsidRDefault="003405F9" w:rsidP="00AF2AC6">
      <w:pPr>
        <w:widowControl/>
        <w:numPr>
          <w:ilvl w:val="0"/>
          <w:numId w:val="42"/>
        </w:numPr>
        <w:suppressAutoHyphens w:val="0"/>
        <w:jc w:val="both"/>
        <w:textAlignment w:val="auto"/>
        <w:rPr>
          <w:rFonts w:cs="Times New Roman"/>
        </w:rPr>
      </w:pPr>
      <w:r w:rsidRPr="006F2C15">
        <w:rPr>
          <w:rFonts w:cs="Times New Roman"/>
        </w:rPr>
        <w:t xml:space="preserve">na świadczenia usług opiekuńczych wydatkowano kwotę </w:t>
      </w:r>
      <w:r w:rsidRPr="006F2C15">
        <w:rPr>
          <w:rFonts w:cs="Times New Roman"/>
          <w:b/>
        </w:rPr>
        <w:t>55.100,50 zł</w:t>
      </w:r>
      <w:r w:rsidRPr="006F2C15">
        <w:rPr>
          <w:rFonts w:cs="Times New Roman"/>
        </w:rPr>
        <w:t xml:space="preserve"> na plan </w:t>
      </w:r>
      <w:r w:rsidRPr="006F2C15">
        <w:rPr>
          <w:rFonts w:cs="Times New Roman"/>
          <w:b/>
        </w:rPr>
        <w:t xml:space="preserve">59.850,00 zł </w:t>
      </w:r>
      <w:r w:rsidRPr="006F2C15">
        <w:rPr>
          <w:rFonts w:cs="Times New Roman"/>
        </w:rPr>
        <w:t xml:space="preserve">w tym z dotacji celowej (program opieka 75+) wydatkowano </w:t>
      </w:r>
      <w:r w:rsidRPr="006F2C15">
        <w:rPr>
          <w:rFonts w:cs="Times New Roman"/>
          <w:b/>
        </w:rPr>
        <w:t xml:space="preserve">9.840,00 zł </w:t>
      </w:r>
      <w:r w:rsidRPr="006F2C15">
        <w:rPr>
          <w:rFonts w:cs="Times New Roman"/>
        </w:rPr>
        <w:t>na plan</w:t>
      </w:r>
      <w:r w:rsidRPr="006F2C15">
        <w:rPr>
          <w:rFonts w:cs="Times New Roman"/>
          <w:b/>
        </w:rPr>
        <w:t xml:space="preserve"> 9.840,00 zł </w:t>
      </w:r>
      <w:r w:rsidRPr="006F2C15">
        <w:rPr>
          <w:rFonts w:cs="Times New Roman"/>
        </w:rPr>
        <w:t xml:space="preserve">ze środków własnych wydatkowano kwotę </w:t>
      </w:r>
      <w:r w:rsidRPr="006F2C15">
        <w:rPr>
          <w:rFonts w:cs="Times New Roman"/>
          <w:b/>
        </w:rPr>
        <w:t xml:space="preserve">45.260,50 zł </w:t>
      </w:r>
      <w:r w:rsidRPr="006F2C15">
        <w:rPr>
          <w:rFonts w:cs="Times New Roman"/>
        </w:rPr>
        <w:t>na plan</w:t>
      </w:r>
      <w:r w:rsidRPr="006F2C15">
        <w:rPr>
          <w:rFonts w:cs="Times New Roman"/>
          <w:b/>
        </w:rPr>
        <w:t xml:space="preserve"> 50.010,00 zł </w:t>
      </w:r>
      <w:r w:rsidRPr="006F2C15">
        <w:rPr>
          <w:rFonts w:cs="Times New Roman"/>
        </w:rPr>
        <w:t>w tym:</w:t>
      </w:r>
    </w:p>
    <w:p w14:paraId="71CB4A0E" w14:textId="77777777" w:rsidR="003405F9" w:rsidRPr="006F2C15" w:rsidRDefault="003405F9" w:rsidP="00AF2AC6">
      <w:pPr>
        <w:widowControl/>
        <w:numPr>
          <w:ilvl w:val="0"/>
          <w:numId w:val="25"/>
        </w:numPr>
        <w:suppressAutoHyphens w:val="0"/>
        <w:jc w:val="both"/>
        <w:textAlignment w:val="auto"/>
        <w:rPr>
          <w:rFonts w:cs="Times New Roman"/>
        </w:rPr>
      </w:pPr>
      <w:r w:rsidRPr="006F2C15">
        <w:rPr>
          <w:rFonts w:cs="Times New Roman"/>
        </w:rPr>
        <w:t>wydatki na wynagrodzenia osobowe z pochodnymi 40.329,56 zł</w:t>
      </w:r>
    </w:p>
    <w:p w14:paraId="1EE501E2" w14:textId="77777777" w:rsidR="003405F9" w:rsidRPr="006F2C15" w:rsidRDefault="003405F9" w:rsidP="00AF2AC6">
      <w:pPr>
        <w:widowControl/>
        <w:numPr>
          <w:ilvl w:val="0"/>
          <w:numId w:val="25"/>
        </w:numPr>
        <w:suppressAutoHyphens w:val="0"/>
        <w:jc w:val="both"/>
        <w:textAlignment w:val="auto"/>
        <w:rPr>
          <w:rFonts w:cs="Times New Roman"/>
        </w:rPr>
      </w:pPr>
      <w:r w:rsidRPr="006F2C15">
        <w:rPr>
          <w:rFonts w:cs="Times New Roman"/>
        </w:rPr>
        <w:t xml:space="preserve">wydatki osobowe niezaliczane do wynagrodzeń (zakup odzieży i obuwia roboczego, ekwiwalent za pranie odzieży roboczej) – 450,00 zł  </w:t>
      </w:r>
    </w:p>
    <w:p w14:paraId="52860C40" w14:textId="77777777" w:rsidR="003405F9" w:rsidRPr="006F2C15" w:rsidRDefault="003405F9" w:rsidP="00AF2AC6">
      <w:pPr>
        <w:widowControl/>
        <w:numPr>
          <w:ilvl w:val="0"/>
          <w:numId w:val="25"/>
        </w:numPr>
        <w:suppressAutoHyphens w:val="0"/>
        <w:jc w:val="both"/>
        <w:textAlignment w:val="auto"/>
        <w:rPr>
          <w:rFonts w:cs="Times New Roman"/>
        </w:rPr>
      </w:pPr>
      <w:r w:rsidRPr="006F2C15">
        <w:rPr>
          <w:rFonts w:cs="Times New Roman"/>
        </w:rPr>
        <w:t>odpisy na Zakładowy Fundusz Świadczeń Socjalnych – 2.327,00 zł</w:t>
      </w:r>
    </w:p>
    <w:p w14:paraId="7B90C239" w14:textId="77777777" w:rsidR="003405F9" w:rsidRPr="006F2C15" w:rsidRDefault="003405F9" w:rsidP="00AF2AC6">
      <w:pPr>
        <w:widowControl/>
        <w:numPr>
          <w:ilvl w:val="0"/>
          <w:numId w:val="25"/>
        </w:numPr>
        <w:suppressAutoHyphens w:val="0"/>
        <w:jc w:val="both"/>
        <w:textAlignment w:val="auto"/>
        <w:rPr>
          <w:rFonts w:cs="Times New Roman"/>
        </w:rPr>
      </w:pPr>
      <w:r w:rsidRPr="006F2C15">
        <w:rPr>
          <w:rFonts w:cs="Times New Roman"/>
        </w:rPr>
        <w:t>podróże  służbowe krajowe – 2.153,94 zł</w:t>
      </w:r>
    </w:p>
    <w:p w14:paraId="7B77EFC7" w14:textId="77777777" w:rsidR="003405F9" w:rsidRPr="006F2C15" w:rsidRDefault="003405F9" w:rsidP="00AF2AC6">
      <w:pPr>
        <w:rPr>
          <w:rFonts w:cs="Times New Roman"/>
        </w:rPr>
      </w:pPr>
      <w:r w:rsidRPr="006F2C15">
        <w:rPr>
          <w:rFonts w:cs="Times New Roman"/>
        </w:rPr>
        <w:t xml:space="preserve">Nie wykorzystano wszystkich zaplanowanych środków własnych z budżetu gminy, przeznaczonych na wynagrodzenie ponieważ pracownik przebywał na zwolnieniu lekarskim. </w:t>
      </w:r>
    </w:p>
    <w:p w14:paraId="433694DD" w14:textId="77777777" w:rsidR="003405F9" w:rsidRPr="006F2C15" w:rsidRDefault="003405F9" w:rsidP="00AF2AC6">
      <w:pPr>
        <w:rPr>
          <w:rFonts w:cs="Times New Roman"/>
        </w:rPr>
      </w:pPr>
      <w:r w:rsidRPr="006F2C15">
        <w:rPr>
          <w:rFonts w:cs="Times New Roman"/>
        </w:rPr>
        <w:t>Na dzień 31.12.2021 r. powstało zobowiązanie z tytułu dodatkowego wynagrodzenia rocznego wraz z pochodnymi (składki na ubezpieczenie społeczne i Fundusz Pracy) w kwocie 3.598.66 zł</w:t>
      </w:r>
      <w:r w:rsidRPr="006F2C15">
        <w:rPr>
          <w:rFonts w:cs="Times New Roman"/>
          <w:color w:val="FF0000"/>
        </w:rPr>
        <w:t xml:space="preserve"> </w:t>
      </w:r>
      <w:r w:rsidRPr="006F2C15">
        <w:rPr>
          <w:rFonts w:cs="Times New Roman"/>
        </w:rPr>
        <w:t>Zobowiązanie zostało uregulowane w miesiącu lutym 2022 r.</w:t>
      </w:r>
    </w:p>
    <w:p w14:paraId="1FF9A799" w14:textId="500EB347" w:rsidR="003405F9" w:rsidRPr="006F2C15" w:rsidRDefault="003405F9" w:rsidP="00AF2AC6">
      <w:pPr>
        <w:widowControl/>
        <w:numPr>
          <w:ilvl w:val="0"/>
          <w:numId w:val="42"/>
        </w:numPr>
        <w:suppressAutoHyphens w:val="0"/>
        <w:jc w:val="both"/>
        <w:textAlignment w:val="auto"/>
        <w:rPr>
          <w:rFonts w:cs="Times New Roman"/>
        </w:rPr>
      </w:pPr>
      <w:r w:rsidRPr="006F2C15">
        <w:rPr>
          <w:rFonts w:cs="Times New Roman"/>
        </w:rPr>
        <w:t xml:space="preserve">na realizację rządowego programu ,,Posiłek w szkole i w domu” posiłkiem w szkole zostały objęte dzieci i młodzież w szkołach podstawowych, gimnazjach i szkołach ponadgimnazjalnych wydatkowano kwotę </w:t>
      </w:r>
      <w:r w:rsidRPr="006F2C15">
        <w:rPr>
          <w:rFonts w:cs="Times New Roman"/>
          <w:b/>
        </w:rPr>
        <w:t xml:space="preserve">66.180,82 zł </w:t>
      </w:r>
      <w:r w:rsidRPr="006F2C15">
        <w:rPr>
          <w:rFonts w:cs="Times New Roman"/>
        </w:rPr>
        <w:t>na plan</w:t>
      </w:r>
      <w:r w:rsidRPr="006F2C15">
        <w:rPr>
          <w:rFonts w:cs="Times New Roman"/>
          <w:b/>
        </w:rPr>
        <w:t xml:space="preserve"> 77.500,00 zł</w:t>
      </w:r>
      <w:r w:rsidRPr="006F2C15">
        <w:rPr>
          <w:rFonts w:cs="Times New Roman"/>
        </w:rPr>
        <w:t xml:space="preserve"> </w:t>
      </w:r>
      <w:r w:rsidR="00AF2AC6">
        <w:rPr>
          <w:rFonts w:cs="Times New Roman"/>
        </w:rPr>
        <w:br/>
      </w:r>
      <w:r w:rsidRPr="006F2C15">
        <w:rPr>
          <w:rFonts w:cs="Times New Roman"/>
        </w:rPr>
        <w:t xml:space="preserve">w tym z dotacji 51.611,00 zł na plan 60.000,00 zł, a ze środków własnych gminy 14.569,82 zł na plan 17.500,00 zł. </w:t>
      </w:r>
    </w:p>
    <w:p w14:paraId="479F4CBB" w14:textId="77777777" w:rsidR="003405F9" w:rsidRPr="006F2C15" w:rsidRDefault="003405F9" w:rsidP="00AF2AC6">
      <w:pPr>
        <w:rPr>
          <w:rFonts w:cs="Times New Roman"/>
        </w:rPr>
      </w:pPr>
      <w:r w:rsidRPr="006F2C15">
        <w:rPr>
          <w:rFonts w:cs="Times New Roman"/>
        </w:rPr>
        <w:t>Z posiłku w szkołach skorzystało 138 uczniów z terenu i z poza terenu gminy, w tym:</w:t>
      </w:r>
    </w:p>
    <w:p w14:paraId="454F8BF5" w14:textId="77777777" w:rsidR="003405F9" w:rsidRPr="006F2C15" w:rsidRDefault="003405F9" w:rsidP="00AF2AC6">
      <w:pPr>
        <w:widowControl/>
        <w:numPr>
          <w:ilvl w:val="0"/>
          <w:numId w:val="26"/>
        </w:numPr>
        <w:suppressAutoHyphens w:val="0"/>
        <w:jc w:val="both"/>
        <w:textAlignment w:val="auto"/>
        <w:rPr>
          <w:rFonts w:cs="Times New Roman"/>
        </w:rPr>
      </w:pPr>
      <w:r w:rsidRPr="006F2C15">
        <w:rPr>
          <w:rFonts w:cs="Times New Roman"/>
        </w:rPr>
        <w:t xml:space="preserve">w Szkole Podstawowej w Słubicach – 46 uczniów na kwotę 19.425,00 zł </w:t>
      </w:r>
    </w:p>
    <w:p w14:paraId="17B910AC" w14:textId="77777777" w:rsidR="003405F9" w:rsidRPr="006F2C15" w:rsidRDefault="003405F9" w:rsidP="00AF2AC6">
      <w:pPr>
        <w:widowControl/>
        <w:numPr>
          <w:ilvl w:val="0"/>
          <w:numId w:val="26"/>
        </w:numPr>
        <w:suppressAutoHyphens w:val="0"/>
        <w:jc w:val="both"/>
        <w:textAlignment w:val="auto"/>
        <w:rPr>
          <w:rFonts w:cs="Times New Roman"/>
        </w:rPr>
      </w:pPr>
      <w:r w:rsidRPr="006F2C15">
        <w:rPr>
          <w:rFonts w:cs="Times New Roman"/>
        </w:rPr>
        <w:t>w Szkole Podstawowej w Piotrkówku – 18 uczniów na kwotę 8.280,00 zł</w:t>
      </w:r>
    </w:p>
    <w:p w14:paraId="31C141B8" w14:textId="77777777" w:rsidR="003405F9" w:rsidRPr="006F2C15" w:rsidRDefault="003405F9" w:rsidP="00AF2AC6">
      <w:pPr>
        <w:widowControl/>
        <w:numPr>
          <w:ilvl w:val="0"/>
          <w:numId w:val="26"/>
        </w:numPr>
        <w:suppressAutoHyphens w:val="0"/>
        <w:jc w:val="both"/>
        <w:textAlignment w:val="auto"/>
        <w:rPr>
          <w:rFonts w:cs="Times New Roman"/>
        </w:rPr>
      </w:pPr>
      <w:r w:rsidRPr="006F2C15">
        <w:rPr>
          <w:rFonts w:cs="Times New Roman"/>
        </w:rPr>
        <w:t xml:space="preserve">w Szkole Podstawowej w Świniarach – 20 uczniów na kwotę 10.860,00 zł </w:t>
      </w:r>
    </w:p>
    <w:p w14:paraId="5E030243" w14:textId="77777777" w:rsidR="003405F9" w:rsidRPr="006F2C15" w:rsidRDefault="003405F9" w:rsidP="00AF2AC6">
      <w:pPr>
        <w:widowControl/>
        <w:numPr>
          <w:ilvl w:val="0"/>
          <w:numId w:val="26"/>
        </w:numPr>
        <w:suppressAutoHyphens w:val="0"/>
        <w:jc w:val="both"/>
        <w:textAlignment w:val="auto"/>
        <w:rPr>
          <w:rFonts w:cs="Times New Roman"/>
        </w:rPr>
      </w:pPr>
      <w:r w:rsidRPr="006F2C15">
        <w:rPr>
          <w:rFonts w:cs="Times New Roman"/>
        </w:rPr>
        <w:t xml:space="preserve">w Przedszkolu Samorządowym w Słubicach – 7 dzieci na kwotę 3.208,50 zł </w:t>
      </w:r>
    </w:p>
    <w:p w14:paraId="347ABD0D" w14:textId="77777777" w:rsidR="003405F9" w:rsidRPr="006F2C15" w:rsidRDefault="003405F9" w:rsidP="00AF2AC6">
      <w:pPr>
        <w:widowControl/>
        <w:numPr>
          <w:ilvl w:val="0"/>
          <w:numId w:val="26"/>
        </w:numPr>
        <w:suppressAutoHyphens w:val="0"/>
        <w:jc w:val="both"/>
        <w:textAlignment w:val="auto"/>
        <w:rPr>
          <w:rFonts w:cs="Times New Roman"/>
        </w:rPr>
      </w:pPr>
      <w:r w:rsidRPr="006F2C15">
        <w:rPr>
          <w:rFonts w:cs="Times New Roman"/>
        </w:rPr>
        <w:t>z poza terenu – 47 uczniów na kwotę 18.757,32 zł.</w:t>
      </w:r>
    </w:p>
    <w:p w14:paraId="63B36719" w14:textId="77777777" w:rsidR="003405F9" w:rsidRPr="006F2C15" w:rsidRDefault="003405F9" w:rsidP="00AF2AC6">
      <w:pPr>
        <w:jc w:val="both"/>
        <w:rPr>
          <w:rFonts w:cs="Times New Roman"/>
        </w:rPr>
      </w:pPr>
      <w:r w:rsidRPr="006F2C15">
        <w:rPr>
          <w:rFonts w:cs="Times New Roman"/>
        </w:rPr>
        <w:t xml:space="preserve">W tym w  ramach programu ,,Posiłek w szkole i w domu” na lata 2019 -2023 wydatkowano również środki na zasiłki celowe z przeznaczeniem na zakup posiłku lub żywności w kwocie </w:t>
      </w:r>
      <w:r w:rsidRPr="006F2C15">
        <w:rPr>
          <w:rFonts w:cs="Times New Roman"/>
          <w:b/>
        </w:rPr>
        <w:t>5.650,00 zł</w:t>
      </w:r>
      <w:r w:rsidRPr="006F2C15">
        <w:rPr>
          <w:rFonts w:cs="Times New Roman"/>
        </w:rPr>
        <w:t>. Zasiłki wypłacono dla 22 rodzin.</w:t>
      </w:r>
    </w:p>
    <w:p w14:paraId="74871FF1" w14:textId="77777777" w:rsidR="003405F9" w:rsidRPr="006F2C15" w:rsidRDefault="003405F9" w:rsidP="00AF2AC6">
      <w:pPr>
        <w:jc w:val="both"/>
        <w:rPr>
          <w:rFonts w:cs="Times New Roman"/>
          <w:b/>
        </w:rPr>
      </w:pPr>
      <w:r w:rsidRPr="006F2C15">
        <w:rPr>
          <w:rFonts w:cs="Times New Roman"/>
        </w:rPr>
        <w:t xml:space="preserve">Ponadto zwrócono również koszty za paliwo wykorzystywane na dowóz posiłków do szkół – </w:t>
      </w:r>
      <w:r w:rsidRPr="006F2C15">
        <w:rPr>
          <w:rFonts w:cs="Times New Roman"/>
          <w:b/>
        </w:rPr>
        <w:t xml:space="preserve">1.510,27 zł </w:t>
      </w:r>
      <w:r w:rsidRPr="006F2C15">
        <w:rPr>
          <w:rFonts w:cs="Times New Roman"/>
        </w:rPr>
        <w:t>na plan</w:t>
      </w:r>
      <w:r w:rsidRPr="006F2C15">
        <w:rPr>
          <w:rFonts w:cs="Times New Roman"/>
          <w:b/>
        </w:rPr>
        <w:t xml:space="preserve"> 2.000,00 zł.</w:t>
      </w:r>
    </w:p>
    <w:p w14:paraId="7EE15609" w14:textId="77777777" w:rsidR="003405F9" w:rsidRPr="006F2C15" w:rsidRDefault="003405F9" w:rsidP="00AF2AC6">
      <w:pPr>
        <w:jc w:val="both"/>
        <w:rPr>
          <w:rFonts w:cs="Times New Roman"/>
        </w:rPr>
      </w:pPr>
      <w:r w:rsidRPr="006F2C15">
        <w:rPr>
          <w:rFonts w:cs="Times New Roman"/>
        </w:rPr>
        <w:lastRenderedPageBreak/>
        <w:t xml:space="preserve">Niewykorzystaną dotację w wysokości 8.389,00 zł zwrócono w dniu 29 grudnia 2021 r. </w:t>
      </w:r>
    </w:p>
    <w:p w14:paraId="25AE9048" w14:textId="77777777" w:rsidR="003405F9" w:rsidRPr="006F2C15" w:rsidRDefault="003405F9" w:rsidP="00AF2AC6">
      <w:pPr>
        <w:widowControl/>
        <w:numPr>
          <w:ilvl w:val="0"/>
          <w:numId w:val="42"/>
        </w:numPr>
        <w:suppressAutoHyphens w:val="0"/>
        <w:jc w:val="both"/>
        <w:textAlignment w:val="auto"/>
        <w:rPr>
          <w:rFonts w:cs="Times New Roman"/>
        </w:rPr>
      </w:pPr>
      <w:r w:rsidRPr="006F2C15">
        <w:rPr>
          <w:rFonts w:cs="Times New Roman"/>
        </w:rPr>
        <w:t xml:space="preserve">na realizację Programu Wspieraj Seniora z dotacji celowej budżetu państwa wydatkowano kwotę </w:t>
      </w:r>
      <w:r w:rsidRPr="006F2C15">
        <w:rPr>
          <w:rFonts w:cs="Times New Roman"/>
          <w:b/>
        </w:rPr>
        <w:t xml:space="preserve">12.091,80 zł </w:t>
      </w:r>
      <w:r w:rsidRPr="006F2C15">
        <w:rPr>
          <w:rFonts w:cs="Times New Roman"/>
        </w:rPr>
        <w:t>na plan</w:t>
      </w:r>
      <w:r w:rsidRPr="006F2C15">
        <w:rPr>
          <w:rFonts w:cs="Times New Roman"/>
          <w:b/>
        </w:rPr>
        <w:t xml:space="preserve"> 12.342,00 zł,</w:t>
      </w:r>
      <w:r w:rsidRPr="006F2C15">
        <w:rPr>
          <w:rFonts w:cs="Times New Roman"/>
        </w:rPr>
        <w:t xml:space="preserve"> w tym:</w:t>
      </w:r>
    </w:p>
    <w:p w14:paraId="34E1DB1F" w14:textId="77777777" w:rsidR="003405F9" w:rsidRPr="006F2C15" w:rsidRDefault="003405F9" w:rsidP="00AF2AC6">
      <w:pPr>
        <w:ind w:left="720"/>
        <w:jc w:val="both"/>
        <w:rPr>
          <w:rFonts w:cs="Times New Roman"/>
        </w:rPr>
      </w:pPr>
      <w:r w:rsidRPr="006F2C15">
        <w:rPr>
          <w:rFonts w:cs="Times New Roman"/>
        </w:rPr>
        <w:t>- wydatki na wynagrodzenia osobowe ( dodatki) wraz z pochodnymi – 11.528,80 zł</w:t>
      </w:r>
    </w:p>
    <w:p w14:paraId="579FFA3E" w14:textId="77777777" w:rsidR="003405F9" w:rsidRPr="006F2C15" w:rsidRDefault="003405F9" w:rsidP="00AF2AC6">
      <w:pPr>
        <w:jc w:val="both"/>
        <w:rPr>
          <w:rFonts w:cs="Times New Roman"/>
        </w:rPr>
      </w:pPr>
      <w:r w:rsidRPr="006F2C15">
        <w:rPr>
          <w:rFonts w:cs="Times New Roman"/>
        </w:rPr>
        <w:t xml:space="preserve">            - zakup materiałów – 563,00 zł</w:t>
      </w:r>
    </w:p>
    <w:p w14:paraId="78032F26" w14:textId="77777777" w:rsidR="00AB4EE1" w:rsidRDefault="00AB4EE1" w:rsidP="00AF2AC6">
      <w:pPr>
        <w:jc w:val="both"/>
        <w:rPr>
          <w:rFonts w:cs="Times New Roman"/>
        </w:rPr>
      </w:pPr>
    </w:p>
    <w:p w14:paraId="0BCAB8BD" w14:textId="77777777" w:rsidR="003405F9" w:rsidRPr="00BD29F5" w:rsidRDefault="003405F9" w:rsidP="00AF2AC6">
      <w:pPr>
        <w:jc w:val="both"/>
        <w:rPr>
          <w:rFonts w:cs="Times New Roman"/>
          <w:b/>
        </w:rPr>
      </w:pPr>
      <w:r w:rsidRPr="00BD29F5">
        <w:rPr>
          <w:rFonts w:cs="Times New Roman"/>
        </w:rPr>
        <w:t xml:space="preserve">Plan w dziale </w:t>
      </w:r>
      <w:r w:rsidRPr="00BD29F5">
        <w:rPr>
          <w:rFonts w:cs="Times New Roman"/>
          <w:b/>
        </w:rPr>
        <w:t xml:space="preserve">855 </w:t>
      </w:r>
      <w:r w:rsidRPr="00BD29F5">
        <w:rPr>
          <w:rFonts w:cs="Times New Roman"/>
        </w:rPr>
        <w:t>„ Rodzi</w:t>
      </w:r>
      <w:r>
        <w:rPr>
          <w:rFonts w:cs="Times New Roman"/>
        </w:rPr>
        <w:t>na ” w zakresie wydatków na 2021</w:t>
      </w:r>
      <w:r w:rsidRPr="00BD29F5">
        <w:rPr>
          <w:rFonts w:cs="Times New Roman"/>
        </w:rPr>
        <w:t xml:space="preserve">r. wyniósł – </w:t>
      </w:r>
      <w:r>
        <w:rPr>
          <w:rFonts w:cs="Times New Roman"/>
          <w:b/>
        </w:rPr>
        <w:t>7.189.634,85</w:t>
      </w:r>
      <w:r w:rsidRPr="00BD29F5">
        <w:rPr>
          <w:rFonts w:cs="Times New Roman"/>
          <w:b/>
        </w:rPr>
        <w:t xml:space="preserve"> zł</w:t>
      </w:r>
      <w:r w:rsidRPr="00BD29F5">
        <w:rPr>
          <w:rFonts w:cs="Times New Roman"/>
        </w:rPr>
        <w:t xml:space="preserve"> </w:t>
      </w:r>
    </w:p>
    <w:p w14:paraId="497715F2" w14:textId="77777777" w:rsidR="006C304D" w:rsidRDefault="006C304D" w:rsidP="00EB42A6">
      <w:pPr>
        <w:tabs>
          <w:tab w:val="left" w:pos="463"/>
          <w:tab w:val="right" w:pos="9530"/>
        </w:tabs>
        <w:suppressAutoHyphens w:val="0"/>
        <w:autoSpaceDE w:val="0"/>
        <w:autoSpaceDN w:val="0"/>
        <w:spacing w:line="225" w:lineRule="exact"/>
        <w:textAlignment w:val="auto"/>
        <w:rPr>
          <w:rFonts w:eastAsia="Arial" w:cs="Times New Roman"/>
          <w:b/>
          <w:color w:val="548DD4"/>
          <w:kern w:val="0"/>
          <w:sz w:val="18"/>
          <w:szCs w:val="18"/>
          <w:lang w:eastAsia="en-US" w:bidi="ar-SA"/>
        </w:rPr>
      </w:pPr>
    </w:p>
    <w:p w14:paraId="0D15C3D8" w14:textId="6209FA84" w:rsidR="00EB42A6" w:rsidRPr="00B66EA6" w:rsidRDefault="0007518A" w:rsidP="00B66EA6">
      <w:pPr>
        <w:pStyle w:val="Legenda"/>
        <w:keepNext/>
      </w:pPr>
      <w:bookmarkStart w:id="141" w:name="_Toc70586791"/>
      <w:r>
        <w:t xml:space="preserve">Tabela </w:t>
      </w:r>
      <w:r w:rsidR="0068355A">
        <w:fldChar w:fldCharType="begin"/>
      </w:r>
      <w:r w:rsidR="0068355A">
        <w:instrText xml:space="preserve"> SEQ Tabela \* ARABIC </w:instrText>
      </w:r>
      <w:r w:rsidR="0068355A">
        <w:fldChar w:fldCharType="separate"/>
      </w:r>
      <w:r w:rsidR="00F24953">
        <w:rPr>
          <w:noProof/>
        </w:rPr>
        <w:t>19</w:t>
      </w:r>
      <w:r w:rsidR="0068355A">
        <w:rPr>
          <w:noProof/>
        </w:rPr>
        <w:fldChar w:fldCharType="end"/>
      </w:r>
      <w:r>
        <w:t xml:space="preserve"> Wydatki w Dziale 855 Gminnego Ośrodka Pomocy Społecznej w Słubicach w 20</w:t>
      </w:r>
      <w:r w:rsidR="00AB4EE1">
        <w:t>2</w:t>
      </w:r>
      <w:r w:rsidR="00BE491A">
        <w:t>1</w:t>
      </w:r>
      <w:r>
        <w:t xml:space="preserve"> roku</w:t>
      </w:r>
      <w:bookmarkEnd w:id="141"/>
    </w:p>
    <w:tbl>
      <w:tblPr>
        <w:tblStyle w:val="Tabelasiatki4akcent1"/>
        <w:tblW w:w="9377" w:type="dxa"/>
        <w:tblLayout w:type="fixed"/>
        <w:tblLook w:val="01E0" w:firstRow="1" w:lastRow="1" w:firstColumn="1" w:lastColumn="1" w:noHBand="0" w:noVBand="0"/>
      </w:tblPr>
      <w:tblGrid>
        <w:gridCol w:w="3565"/>
        <w:gridCol w:w="2126"/>
        <w:gridCol w:w="1843"/>
        <w:gridCol w:w="1843"/>
      </w:tblGrid>
      <w:tr w:rsidR="00EB42A6" w:rsidRPr="00EB42A6" w14:paraId="32CC87F6" w14:textId="77777777" w:rsidTr="009C1473">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3565" w:type="dxa"/>
          </w:tcPr>
          <w:p w14:paraId="1706FA7B" w14:textId="77777777" w:rsidR="00EB42A6" w:rsidRPr="007131D6" w:rsidRDefault="00EB42A6" w:rsidP="00EB42A6">
            <w:pPr>
              <w:suppressAutoHyphens w:val="0"/>
              <w:spacing w:line="276" w:lineRule="auto"/>
              <w:jc w:val="center"/>
              <w:textAlignment w:val="auto"/>
              <w:rPr>
                <w:rFonts w:eastAsia="Arial" w:cs="Times New Roman"/>
                <w:b w:val="0"/>
                <w:color w:val="auto"/>
                <w:kern w:val="0"/>
                <w:sz w:val="20"/>
                <w:szCs w:val="20"/>
                <w:lang w:eastAsia="en-US" w:bidi="ar-SA"/>
              </w:rPr>
            </w:pPr>
          </w:p>
          <w:p w14:paraId="01C3FF54" w14:textId="77777777" w:rsidR="00EB42A6" w:rsidRPr="007131D6" w:rsidRDefault="00EB42A6" w:rsidP="00EB42A6">
            <w:pPr>
              <w:suppressAutoHyphens w:val="0"/>
              <w:spacing w:line="276" w:lineRule="auto"/>
              <w:jc w:val="center"/>
              <w:textAlignment w:val="auto"/>
              <w:rPr>
                <w:rFonts w:eastAsia="Arial" w:cs="Times New Roman"/>
                <w:b w:val="0"/>
                <w:color w:val="auto"/>
                <w:kern w:val="0"/>
                <w:sz w:val="20"/>
                <w:szCs w:val="20"/>
                <w:lang w:eastAsia="en-US" w:bidi="ar-SA"/>
              </w:rPr>
            </w:pPr>
            <w:r w:rsidRPr="007131D6">
              <w:rPr>
                <w:rFonts w:eastAsia="Arial" w:cs="Times New Roman"/>
                <w:b w:val="0"/>
                <w:color w:val="auto"/>
                <w:kern w:val="0"/>
                <w:sz w:val="20"/>
                <w:szCs w:val="20"/>
                <w:lang w:eastAsia="en-US" w:bidi="ar-SA"/>
              </w:rPr>
              <w:t>KIERUNKI WYDATKÓW</w:t>
            </w:r>
          </w:p>
        </w:tc>
        <w:tc>
          <w:tcPr>
            <w:cnfStyle w:val="000010000000" w:firstRow="0" w:lastRow="0" w:firstColumn="0" w:lastColumn="0" w:oddVBand="1" w:evenVBand="0" w:oddHBand="0" w:evenHBand="0" w:firstRowFirstColumn="0" w:firstRowLastColumn="0" w:lastRowFirstColumn="0" w:lastRowLastColumn="0"/>
            <w:tcW w:w="2126" w:type="dxa"/>
          </w:tcPr>
          <w:p w14:paraId="5726E74C" w14:textId="77777777" w:rsidR="00EB42A6" w:rsidRPr="007131D6" w:rsidRDefault="00EB42A6" w:rsidP="00EB42A6">
            <w:pPr>
              <w:suppressAutoHyphens w:val="0"/>
              <w:spacing w:line="276" w:lineRule="auto"/>
              <w:jc w:val="center"/>
              <w:textAlignment w:val="auto"/>
              <w:rPr>
                <w:rFonts w:eastAsia="Arial" w:cs="Times New Roman"/>
                <w:b w:val="0"/>
                <w:color w:val="auto"/>
                <w:kern w:val="0"/>
                <w:sz w:val="20"/>
                <w:szCs w:val="20"/>
                <w:lang w:eastAsia="en-US" w:bidi="ar-SA"/>
              </w:rPr>
            </w:pPr>
          </w:p>
          <w:p w14:paraId="0A8427C8" w14:textId="5A03C9CD" w:rsidR="00EB42A6" w:rsidRPr="007131D6" w:rsidRDefault="00EB42A6" w:rsidP="00EB42A6">
            <w:pPr>
              <w:suppressAutoHyphens w:val="0"/>
              <w:spacing w:line="276" w:lineRule="auto"/>
              <w:jc w:val="center"/>
              <w:textAlignment w:val="auto"/>
              <w:rPr>
                <w:rFonts w:eastAsia="Arial" w:cs="Times New Roman"/>
                <w:b w:val="0"/>
                <w:color w:val="auto"/>
                <w:kern w:val="0"/>
                <w:sz w:val="20"/>
                <w:szCs w:val="20"/>
                <w:lang w:eastAsia="en-US" w:bidi="ar-SA"/>
              </w:rPr>
            </w:pPr>
            <w:r w:rsidRPr="007131D6">
              <w:rPr>
                <w:rFonts w:eastAsia="Arial" w:cs="Times New Roman"/>
                <w:b w:val="0"/>
                <w:color w:val="auto"/>
                <w:kern w:val="0"/>
                <w:sz w:val="20"/>
                <w:szCs w:val="20"/>
                <w:lang w:eastAsia="en-US" w:bidi="ar-SA"/>
              </w:rPr>
              <w:t>Plan na 20</w:t>
            </w:r>
            <w:r w:rsidR="00AB4EE1">
              <w:rPr>
                <w:rFonts w:eastAsia="Arial" w:cs="Times New Roman"/>
                <w:b w:val="0"/>
                <w:color w:val="auto"/>
                <w:kern w:val="0"/>
                <w:sz w:val="20"/>
                <w:szCs w:val="20"/>
                <w:lang w:eastAsia="en-US" w:bidi="ar-SA"/>
              </w:rPr>
              <w:t>2</w:t>
            </w:r>
            <w:r w:rsidR="00BE491A">
              <w:rPr>
                <w:rFonts w:eastAsia="Arial" w:cs="Times New Roman"/>
                <w:b w:val="0"/>
                <w:color w:val="auto"/>
                <w:kern w:val="0"/>
                <w:sz w:val="20"/>
                <w:szCs w:val="20"/>
                <w:lang w:eastAsia="en-US" w:bidi="ar-SA"/>
              </w:rPr>
              <w:t>1</w:t>
            </w:r>
            <w:r w:rsidR="00AB4EE1">
              <w:rPr>
                <w:rFonts w:eastAsia="Arial" w:cs="Times New Roman"/>
                <w:b w:val="0"/>
                <w:color w:val="auto"/>
                <w:kern w:val="0"/>
                <w:sz w:val="20"/>
                <w:szCs w:val="20"/>
                <w:lang w:eastAsia="en-US" w:bidi="ar-SA"/>
              </w:rPr>
              <w:t xml:space="preserve"> </w:t>
            </w:r>
            <w:r w:rsidRPr="007131D6">
              <w:rPr>
                <w:rFonts w:eastAsia="Arial" w:cs="Times New Roman"/>
                <w:b w:val="0"/>
                <w:color w:val="auto"/>
                <w:kern w:val="0"/>
                <w:sz w:val="20"/>
                <w:szCs w:val="20"/>
                <w:lang w:eastAsia="en-US" w:bidi="ar-SA"/>
              </w:rPr>
              <w:t>rok</w:t>
            </w:r>
          </w:p>
          <w:p w14:paraId="0AF6CD9F" w14:textId="77777777" w:rsidR="00EB42A6" w:rsidRPr="007131D6" w:rsidRDefault="00EB42A6" w:rsidP="00EB42A6">
            <w:pPr>
              <w:suppressAutoHyphens w:val="0"/>
              <w:spacing w:line="276" w:lineRule="auto"/>
              <w:jc w:val="center"/>
              <w:textAlignment w:val="auto"/>
              <w:rPr>
                <w:rFonts w:eastAsia="Arial" w:cs="Times New Roman"/>
                <w:b w:val="0"/>
                <w:color w:val="auto"/>
                <w:kern w:val="0"/>
                <w:sz w:val="20"/>
                <w:szCs w:val="20"/>
                <w:lang w:eastAsia="en-US" w:bidi="ar-SA"/>
              </w:rPr>
            </w:pPr>
          </w:p>
        </w:tc>
        <w:tc>
          <w:tcPr>
            <w:tcW w:w="1843" w:type="dxa"/>
          </w:tcPr>
          <w:p w14:paraId="393AF573" w14:textId="77777777" w:rsidR="00EB42A6" w:rsidRPr="007131D6" w:rsidRDefault="00EB42A6" w:rsidP="00EB42A6">
            <w:pPr>
              <w:suppressAutoHyphens w:val="0"/>
              <w:spacing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Arial" w:cs="Times New Roman"/>
                <w:b w:val="0"/>
                <w:color w:val="auto"/>
                <w:kern w:val="0"/>
                <w:sz w:val="20"/>
                <w:szCs w:val="20"/>
                <w:lang w:eastAsia="en-US" w:bidi="ar-SA"/>
              </w:rPr>
            </w:pPr>
          </w:p>
          <w:p w14:paraId="25E70875" w14:textId="63358FDE" w:rsidR="00EB42A6" w:rsidRPr="007131D6" w:rsidRDefault="00EB42A6" w:rsidP="00EB42A6">
            <w:pPr>
              <w:suppressAutoHyphens w:val="0"/>
              <w:spacing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Arial" w:cs="Times New Roman"/>
                <w:b w:val="0"/>
                <w:color w:val="auto"/>
                <w:kern w:val="0"/>
                <w:sz w:val="20"/>
                <w:szCs w:val="20"/>
                <w:lang w:eastAsia="en-US" w:bidi="ar-SA"/>
              </w:rPr>
            </w:pPr>
            <w:r w:rsidRPr="007131D6">
              <w:rPr>
                <w:rFonts w:eastAsia="Arial" w:cs="Times New Roman"/>
                <w:b w:val="0"/>
                <w:color w:val="auto"/>
                <w:kern w:val="0"/>
                <w:sz w:val="20"/>
                <w:szCs w:val="20"/>
                <w:lang w:eastAsia="en-US" w:bidi="ar-SA"/>
              </w:rPr>
              <w:t>Wykonanie planu 31.12.20</w:t>
            </w:r>
            <w:r w:rsidR="00AB4EE1">
              <w:rPr>
                <w:rFonts w:eastAsia="Arial" w:cs="Times New Roman"/>
                <w:b w:val="0"/>
                <w:color w:val="auto"/>
                <w:kern w:val="0"/>
                <w:sz w:val="20"/>
                <w:szCs w:val="20"/>
                <w:lang w:eastAsia="en-US" w:bidi="ar-SA"/>
              </w:rPr>
              <w:t>2</w:t>
            </w:r>
            <w:r w:rsidR="00BE491A">
              <w:rPr>
                <w:rFonts w:eastAsia="Arial" w:cs="Times New Roman"/>
                <w:b w:val="0"/>
                <w:color w:val="auto"/>
                <w:kern w:val="0"/>
                <w:sz w:val="20"/>
                <w:szCs w:val="20"/>
                <w:lang w:eastAsia="en-US" w:bidi="ar-SA"/>
              </w:rPr>
              <w:t>1</w:t>
            </w:r>
          </w:p>
          <w:p w14:paraId="2B3C3584" w14:textId="77777777" w:rsidR="00EB42A6" w:rsidRPr="007131D6" w:rsidRDefault="00EB42A6" w:rsidP="00EB42A6">
            <w:pPr>
              <w:suppressAutoHyphens w:val="0"/>
              <w:spacing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Arial" w:cs="Times New Roman"/>
                <w:b w:val="0"/>
                <w:color w:val="auto"/>
                <w:kern w:val="0"/>
                <w:sz w:val="20"/>
                <w:szCs w:val="20"/>
                <w:lang w:eastAsia="en-US" w:bidi="ar-SA"/>
              </w:rPr>
            </w:pPr>
          </w:p>
        </w:tc>
        <w:tc>
          <w:tcPr>
            <w:cnfStyle w:val="000100000000" w:firstRow="0" w:lastRow="0" w:firstColumn="0" w:lastColumn="1" w:oddVBand="0" w:evenVBand="0" w:oddHBand="0" w:evenHBand="0" w:firstRowFirstColumn="0" w:firstRowLastColumn="0" w:lastRowFirstColumn="0" w:lastRowLastColumn="0"/>
            <w:tcW w:w="1843" w:type="dxa"/>
          </w:tcPr>
          <w:p w14:paraId="3FDDC798" w14:textId="77777777" w:rsidR="00EB42A6" w:rsidRPr="007131D6" w:rsidRDefault="00EB42A6" w:rsidP="00EB42A6">
            <w:pPr>
              <w:suppressAutoHyphens w:val="0"/>
              <w:spacing w:line="276" w:lineRule="auto"/>
              <w:jc w:val="center"/>
              <w:textAlignment w:val="auto"/>
              <w:rPr>
                <w:rFonts w:eastAsia="Arial" w:cs="Times New Roman"/>
                <w:b w:val="0"/>
                <w:color w:val="auto"/>
                <w:kern w:val="0"/>
                <w:sz w:val="20"/>
                <w:szCs w:val="20"/>
                <w:lang w:eastAsia="en-US" w:bidi="ar-SA"/>
              </w:rPr>
            </w:pPr>
          </w:p>
          <w:p w14:paraId="3A3EE65D" w14:textId="77777777" w:rsidR="00EB42A6" w:rsidRPr="007131D6" w:rsidRDefault="00EB42A6" w:rsidP="00EB42A6">
            <w:pPr>
              <w:suppressAutoHyphens w:val="0"/>
              <w:spacing w:line="276" w:lineRule="auto"/>
              <w:jc w:val="center"/>
              <w:textAlignment w:val="auto"/>
              <w:rPr>
                <w:rFonts w:eastAsia="Arial" w:cs="Times New Roman"/>
                <w:b w:val="0"/>
                <w:color w:val="auto"/>
                <w:kern w:val="0"/>
                <w:sz w:val="20"/>
                <w:szCs w:val="20"/>
                <w:lang w:eastAsia="en-US" w:bidi="ar-SA"/>
              </w:rPr>
            </w:pPr>
            <w:r w:rsidRPr="007131D6">
              <w:rPr>
                <w:rFonts w:eastAsia="Arial" w:cs="Times New Roman"/>
                <w:b w:val="0"/>
                <w:color w:val="auto"/>
                <w:kern w:val="0"/>
                <w:sz w:val="20"/>
                <w:szCs w:val="20"/>
                <w:lang w:eastAsia="en-US" w:bidi="ar-SA"/>
              </w:rPr>
              <w:t>%</w:t>
            </w:r>
          </w:p>
          <w:p w14:paraId="1A1856F4" w14:textId="77777777" w:rsidR="00EB42A6" w:rsidRPr="007131D6" w:rsidRDefault="00EB42A6" w:rsidP="00EB42A6">
            <w:pPr>
              <w:suppressAutoHyphens w:val="0"/>
              <w:spacing w:line="276" w:lineRule="auto"/>
              <w:jc w:val="center"/>
              <w:textAlignment w:val="auto"/>
              <w:rPr>
                <w:rFonts w:eastAsia="Arial" w:cs="Times New Roman"/>
                <w:b w:val="0"/>
                <w:color w:val="auto"/>
                <w:kern w:val="0"/>
                <w:sz w:val="20"/>
                <w:szCs w:val="20"/>
                <w:lang w:eastAsia="en-US" w:bidi="ar-SA"/>
              </w:rPr>
            </w:pPr>
            <w:r w:rsidRPr="007131D6">
              <w:rPr>
                <w:rFonts w:eastAsia="Arial" w:cs="Times New Roman"/>
                <w:b w:val="0"/>
                <w:color w:val="auto"/>
                <w:kern w:val="0"/>
                <w:sz w:val="20"/>
                <w:szCs w:val="20"/>
                <w:lang w:eastAsia="en-US" w:bidi="ar-SA"/>
              </w:rPr>
              <w:t>wykonania planu</w:t>
            </w:r>
          </w:p>
        </w:tc>
      </w:tr>
      <w:tr w:rsidR="00BE491A" w:rsidRPr="00EB42A6" w14:paraId="20141F3E" w14:textId="77777777" w:rsidTr="009C1473">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565" w:type="dxa"/>
          </w:tcPr>
          <w:p w14:paraId="6B88C07B" w14:textId="77777777" w:rsidR="00BE491A" w:rsidRPr="00EB42A6" w:rsidRDefault="00BE491A" w:rsidP="00BE491A">
            <w:pPr>
              <w:suppressAutoHyphens w:val="0"/>
              <w:spacing w:line="276" w:lineRule="auto"/>
              <w:jc w:val="both"/>
              <w:textAlignment w:val="auto"/>
              <w:rPr>
                <w:rFonts w:eastAsia="Arial" w:cs="Times New Roman"/>
                <w:b w:val="0"/>
                <w:kern w:val="0"/>
                <w:sz w:val="20"/>
                <w:szCs w:val="20"/>
                <w:lang w:eastAsia="en-US" w:bidi="ar-SA"/>
              </w:rPr>
            </w:pPr>
            <w:r w:rsidRPr="00EB42A6">
              <w:rPr>
                <w:rFonts w:eastAsia="Arial" w:cs="Times New Roman"/>
                <w:b w:val="0"/>
                <w:kern w:val="0"/>
                <w:sz w:val="20"/>
                <w:szCs w:val="20"/>
                <w:lang w:eastAsia="en-US" w:bidi="ar-SA"/>
              </w:rPr>
              <w:t xml:space="preserve"> Rodzina</w:t>
            </w:r>
          </w:p>
        </w:tc>
        <w:tc>
          <w:tcPr>
            <w:cnfStyle w:val="000010000000" w:firstRow="0" w:lastRow="0" w:firstColumn="0" w:lastColumn="0" w:oddVBand="1" w:evenVBand="0" w:oddHBand="0" w:evenHBand="0" w:firstRowFirstColumn="0" w:firstRowLastColumn="0" w:lastRowFirstColumn="0" w:lastRowLastColumn="0"/>
            <w:tcW w:w="2126" w:type="dxa"/>
          </w:tcPr>
          <w:p w14:paraId="784D1FE6" w14:textId="5EE3247C" w:rsidR="00BE491A" w:rsidRPr="00BE491A" w:rsidRDefault="00BE491A" w:rsidP="00BE491A">
            <w:pPr>
              <w:suppressAutoHyphens w:val="0"/>
              <w:spacing w:line="276" w:lineRule="auto"/>
              <w:jc w:val="center"/>
              <w:textAlignment w:val="auto"/>
              <w:rPr>
                <w:rFonts w:eastAsia="Arial" w:cs="Times New Roman"/>
                <w:kern w:val="0"/>
                <w:sz w:val="22"/>
                <w:szCs w:val="22"/>
                <w:lang w:eastAsia="en-US" w:bidi="ar-SA"/>
              </w:rPr>
            </w:pPr>
            <w:r w:rsidRPr="00BE491A">
              <w:rPr>
                <w:rFonts w:cs="Times New Roman"/>
                <w:sz w:val="22"/>
                <w:szCs w:val="22"/>
              </w:rPr>
              <w:t>7.189.634,85</w:t>
            </w:r>
          </w:p>
        </w:tc>
        <w:tc>
          <w:tcPr>
            <w:tcW w:w="1843" w:type="dxa"/>
          </w:tcPr>
          <w:p w14:paraId="41CDA614" w14:textId="0766E201" w:rsidR="00BE491A" w:rsidRPr="00BE491A" w:rsidRDefault="00BE491A" w:rsidP="00BE491A">
            <w:pPr>
              <w:suppressAutoHyphens w:val="0"/>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Arial" w:cs="Times New Roman"/>
                <w:kern w:val="0"/>
                <w:sz w:val="22"/>
                <w:szCs w:val="22"/>
                <w:lang w:eastAsia="en-US" w:bidi="ar-SA"/>
              </w:rPr>
            </w:pPr>
            <w:r w:rsidRPr="00BE491A">
              <w:rPr>
                <w:rFonts w:cs="Times New Roman"/>
                <w:sz w:val="22"/>
                <w:szCs w:val="22"/>
              </w:rPr>
              <w:t>7.157.887,69</w:t>
            </w:r>
          </w:p>
        </w:tc>
        <w:tc>
          <w:tcPr>
            <w:cnfStyle w:val="000100000000" w:firstRow="0" w:lastRow="0" w:firstColumn="0" w:lastColumn="1" w:oddVBand="0" w:evenVBand="0" w:oddHBand="0" w:evenHBand="0" w:firstRowFirstColumn="0" w:firstRowLastColumn="0" w:lastRowFirstColumn="0" w:lastRowLastColumn="0"/>
            <w:tcW w:w="1843" w:type="dxa"/>
          </w:tcPr>
          <w:p w14:paraId="096919EC" w14:textId="4AFBA32E" w:rsidR="00BE491A" w:rsidRPr="00BE491A" w:rsidRDefault="00BE491A" w:rsidP="00BE491A">
            <w:pPr>
              <w:suppressAutoHyphens w:val="0"/>
              <w:spacing w:line="276" w:lineRule="auto"/>
              <w:jc w:val="center"/>
              <w:textAlignment w:val="auto"/>
              <w:rPr>
                <w:rFonts w:eastAsia="Arial" w:cs="Times New Roman"/>
                <w:kern w:val="0"/>
                <w:sz w:val="22"/>
                <w:szCs w:val="22"/>
                <w:lang w:eastAsia="en-US" w:bidi="ar-SA"/>
              </w:rPr>
            </w:pPr>
            <w:r w:rsidRPr="00BE491A">
              <w:rPr>
                <w:rFonts w:cs="Times New Roman"/>
                <w:sz w:val="22"/>
                <w:szCs w:val="22"/>
              </w:rPr>
              <w:t>99,55</w:t>
            </w:r>
          </w:p>
        </w:tc>
      </w:tr>
      <w:tr w:rsidR="00AB4EE1" w:rsidRPr="00EB42A6" w14:paraId="3DA0AEB3" w14:textId="77777777" w:rsidTr="009C1473">
        <w:trPr>
          <w:trHeight w:val="413"/>
        </w:trPr>
        <w:tc>
          <w:tcPr>
            <w:cnfStyle w:val="001000000000" w:firstRow="0" w:lastRow="0" w:firstColumn="1" w:lastColumn="0" w:oddVBand="0" w:evenVBand="0" w:oddHBand="0" w:evenHBand="0" w:firstRowFirstColumn="0" w:firstRowLastColumn="0" w:lastRowFirstColumn="0" w:lastRowLastColumn="0"/>
            <w:tcW w:w="3565" w:type="dxa"/>
          </w:tcPr>
          <w:p w14:paraId="3EFF6351" w14:textId="77777777" w:rsidR="00AB4EE1" w:rsidRPr="00EB42A6" w:rsidRDefault="00AB4EE1" w:rsidP="00AB4EE1">
            <w:pPr>
              <w:suppressAutoHyphens w:val="0"/>
              <w:spacing w:line="276" w:lineRule="auto"/>
              <w:jc w:val="both"/>
              <w:textAlignment w:val="auto"/>
              <w:rPr>
                <w:rFonts w:eastAsia="Arial" w:cs="Times New Roman"/>
                <w:kern w:val="0"/>
                <w:sz w:val="20"/>
                <w:szCs w:val="20"/>
                <w:lang w:eastAsia="en-US" w:bidi="ar-SA"/>
              </w:rPr>
            </w:pPr>
            <w:r w:rsidRPr="00EB42A6">
              <w:rPr>
                <w:rFonts w:eastAsia="Arial" w:cs="Times New Roman"/>
                <w:kern w:val="0"/>
                <w:sz w:val="20"/>
                <w:szCs w:val="20"/>
                <w:lang w:eastAsia="en-US" w:bidi="ar-SA"/>
              </w:rPr>
              <w:t>Wydatki inwestycyjne</w:t>
            </w:r>
          </w:p>
        </w:tc>
        <w:tc>
          <w:tcPr>
            <w:cnfStyle w:val="000010000000" w:firstRow="0" w:lastRow="0" w:firstColumn="0" w:lastColumn="0" w:oddVBand="1" w:evenVBand="0" w:oddHBand="0" w:evenHBand="0" w:firstRowFirstColumn="0" w:firstRowLastColumn="0" w:lastRowFirstColumn="0" w:lastRowLastColumn="0"/>
            <w:tcW w:w="2126" w:type="dxa"/>
          </w:tcPr>
          <w:p w14:paraId="6691F370" w14:textId="2AAE2514" w:rsidR="00AB4EE1" w:rsidRPr="00AB4EE1" w:rsidRDefault="00AB4EE1" w:rsidP="00AB4EE1">
            <w:pPr>
              <w:suppressAutoHyphens w:val="0"/>
              <w:spacing w:line="276" w:lineRule="auto"/>
              <w:jc w:val="both"/>
              <w:textAlignment w:val="auto"/>
              <w:rPr>
                <w:rFonts w:eastAsia="Arial" w:cs="Times New Roman"/>
                <w:kern w:val="0"/>
                <w:sz w:val="22"/>
                <w:szCs w:val="22"/>
                <w:lang w:eastAsia="en-US" w:bidi="ar-SA"/>
              </w:rPr>
            </w:pPr>
            <w:r w:rsidRPr="00AB4EE1">
              <w:rPr>
                <w:rFonts w:cs="Times New Roman"/>
                <w:sz w:val="22"/>
                <w:szCs w:val="22"/>
              </w:rPr>
              <w:t xml:space="preserve">            0</w:t>
            </w:r>
          </w:p>
        </w:tc>
        <w:tc>
          <w:tcPr>
            <w:tcW w:w="1843" w:type="dxa"/>
          </w:tcPr>
          <w:p w14:paraId="083507CD" w14:textId="73F03AB5" w:rsidR="00AB4EE1" w:rsidRPr="00AB4EE1" w:rsidRDefault="00AB4EE1" w:rsidP="00AB4EE1">
            <w:pPr>
              <w:suppressAutoHyphens w:val="0"/>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Arial" w:cs="Times New Roman"/>
                <w:kern w:val="0"/>
                <w:sz w:val="22"/>
                <w:szCs w:val="22"/>
                <w:lang w:eastAsia="en-US" w:bidi="ar-SA"/>
              </w:rPr>
            </w:pPr>
            <w:r w:rsidRPr="00AB4EE1">
              <w:rPr>
                <w:rFonts w:cs="Times New Roman"/>
                <w:sz w:val="22"/>
                <w:szCs w:val="22"/>
              </w:rPr>
              <w:t xml:space="preserve">         0</w:t>
            </w:r>
          </w:p>
        </w:tc>
        <w:tc>
          <w:tcPr>
            <w:cnfStyle w:val="000100000000" w:firstRow="0" w:lastRow="0" w:firstColumn="0" w:lastColumn="1" w:oddVBand="0" w:evenVBand="0" w:oddHBand="0" w:evenHBand="0" w:firstRowFirstColumn="0" w:firstRowLastColumn="0" w:lastRowFirstColumn="0" w:lastRowLastColumn="0"/>
            <w:tcW w:w="1843" w:type="dxa"/>
          </w:tcPr>
          <w:p w14:paraId="7578FD77" w14:textId="16E24957" w:rsidR="00AB4EE1" w:rsidRPr="00AB4EE1" w:rsidRDefault="00AB4EE1" w:rsidP="00AB4EE1">
            <w:pPr>
              <w:suppressAutoHyphens w:val="0"/>
              <w:spacing w:line="276" w:lineRule="auto"/>
              <w:jc w:val="center"/>
              <w:textAlignment w:val="auto"/>
              <w:rPr>
                <w:rFonts w:eastAsia="Arial" w:cs="Times New Roman"/>
                <w:kern w:val="0"/>
                <w:sz w:val="22"/>
                <w:szCs w:val="22"/>
                <w:lang w:eastAsia="en-US" w:bidi="ar-SA"/>
              </w:rPr>
            </w:pPr>
            <w:r w:rsidRPr="00AB4EE1">
              <w:rPr>
                <w:rFonts w:cs="Times New Roman"/>
                <w:sz w:val="22"/>
                <w:szCs w:val="22"/>
              </w:rPr>
              <w:t xml:space="preserve">           0</w:t>
            </w:r>
          </w:p>
        </w:tc>
      </w:tr>
      <w:tr w:rsidR="00BE491A" w:rsidRPr="00EB42A6" w14:paraId="3835BAC9" w14:textId="77777777" w:rsidTr="009C1473">
        <w:trPr>
          <w:cnfStyle w:val="010000000000" w:firstRow="0" w:lastRow="1"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565" w:type="dxa"/>
          </w:tcPr>
          <w:p w14:paraId="585AD53A" w14:textId="77777777" w:rsidR="00BE491A" w:rsidRPr="00EB42A6" w:rsidRDefault="00BE491A" w:rsidP="00BE491A">
            <w:pPr>
              <w:suppressAutoHyphens w:val="0"/>
              <w:spacing w:line="276" w:lineRule="auto"/>
              <w:ind w:left="2574"/>
              <w:jc w:val="center"/>
              <w:textAlignment w:val="auto"/>
              <w:rPr>
                <w:rFonts w:eastAsia="Arial" w:cs="Times New Roman"/>
                <w:b w:val="0"/>
                <w:kern w:val="0"/>
                <w:sz w:val="20"/>
                <w:szCs w:val="20"/>
                <w:lang w:eastAsia="en-US" w:bidi="ar-SA"/>
              </w:rPr>
            </w:pPr>
            <w:r w:rsidRPr="00EB42A6">
              <w:rPr>
                <w:rFonts w:eastAsia="Arial" w:cs="Times New Roman"/>
                <w:b w:val="0"/>
                <w:kern w:val="0"/>
                <w:sz w:val="20"/>
                <w:szCs w:val="20"/>
                <w:lang w:eastAsia="en-US" w:bidi="ar-SA"/>
              </w:rPr>
              <w:t>Razem:</w:t>
            </w:r>
          </w:p>
        </w:tc>
        <w:tc>
          <w:tcPr>
            <w:cnfStyle w:val="000010000000" w:firstRow="0" w:lastRow="0" w:firstColumn="0" w:lastColumn="0" w:oddVBand="1" w:evenVBand="0" w:oddHBand="0" w:evenHBand="0" w:firstRowFirstColumn="0" w:firstRowLastColumn="0" w:lastRowFirstColumn="0" w:lastRowLastColumn="0"/>
            <w:tcW w:w="2126" w:type="dxa"/>
          </w:tcPr>
          <w:p w14:paraId="2FB307DC" w14:textId="1787C9D5" w:rsidR="00BE491A" w:rsidRPr="00AB4EE1" w:rsidRDefault="00BE491A" w:rsidP="00BE491A">
            <w:pPr>
              <w:suppressAutoHyphens w:val="0"/>
              <w:spacing w:line="276" w:lineRule="auto"/>
              <w:jc w:val="center"/>
              <w:textAlignment w:val="auto"/>
              <w:rPr>
                <w:rFonts w:eastAsia="Arial" w:cs="Times New Roman"/>
                <w:b w:val="0"/>
                <w:kern w:val="0"/>
                <w:sz w:val="22"/>
                <w:szCs w:val="22"/>
                <w:lang w:eastAsia="en-US" w:bidi="ar-SA"/>
              </w:rPr>
            </w:pPr>
            <w:r w:rsidRPr="00BE491A">
              <w:rPr>
                <w:rFonts w:cs="Times New Roman"/>
                <w:sz w:val="22"/>
                <w:szCs w:val="22"/>
              </w:rPr>
              <w:t>7.189.634,85</w:t>
            </w:r>
          </w:p>
        </w:tc>
        <w:tc>
          <w:tcPr>
            <w:tcW w:w="1843" w:type="dxa"/>
          </w:tcPr>
          <w:p w14:paraId="02414B15" w14:textId="4B99460E" w:rsidR="00BE491A" w:rsidRPr="00AB4EE1" w:rsidRDefault="00BE491A" w:rsidP="00BE491A">
            <w:pPr>
              <w:suppressAutoHyphens w:val="0"/>
              <w:spacing w:line="276"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Arial" w:cs="Times New Roman"/>
                <w:b w:val="0"/>
                <w:kern w:val="0"/>
                <w:sz w:val="22"/>
                <w:szCs w:val="22"/>
                <w:lang w:eastAsia="en-US" w:bidi="ar-SA"/>
              </w:rPr>
            </w:pPr>
            <w:r w:rsidRPr="00BE491A">
              <w:rPr>
                <w:rFonts w:cs="Times New Roman"/>
                <w:sz w:val="22"/>
                <w:szCs w:val="22"/>
              </w:rPr>
              <w:t>7.157.887,69</w:t>
            </w:r>
          </w:p>
        </w:tc>
        <w:tc>
          <w:tcPr>
            <w:cnfStyle w:val="000100000000" w:firstRow="0" w:lastRow="0" w:firstColumn="0" w:lastColumn="1" w:oddVBand="0" w:evenVBand="0" w:oddHBand="0" w:evenHBand="0" w:firstRowFirstColumn="0" w:firstRowLastColumn="0" w:lastRowFirstColumn="0" w:lastRowLastColumn="0"/>
            <w:tcW w:w="1843" w:type="dxa"/>
          </w:tcPr>
          <w:p w14:paraId="1DEA1509" w14:textId="66E36682" w:rsidR="00BE491A" w:rsidRPr="00AB4EE1" w:rsidRDefault="00BE491A" w:rsidP="00BE491A">
            <w:pPr>
              <w:suppressAutoHyphens w:val="0"/>
              <w:spacing w:line="276" w:lineRule="auto"/>
              <w:jc w:val="center"/>
              <w:textAlignment w:val="auto"/>
              <w:rPr>
                <w:rFonts w:eastAsia="Arial" w:cs="Times New Roman"/>
                <w:b w:val="0"/>
                <w:kern w:val="0"/>
                <w:sz w:val="22"/>
                <w:szCs w:val="22"/>
                <w:lang w:eastAsia="en-US" w:bidi="ar-SA"/>
              </w:rPr>
            </w:pPr>
            <w:r w:rsidRPr="00BE491A">
              <w:rPr>
                <w:rFonts w:cs="Times New Roman"/>
                <w:sz w:val="22"/>
                <w:szCs w:val="22"/>
              </w:rPr>
              <w:t>99,55</w:t>
            </w:r>
          </w:p>
        </w:tc>
      </w:tr>
    </w:tbl>
    <w:p w14:paraId="004B8A90" w14:textId="77777777"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p>
    <w:p w14:paraId="6D0F6C1C" w14:textId="77777777" w:rsidR="006D4501" w:rsidRDefault="006D4501" w:rsidP="00EB42A6">
      <w:pPr>
        <w:suppressAutoHyphens w:val="0"/>
        <w:autoSpaceDE w:val="0"/>
        <w:autoSpaceDN w:val="0"/>
        <w:spacing w:line="276" w:lineRule="auto"/>
        <w:ind w:left="116"/>
        <w:jc w:val="both"/>
        <w:textAlignment w:val="auto"/>
        <w:rPr>
          <w:rFonts w:eastAsia="Arial" w:cs="Times New Roman"/>
          <w:b/>
          <w:i/>
          <w:kern w:val="0"/>
          <w:lang w:eastAsia="en-US" w:bidi="ar-SA"/>
        </w:rPr>
      </w:pPr>
    </w:p>
    <w:p w14:paraId="03B3580D" w14:textId="77777777" w:rsidR="00EB42A6" w:rsidRPr="00EB42A6" w:rsidRDefault="00EB42A6" w:rsidP="00AF2AC6">
      <w:pPr>
        <w:suppressAutoHyphens w:val="0"/>
        <w:autoSpaceDE w:val="0"/>
        <w:autoSpaceDN w:val="0"/>
        <w:ind w:left="116"/>
        <w:jc w:val="both"/>
        <w:textAlignment w:val="auto"/>
        <w:rPr>
          <w:rFonts w:eastAsia="Arial" w:cs="Times New Roman"/>
          <w:b/>
          <w:kern w:val="0"/>
          <w:lang w:eastAsia="en-US" w:bidi="ar-SA"/>
        </w:rPr>
      </w:pPr>
      <w:r w:rsidRPr="00EB42A6">
        <w:rPr>
          <w:rFonts w:eastAsia="Arial" w:cs="Times New Roman"/>
          <w:b/>
          <w:kern w:val="0"/>
          <w:lang w:eastAsia="en-US" w:bidi="ar-SA"/>
        </w:rPr>
        <w:t>Dział 855 Rodzina</w:t>
      </w:r>
    </w:p>
    <w:p w14:paraId="12459F8D" w14:textId="77777777" w:rsidR="00EB42A6" w:rsidRPr="00EB42A6" w:rsidRDefault="00EB42A6" w:rsidP="00AF2AC6">
      <w:pPr>
        <w:suppressAutoHyphens w:val="0"/>
        <w:autoSpaceDE w:val="0"/>
        <w:autoSpaceDN w:val="0"/>
        <w:ind w:left="116"/>
        <w:jc w:val="both"/>
        <w:textAlignment w:val="auto"/>
        <w:rPr>
          <w:rFonts w:eastAsia="Arial" w:cs="Times New Roman"/>
          <w:b/>
          <w:kern w:val="0"/>
          <w:u w:val="single"/>
          <w:lang w:eastAsia="en-US" w:bidi="ar-SA"/>
        </w:rPr>
      </w:pPr>
      <w:r w:rsidRPr="00EB42A6">
        <w:rPr>
          <w:rFonts w:eastAsia="Arial" w:cs="Times New Roman"/>
          <w:b/>
          <w:kern w:val="0"/>
          <w:u w:val="single"/>
          <w:lang w:eastAsia="en-US" w:bidi="ar-SA"/>
        </w:rPr>
        <w:t>Wydatki:</w:t>
      </w:r>
    </w:p>
    <w:p w14:paraId="2E3F62F9" w14:textId="77777777" w:rsidR="00BE491A" w:rsidRPr="00A84CEC" w:rsidRDefault="00BE491A" w:rsidP="00AF2AC6">
      <w:pPr>
        <w:jc w:val="both"/>
        <w:rPr>
          <w:rFonts w:cs="Times New Roman"/>
          <w:b/>
        </w:rPr>
      </w:pPr>
      <w:r w:rsidRPr="00A84CEC">
        <w:rPr>
          <w:rFonts w:cs="Times New Roman"/>
          <w:b/>
        </w:rPr>
        <w:t>Plan – 7.189.634,85 zł</w:t>
      </w:r>
    </w:p>
    <w:p w14:paraId="50C4C917" w14:textId="77777777" w:rsidR="00BE491A" w:rsidRPr="00A84CEC" w:rsidRDefault="00BE491A" w:rsidP="00AF2AC6">
      <w:pPr>
        <w:jc w:val="both"/>
        <w:rPr>
          <w:rFonts w:cs="Times New Roman"/>
          <w:b/>
        </w:rPr>
      </w:pPr>
      <w:r w:rsidRPr="00A84CEC">
        <w:rPr>
          <w:rFonts w:cs="Times New Roman"/>
          <w:b/>
        </w:rPr>
        <w:t>Wykonanie –  7.157.887,69 zł</w:t>
      </w:r>
    </w:p>
    <w:p w14:paraId="28636102" w14:textId="77777777" w:rsidR="00BE491A" w:rsidRPr="00A84CEC" w:rsidRDefault="00BE491A" w:rsidP="00AF2AC6">
      <w:pPr>
        <w:jc w:val="both"/>
        <w:rPr>
          <w:rFonts w:cs="Times New Roman"/>
          <w:b/>
        </w:rPr>
      </w:pPr>
      <w:r w:rsidRPr="00A84CEC">
        <w:rPr>
          <w:rFonts w:cs="Times New Roman"/>
          <w:b/>
        </w:rPr>
        <w:t>% – 99,55</w:t>
      </w:r>
    </w:p>
    <w:p w14:paraId="078D418D" w14:textId="77777777" w:rsidR="00BE491A" w:rsidRPr="00A84CEC" w:rsidRDefault="00BE491A" w:rsidP="00AF2AC6">
      <w:pPr>
        <w:jc w:val="both"/>
        <w:rPr>
          <w:rFonts w:cs="Times New Roman"/>
        </w:rPr>
      </w:pPr>
      <w:r w:rsidRPr="00A84CEC">
        <w:rPr>
          <w:rFonts w:cs="Times New Roman"/>
        </w:rPr>
        <w:t>w tym:</w:t>
      </w:r>
    </w:p>
    <w:p w14:paraId="51187E10" w14:textId="77777777" w:rsidR="00BE491A" w:rsidRPr="00A84CEC" w:rsidRDefault="00BE491A" w:rsidP="00AF2AC6">
      <w:pPr>
        <w:jc w:val="both"/>
        <w:rPr>
          <w:rFonts w:cs="Times New Roman"/>
        </w:rPr>
      </w:pPr>
      <w:r w:rsidRPr="00A84CEC">
        <w:rPr>
          <w:rFonts w:cs="Times New Roman"/>
        </w:rPr>
        <w:t xml:space="preserve">1)  </w:t>
      </w:r>
      <w:r w:rsidRPr="00A84CEC">
        <w:rPr>
          <w:rFonts w:cs="Times New Roman"/>
        </w:rPr>
        <w:tab/>
        <w:t xml:space="preserve">na wypłatę świadczeń wychowawczych (Program Rodzina 500 Plus) wydatkowano kwotę – </w:t>
      </w:r>
      <w:r w:rsidRPr="00A84CEC">
        <w:rPr>
          <w:rFonts w:cs="Times New Roman"/>
          <w:b/>
        </w:rPr>
        <w:t xml:space="preserve">4.723.911,80 zł </w:t>
      </w:r>
      <w:r w:rsidRPr="00A84CEC">
        <w:rPr>
          <w:rFonts w:cs="Times New Roman"/>
        </w:rPr>
        <w:t xml:space="preserve">na plan </w:t>
      </w:r>
      <w:r w:rsidRPr="00A84CEC">
        <w:rPr>
          <w:rFonts w:cs="Times New Roman"/>
          <w:b/>
        </w:rPr>
        <w:t>4.723.998,00 zł,</w:t>
      </w:r>
      <w:r w:rsidRPr="00A84CEC">
        <w:rPr>
          <w:rFonts w:cs="Times New Roman"/>
        </w:rPr>
        <w:t xml:space="preserve"> w tym:</w:t>
      </w:r>
    </w:p>
    <w:p w14:paraId="33A8FC5D" w14:textId="77777777" w:rsidR="00BE491A" w:rsidRPr="00A84CEC" w:rsidRDefault="00BE491A" w:rsidP="00AF2AC6">
      <w:pPr>
        <w:widowControl/>
        <w:numPr>
          <w:ilvl w:val="0"/>
          <w:numId w:val="27"/>
        </w:numPr>
        <w:suppressAutoHyphens w:val="0"/>
        <w:jc w:val="both"/>
        <w:textAlignment w:val="auto"/>
        <w:rPr>
          <w:rFonts w:cs="Times New Roman"/>
        </w:rPr>
      </w:pPr>
      <w:r w:rsidRPr="00A84CEC">
        <w:rPr>
          <w:rFonts w:cs="Times New Roman"/>
        </w:rPr>
        <w:t>wydatki związane z wypłatą świadczeń wychowawczych – 4.683.801,60 zł</w:t>
      </w:r>
    </w:p>
    <w:p w14:paraId="74E63960" w14:textId="77777777" w:rsidR="00BE491A" w:rsidRPr="00A84CEC" w:rsidRDefault="00BE491A" w:rsidP="00AF2AC6">
      <w:pPr>
        <w:widowControl/>
        <w:numPr>
          <w:ilvl w:val="0"/>
          <w:numId w:val="27"/>
        </w:numPr>
        <w:suppressAutoHyphens w:val="0"/>
        <w:jc w:val="both"/>
        <w:textAlignment w:val="auto"/>
        <w:rPr>
          <w:rFonts w:cs="Times New Roman"/>
        </w:rPr>
      </w:pPr>
      <w:r w:rsidRPr="00A84CEC">
        <w:rPr>
          <w:rFonts w:cs="Times New Roman"/>
        </w:rPr>
        <w:t>wydatki związane z zatrudnieniem pracownika wraz z pochodnymi – 38.559,20 zł</w:t>
      </w:r>
    </w:p>
    <w:p w14:paraId="3F33FD8E" w14:textId="77777777" w:rsidR="00BE491A" w:rsidRPr="00A84CEC" w:rsidRDefault="00BE491A" w:rsidP="00AF2AC6">
      <w:pPr>
        <w:widowControl/>
        <w:numPr>
          <w:ilvl w:val="0"/>
          <w:numId w:val="27"/>
        </w:numPr>
        <w:suppressAutoHyphens w:val="0"/>
        <w:jc w:val="both"/>
        <w:textAlignment w:val="auto"/>
        <w:rPr>
          <w:rFonts w:cs="Times New Roman"/>
        </w:rPr>
      </w:pPr>
      <w:r w:rsidRPr="00A84CEC">
        <w:rPr>
          <w:rFonts w:cs="Times New Roman"/>
        </w:rPr>
        <w:t>odpisy na Zakładowy Fundusz Świadczeń Socjalnych – 1.551,00 zł</w:t>
      </w:r>
    </w:p>
    <w:p w14:paraId="4892F6CB" w14:textId="64DD0D7B" w:rsidR="00BE491A" w:rsidRPr="00A84CEC" w:rsidRDefault="00BE491A" w:rsidP="00AF2AC6">
      <w:pPr>
        <w:jc w:val="both"/>
        <w:rPr>
          <w:rFonts w:cs="Times New Roman"/>
        </w:rPr>
      </w:pPr>
      <w:r w:rsidRPr="00A84CEC">
        <w:rPr>
          <w:rFonts w:cs="Times New Roman"/>
        </w:rPr>
        <w:t xml:space="preserve">Niewykorzystaną dotację w wysokości </w:t>
      </w:r>
      <w:r w:rsidRPr="00A84CEC">
        <w:rPr>
          <w:rFonts w:cs="Times New Roman"/>
          <w:b/>
        </w:rPr>
        <w:t>86,20 zł</w:t>
      </w:r>
      <w:r w:rsidRPr="00A84CEC">
        <w:rPr>
          <w:rFonts w:cs="Times New Roman"/>
        </w:rPr>
        <w:t xml:space="preserve"> zwrócono do budżetu państwa w dniu </w:t>
      </w:r>
      <w:r w:rsidR="00AF2AC6">
        <w:rPr>
          <w:rFonts w:cs="Times New Roman"/>
        </w:rPr>
        <w:br/>
      </w:r>
      <w:r w:rsidRPr="00A84CEC">
        <w:rPr>
          <w:rFonts w:cs="Times New Roman"/>
        </w:rPr>
        <w:t>29 grudnia 2021 r.</w:t>
      </w:r>
    </w:p>
    <w:p w14:paraId="4912AB27" w14:textId="35C2D066" w:rsidR="00BE491A" w:rsidRPr="00A84CEC" w:rsidRDefault="00BE491A" w:rsidP="00AF2AC6">
      <w:pPr>
        <w:jc w:val="both"/>
        <w:rPr>
          <w:rFonts w:cs="Times New Roman"/>
        </w:rPr>
      </w:pPr>
      <w:r w:rsidRPr="00A84CEC">
        <w:rPr>
          <w:rFonts w:cs="Times New Roman"/>
        </w:rPr>
        <w:t xml:space="preserve">Na koniec okresu sprawozdawczego powstało zobowiązanie niewymagalne w wysokości </w:t>
      </w:r>
      <w:r w:rsidRPr="00A84CEC">
        <w:rPr>
          <w:rFonts w:cs="Times New Roman"/>
          <w:b/>
        </w:rPr>
        <w:t>3.257,95 zł</w:t>
      </w:r>
      <w:r w:rsidRPr="00A84CEC">
        <w:rPr>
          <w:rFonts w:cs="Times New Roman"/>
        </w:rPr>
        <w:t xml:space="preserve"> tytułu dodatkowego wynagrodzenia rocznego wraz z pochodnymi (składki </w:t>
      </w:r>
      <w:r w:rsidR="00AF2AC6">
        <w:rPr>
          <w:rFonts w:cs="Times New Roman"/>
        </w:rPr>
        <w:br/>
      </w:r>
      <w:r w:rsidRPr="00A84CEC">
        <w:rPr>
          <w:rFonts w:cs="Times New Roman"/>
        </w:rPr>
        <w:t xml:space="preserve">na ubezpieczenie społeczne i Fundusz Pracy), które zostało wypłacone w miesiącu lutym 2022r. </w:t>
      </w:r>
    </w:p>
    <w:p w14:paraId="6C3CD61A" w14:textId="77777777" w:rsidR="00BE491A" w:rsidRPr="00A84CEC" w:rsidRDefault="00BE491A" w:rsidP="00AF2AC6">
      <w:pPr>
        <w:ind w:left="360"/>
        <w:jc w:val="both"/>
        <w:rPr>
          <w:rFonts w:cs="Times New Roman"/>
        </w:rPr>
      </w:pPr>
      <w:r w:rsidRPr="00A84CEC">
        <w:rPr>
          <w:rFonts w:cs="Times New Roman"/>
        </w:rPr>
        <w:t xml:space="preserve">2 ) na wypłatę składek na ubezpieczenia zdrowotne od osób pobierających niektóre świadczenia rodzinne wydatkowano kwotę </w:t>
      </w:r>
      <w:r w:rsidRPr="00A84CEC">
        <w:rPr>
          <w:rFonts w:cs="Times New Roman"/>
          <w:b/>
        </w:rPr>
        <w:t xml:space="preserve">68.324,40 zł </w:t>
      </w:r>
      <w:r w:rsidRPr="00A84CEC">
        <w:rPr>
          <w:rFonts w:cs="Times New Roman"/>
        </w:rPr>
        <w:t>na plan</w:t>
      </w:r>
      <w:r w:rsidRPr="00A84CEC">
        <w:rPr>
          <w:rFonts w:cs="Times New Roman"/>
          <w:b/>
        </w:rPr>
        <w:t xml:space="preserve"> 71.000,00 zł</w:t>
      </w:r>
      <w:r w:rsidRPr="00A84CEC">
        <w:rPr>
          <w:rFonts w:cs="Times New Roman"/>
        </w:rPr>
        <w:t xml:space="preserve"> ,</w:t>
      </w:r>
    </w:p>
    <w:p w14:paraId="74EE829A" w14:textId="0DC1A602" w:rsidR="00BE491A" w:rsidRPr="00A84CEC" w:rsidRDefault="00BE491A" w:rsidP="00AF2AC6">
      <w:pPr>
        <w:ind w:left="720"/>
        <w:jc w:val="both"/>
        <w:rPr>
          <w:rFonts w:cs="Times New Roman"/>
        </w:rPr>
      </w:pPr>
      <w:r w:rsidRPr="00A84CEC">
        <w:rPr>
          <w:rFonts w:cs="Times New Roman"/>
        </w:rPr>
        <w:t xml:space="preserve">Niewykorzystaną dotację w wysokości </w:t>
      </w:r>
      <w:r w:rsidRPr="00A84CEC">
        <w:rPr>
          <w:rFonts w:cs="Times New Roman"/>
          <w:b/>
        </w:rPr>
        <w:t>2.675,60 zł</w:t>
      </w:r>
      <w:r w:rsidRPr="00A84CEC">
        <w:rPr>
          <w:rFonts w:cs="Times New Roman"/>
        </w:rPr>
        <w:t xml:space="preserve">  zwrócono do budżetu państwa </w:t>
      </w:r>
      <w:r w:rsidR="00AF2AC6">
        <w:rPr>
          <w:rFonts w:cs="Times New Roman"/>
        </w:rPr>
        <w:br/>
      </w:r>
      <w:r w:rsidRPr="00A84CEC">
        <w:rPr>
          <w:rFonts w:cs="Times New Roman"/>
        </w:rPr>
        <w:t>w dniu 27 grudnia 20212 r.</w:t>
      </w:r>
    </w:p>
    <w:p w14:paraId="7D154228" w14:textId="77777777" w:rsidR="00BE491A" w:rsidRPr="00A84CEC" w:rsidRDefault="00BE491A" w:rsidP="00AF2AC6">
      <w:pPr>
        <w:widowControl/>
        <w:numPr>
          <w:ilvl w:val="0"/>
          <w:numId w:val="43"/>
        </w:numPr>
        <w:suppressAutoHyphens w:val="0"/>
        <w:jc w:val="both"/>
        <w:textAlignment w:val="auto"/>
        <w:rPr>
          <w:rFonts w:cs="Times New Roman"/>
        </w:rPr>
      </w:pPr>
      <w:r w:rsidRPr="00A84CEC">
        <w:rPr>
          <w:rFonts w:cs="Times New Roman"/>
        </w:rPr>
        <w:t xml:space="preserve">na wypłatę świadczeń rodzinnych i funduszu alimentacyjnego wydatkowano kwotę – </w:t>
      </w:r>
      <w:r w:rsidRPr="00A84CEC">
        <w:rPr>
          <w:rFonts w:cs="Times New Roman"/>
          <w:b/>
        </w:rPr>
        <w:t xml:space="preserve">2.302.076,44 zł </w:t>
      </w:r>
      <w:r w:rsidRPr="00A84CEC">
        <w:rPr>
          <w:rFonts w:cs="Times New Roman"/>
        </w:rPr>
        <w:t>na plan</w:t>
      </w:r>
      <w:r w:rsidRPr="00A84CEC">
        <w:rPr>
          <w:rFonts w:cs="Times New Roman"/>
          <w:b/>
        </w:rPr>
        <w:t xml:space="preserve"> 2.329.000,00 zł</w:t>
      </w:r>
      <w:r w:rsidRPr="00A84CEC">
        <w:rPr>
          <w:rFonts w:cs="Times New Roman"/>
        </w:rPr>
        <w:t>, w tym:</w:t>
      </w:r>
    </w:p>
    <w:p w14:paraId="3397EE3F" w14:textId="77777777" w:rsidR="00BE491A" w:rsidRPr="00A84CEC" w:rsidRDefault="00BE491A" w:rsidP="00AF2AC6">
      <w:pPr>
        <w:widowControl/>
        <w:numPr>
          <w:ilvl w:val="0"/>
          <w:numId w:val="27"/>
        </w:numPr>
        <w:suppressAutoHyphens w:val="0"/>
        <w:jc w:val="both"/>
        <w:textAlignment w:val="auto"/>
        <w:rPr>
          <w:rFonts w:cs="Times New Roman"/>
        </w:rPr>
      </w:pPr>
      <w:r w:rsidRPr="00A84CEC">
        <w:rPr>
          <w:rFonts w:cs="Times New Roman"/>
        </w:rPr>
        <w:t>wydatki związane z wypłatą świadczeń rodzinnych i zaliczki alimentacyjnej – 2.048.182,50 zł</w:t>
      </w:r>
    </w:p>
    <w:p w14:paraId="669BA826" w14:textId="77777777" w:rsidR="00BE491A" w:rsidRPr="00A84CEC" w:rsidRDefault="00BE491A" w:rsidP="00AF2AC6">
      <w:pPr>
        <w:widowControl/>
        <w:numPr>
          <w:ilvl w:val="0"/>
          <w:numId w:val="27"/>
        </w:numPr>
        <w:suppressAutoHyphens w:val="0"/>
        <w:jc w:val="both"/>
        <w:textAlignment w:val="auto"/>
        <w:rPr>
          <w:rFonts w:cs="Times New Roman"/>
        </w:rPr>
      </w:pPr>
      <w:r w:rsidRPr="00A84CEC">
        <w:rPr>
          <w:rFonts w:cs="Times New Roman"/>
        </w:rPr>
        <w:t>wydatki związane z zatrudnieniem pracownika wraz z pochodnymi – 59.703,26 zł</w:t>
      </w:r>
    </w:p>
    <w:p w14:paraId="7C8E9BA8" w14:textId="77777777" w:rsidR="00BE491A" w:rsidRPr="00A84CEC" w:rsidRDefault="00BE491A" w:rsidP="00AF2AC6">
      <w:pPr>
        <w:widowControl/>
        <w:numPr>
          <w:ilvl w:val="0"/>
          <w:numId w:val="27"/>
        </w:numPr>
        <w:suppressAutoHyphens w:val="0"/>
        <w:jc w:val="both"/>
        <w:textAlignment w:val="auto"/>
        <w:rPr>
          <w:rFonts w:cs="Times New Roman"/>
        </w:rPr>
      </w:pPr>
      <w:r w:rsidRPr="00A84CEC">
        <w:rPr>
          <w:rFonts w:cs="Times New Roman"/>
        </w:rPr>
        <w:t>odpisy na Zakładowy Fundusz Świadczeń Socjalnych – 1.551,00 zł</w:t>
      </w:r>
    </w:p>
    <w:p w14:paraId="05F684C7" w14:textId="77777777" w:rsidR="00BE491A" w:rsidRPr="00A84CEC" w:rsidRDefault="00BE491A" w:rsidP="00AF2AC6">
      <w:pPr>
        <w:widowControl/>
        <w:numPr>
          <w:ilvl w:val="0"/>
          <w:numId w:val="27"/>
        </w:numPr>
        <w:suppressAutoHyphens w:val="0"/>
        <w:jc w:val="both"/>
        <w:textAlignment w:val="auto"/>
        <w:rPr>
          <w:rFonts w:cs="Times New Roman"/>
        </w:rPr>
      </w:pPr>
      <w:r w:rsidRPr="00A84CEC">
        <w:rPr>
          <w:rFonts w:cs="Times New Roman"/>
        </w:rPr>
        <w:t>ubezpieczenie społeczne za osoby otrzymujące świadczenia  pielęgnacyjne – 187.267,68 zł</w:t>
      </w:r>
    </w:p>
    <w:p w14:paraId="5D508CCD" w14:textId="77777777" w:rsidR="00BE491A" w:rsidRPr="00A84CEC" w:rsidRDefault="00BE491A" w:rsidP="00AF2AC6">
      <w:pPr>
        <w:widowControl/>
        <w:numPr>
          <w:ilvl w:val="0"/>
          <w:numId w:val="27"/>
        </w:numPr>
        <w:suppressAutoHyphens w:val="0"/>
        <w:jc w:val="both"/>
        <w:textAlignment w:val="auto"/>
        <w:rPr>
          <w:rFonts w:cs="Times New Roman"/>
        </w:rPr>
      </w:pPr>
      <w:r w:rsidRPr="00A84CEC">
        <w:rPr>
          <w:rFonts w:cs="Times New Roman"/>
        </w:rPr>
        <w:t>materiały, artykuły biurowe itp. – 1.695,87 zł</w:t>
      </w:r>
    </w:p>
    <w:p w14:paraId="76366B63" w14:textId="77777777" w:rsidR="00BE491A" w:rsidRPr="00A84CEC" w:rsidRDefault="00BE491A" w:rsidP="00AF2AC6">
      <w:pPr>
        <w:widowControl/>
        <w:numPr>
          <w:ilvl w:val="0"/>
          <w:numId w:val="27"/>
        </w:numPr>
        <w:suppressAutoHyphens w:val="0"/>
        <w:jc w:val="both"/>
        <w:textAlignment w:val="auto"/>
        <w:rPr>
          <w:rFonts w:cs="Times New Roman"/>
        </w:rPr>
      </w:pPr>
      <w:r w:rsidRPr="00A84CEC">
        <w:rPr>
          <w:rFonts w:cs="Times New Roman"/>
        </w:rPr>
        <w:lastRenderedPageBreak/>
        <w:t>usługi (np. opłaty za przesyłkę pocztową, licencję na oprogramowanie do świadczeń rodzinnych i funduszu alimentacyjnego) – 3.676,13 zł.</w:t>
      </w:r>
    </w:p>
    <w:p w14:paraId="20C2A9C8" w14:textId="77777777" w:rsidR="00BE491A" w:rsidRPr="00A84CEC" w:rsidRDefault="00BE491A" w:rsidP="00AF2AC6">
      <w:pPr>
        <w:jc w:val="both"/>
        <w:rPr>
          <w:rFonts w:cs="Times New Roman"/>
        </w:rPr>
      </w:pPr>
      <w:r w:rsidRPr="00A84CEC">
        <w:rPr>
          <w:rFonts w:cs="Times New Roman"/>
        </w:rPr>
        <w:t xml:space="preserve">Niewykorzystaną dotację w wysokości </w:t>
      </w:r>
      <w:r w:rsidRPr="00A84CEC">
        <w:rPr>
          <w:rFonts w:cs="Times New Roman"/>
          <w:b/>
        </w:rPr>
        <w:t>26.923.56 zł</w:t>
      </w:r>
      <w:r w:rsidRPr="00A84CEC">
        <w:rPr>
          <w:rFonts w:cs="Times New Roman"/>
        </w:rPr>
        <w:t xml:space="preserve"> zwrócono w dniu 30 grudnia 2021 r. </w:t>
      </w:r>
    </w:p>
    <w:p w14:paraId="66F81806" w14:textId="590A631B" w:rsidR="00BE491A" w:rsidRPr="00A84CEC" w:rsidRDefault="00BE491A" w:rsidP="00AF2AC6">
      <w:pPr>
        <w:jc w:val="both"/>
        <w:rPr>
          <w:rFonts w:cs="Times New Roman"/>
        </w:rPr>
      </w:pPr>
      <w:r w:rsidRPr="00A84CEC">
        <w:rPr>
          <w:rFonts w:cs="Times New Roman"/>
        </w:rPr>
        <w:t xml:space="preserve">Na koniec okresu sprawozdawczego powstało zobowiązanie niewymagalne w wysokości </w:t>
      </w:r>
      <w:r w:rsidRPr="00A84CEC">
        <w:rPr>
          <w:rFonts w:cs="Times New Roman"/>
          <w:b/>
        </w:rPr>
        <w:t>4.578,12</w:t>
      </w:r>
      <w:r w:rsidRPr="00A84CEC">
        <w:rPr>
          <w:rFonts w:cs="Times New Roman"/>
        </w:rPr>
        <w:t xml:space="preserve"> </w:t>
      </w:r>
      <w:r w:rsidRPr="00A84CEC">
        <w:rPr>
          <w:rFonts w:cs="Times New Roman"/>
          <w:b/>
        </w:rPr>
        <w:t xml:space="preserve">zł </w:t>
      </w:r>
      <w:r w:rsidRPr="00A84CEC">
        <w:rPr>
          <w:rFonts w:cs="Times New Roman"/>
        </w:rPr>
        <w:t xml:space="preserve">z tytułu dodatkowego wynagrodzenia rocznego wraz z pochodnymi (składki </w:t>
      </w:r>
      <w:r w:rsidR="00AF2AC6">
        <w:rPr>
          <w:rFonts w:cs="Times New Roman"/>
        </w:rPr>
        <w:br/>
      </w:r>
      <w:r w:rsidRPr="00A84CEC">
        <w:rPr>
          <w:rFonts w:cs="Times New Roman"/>
        </w:rPr>
        <w:t>na ubezpieczenie społeczne i Fundusz Pracy). Zobowiązanie zostało uregulowane w lutym 2022 r.</w:t>
      </w:r>
    </w:p>
    <w:p w14:paraId="56BE8B20" w14:textId="77777777" w:rsidR="00BE491A" w:rsidRPr="00A84CEC" w:rsidRDefault="00BE491A" w:rsidP="00AF2AC6">
      <w:pPr>
        <w:widowControl/>
        <w:numPr>
          <w:ilvl w:val="0"/>
          <w:numId w:val="43"/>
        </w:numPr>
        <w:suppressAutoHyphens w:val="0"/>
        <w:jc w:val="both"/>
        <w:textAlignment w:val="auto"/>
        <w:rPr>
          <w:rFonts w:cs="Times New Roman"/>
        </w:rPr>
      </w:pPr>
      <w:r w:rsidRPr="00A84CEC">
        <w:rPr>
          <w:rFonts w:cs="Times New Roman"/>
        </w:rPr>
        <w:t xml:space="preserve">W 2021 roku w związku ze zmianą ustawy GOPS nie realizował świadczeń  „Dobry Start” natomiast została wydatkowana kwota – </w:t>
      </w:r>
      <w:r w:rsidRPr="00A84CEC">
        <w:rPr>
          <w:rFonts w:cs="Times New Roman"/>
          <w:b/>
        </w:rPr>
        <w:t xml:space="preserve">715,86 zł </w:t>
      </w:r>
      <w:r w:rsidRPr="00A84CEC">
        <w:rPr>
          <w:rFonts w:cs="Times New Roman"/>
        </w:rPr>
        <w:t>na plan</w:t>
      </w:r>
      <w:r w:rsidRPr="00A84CEC">
        <w:rPr>
          <w:rFonts w:cs="Times New Roman"/>
          <w:b/>
        </w:rPr>
        <w:t xml:space="preserve"> 716,00 zł,</w:t>
      </w:r>
      <w:r w:rsidRPr="00A84CEC">
        <w:rPr>
          <w:rFonts w:cs="Times New Roman"/>
        </w:rPr>
        <w:t xml:space="preserve"> przeznaczona na koszty licencji.</w:t>
      </w:r>
    </w:p>
    <w:p w14:paraId="66EC2882" w14:textId="77777777" w:rsidR="00BE491A" w:rsidRPr="00A84CEC" w:rsidRDefault="00BE491A" w:rsidP="00AF2AC6">
      <w:pPr>
        <w:jc w:val="both"/>
        <w:rPr>
          <w:rFonts w:cs="Times New Roman"/>
        </w:rPr>
      </w:pPr>
      <w:r w:rsidRPr="00A84CEC">
        <w:rPr>
          <w:rFonts w:cs="Times New Roman"/>
        </w:rPr>
        <w:t xml:space="preserve">Niewykorzystaną dotację w wysokości </w:t>
      </w:r>
      <w:r w:rsidRPr="00A84CEC">
        <w:rPr>
          <w:rFonts w:cs="Times New Roman"/>
          <w:b/>
        </w:rPr>
        <w:t>0,14 zł</w:t>
      </w:r>
      <w:r w:rsidRPr="00A84CEC">
        <w:rPr>
          <w:rFonts w:cs="Times New Roman"/>
        </w:rPr>
        <w:t xml:space="preserve"> zwrócono w dniu 4 listopada 2022 r.</w:t>
      </w:r>
    </w:p>
    <w:p w14:paraId="0CDAF3EC" w14:textId="77777777" w:rsidR="00BE491A" w:rsidRPr="00A84CEC" w:rsidRDefault="00BE491A" w:rsidP="00AF2AC6">
      <w:pPr>
        <w:jc w:val="both"/>
        <w:rPr>
          <w:rFonts w:cs="Times New Roman"/>
        </w:rPr>
      </w:pPr>
    </w:p>
    <w:p w14:paraId="46CC5F67" w14:textId="77777777" w:rsidR="00BE491A" w:rsidRPr="00A84CEC" w:rsidRDefault="00BE491A" w:rsidP="00AF2AC6">
      <w:pPr>
        <w:widowControl/>
        <w:numPr>
          <w:ilvl w:val="0"/>
          <w:numId w:val="43"/>
        </w:numPr>
        <w:suppressAutoHyphens w:val="0"/>
        <w:jc w:val="both"/>
        <w:textAlignment w:val="auto"/>
        <w:rPr>
          <w:rFonts w:cs="Times New Roman"/>
        </w:rPr>
      </w:pPr>
      <w:r w:rsidRPr="00A84CEC">
        <w:rPr>
          <w:rFonts w:cs="Times New Roman"/>
        </w:rPr>
        <w:t xml:space="preserve">na program asystent rodziny wydatkowano kwotę </w:t>
      </w:r>
      <w:r w:rsidRPr="00A84CEC">
        <w:rPr>
          <w:rFonts w:cs="Times New Roman"/>
          <w:b/>
        </w:rPr>
        <w:t xml:space="preserve">50.933,93 zł  </w:t>
      </w:r>
      <w:r w:rsidRPr="00A84CEC">
        <w:rPr>
          <w:rFonts w:cs="Times New Roman"/>
        </w:rPr>
        <w:t>na plan</w:t>
      </w:r>
      <w:r w:rsidRPr="00A84CEC">
        <w:rPr>
          <w:rFonts w:cs="Times New Roman"/>
          <w:b/>
        </w:rPr>
        <w:t xml:space="preserve"> 51.971,00 zł</w:t>
      </w:r>
      <w:r w:rsidRPr="00A84CEC">
        <w:rPr>
          <w:rFonts w:cs="Times New Roman"/>
        </w:rPr>
        <w:t xml:space="preserve"> , w tym     z dotacji celowej wydatkowano 2.000,00 zł na plan 2.000,00 zł, a ze środków własnych 48.933,93 zł na plan 49.971,00 zł w tym: </w:t>
      </w:r>
    </w:p>
    <w:p w14:paraId="2974D4E0" w14:textId="77777777" w:rsidR="00BE491A" w:rsidRPr="00A84CEC" w:rsidRDefault="00BE491A" w:rsidP="00AF2AC6">
      <w:pPr>
        <w:widowControl/>
        <w:numPr>
          <w:ilvl w:val="0"/>
          <w:numId w:val="28"/>
        </w:numPr>
        <w:suppressAutoHyphens w:val="0"/>
        <w:jc w:val="both"/>
        <w:textAlignment w:val="auto"/>
        <w:rPr>
          <w:rFonts w:cs="Times New Roman"/>
        </w:rPr>
      </w:pPr>
      <w:r w:rsidRPr="00A84CEC">
        <w:rPr>
          <w:rFonts w:cs="Times New Roman"/>
        </w:rPr>
        <w:t>wydatki związane z zatrudnieniem pracownika wraz z pochodnymi – 46.710,59 zł</w:t>
      </w:r>
    </w:p>
    <w:p w14:paraId="021762C8" w14:textId="6631BF32" w:rsidR="00BE491A" w:rsidRPr="00A84CEC" w:rsidRDefault="00BE491A" w:rsidP="00AF2AC6">
      <w:pPr>
        <w:widowControl/>
        <w:numPr>
          <w:ilvl w:val="0"/>
          <w:numId w:val="28"/>
        </w:numPr>
        <w:suppressAutoHyphens w:val="0"/>
        <w:jc w:val="both"/>
        <w:textAlignment w:val="auto"/>
        <w:rPr>
          <w:rFonts w:cs="Times New Roman"/>
        </w:rPr>
      </w:pPr>
      <w:r w:rsidRPr="00A84CEC">
        <w:rPr>
          <w:rFonts w:cs="Times New Roman"/>
        </w:rPr>
        <w:t>wydatki osobowe niezaliczane do wynagrodzeń (zakup odzieży</w:t>
      </w:r>
      <w:r w:rsidR="00AF2AC6">
        <w:rPr>
          <w:rFonts w:cs="Times New Roman"/>
        </w:rPr>
        <w:t xml:space="preserve"> </w:t>
      </w:r>
      <w:r w:rsidRPr="00A84CEC">
        <w:rPr>
          <w:rFonts w:cs="Times New Roman"/>
        </w:rPr>
        <w:t xml:space="preserve">i obuwia roboczego, ekwiwalent za pranie odzieży roboczej) – 450,00 zł  </w:t>
      </w:r>
    </w:p>
    <w:p w14:paraId="5635381F" w14:textId="77777777" w:rsidR="00BE491A" w:rsidRPr="00A84CEC" w:rsidRDefault="00BE491A" w:rsidP="00AF2AC6">
      <w:pPr>
        <w:widowControl/>
        <w:numPr>
          <w:ilvl w:val="0"/>
          <w:numId w:val="28"/>
        </w:numPr>
        <w:suppressAutoHyphens w:val="0"/>
        <w:jc w:val="both"/>
        <w:textAlignment w:val="auto"/>
        <w:rPr>
          <w:rFonts w:cs="Times New Roman"/>
        </w:rPr>
      </w:pPr>
      <w:r w:rsidRPr="00A84CEC">
        <w:rPr>
          <w:rFonts w:cs="Times New Roman"/>
        </w:rPr>
        <w:t>odpisy na Zakładowy Fundusz Świadczeń Socjalnych – 1.551,00 zł</w:t>
      </w:r>
    </w:p>
    <w:p w14:paraId="52B6D035" w14:textId="77777777" w:rsidR="00BE491A" w:rsidRPr="00A84CEC" w:rsidRDefault="00BE491A" w:rsidP="00AF2AC6">
      <w:pPr>
        <w:widowControl/>
        <w:numPr>
          <w:ilvl w:val="0"/>
          <w:numId w:val="28"/>
        </w:numPr>
        <w:suppressAutoHyphens w:val="0"/>
        <w:jc w:val="both"/>
        <w:textAlignment w:val="auto"/>
        <w:rPr>
          <w:rFonts w:cs="Times New Roman"/>
        </w:rPr>
      </w:pPr>
      <w:r w:rsidRPr="00A84CEC">
        <w:rPr>
          <w:rFonts w:cs="Times New Roman"/>
        </w:rPr>
        <w:t>podróże służbowe krajowe – 2.222,34 zł.</w:t>
      </w:r>
    </w:p>
    <w:p w14:paraId="4A5E7505" w14:textId="1D80CB31" w:rsidR="00BE491A" w:rsidRPr="00A84CEC" w:rsidRDefault="00BE491A" w:rsidP="00AF2AC6">
      <w:pPr>
        <w:jc w:val="both"/>
        <w:rPr>
          <w:rFonts w:cs="Times New Roman"/>
        </w:rPr>
      </w:pPr>
      <w:r w:rsidRPr="00A84CEC">
        <w:rPr>
          <w:rFonts w:cs="Times New Roman"/>
        </w:rPr>
        <w:t xml:space="preserve">Na koniec okresu sprawozdawczego powstało zobowiązanie niewymagalne w wysokości 3.509,00 zł z tytułu dodatkowego wynagrodzenia rocznego wraz z pochodnymi (składki </w:t>
      </w:r>
      <w:r w:rsidR="00AF2AC6">
        <w:rPr>
          <w:rFonts w:cs="Times New Roman"/>
        </w:rPr>
        <w:br/>
      </w:r>
      <w:r w:rsidRPr="00A84CEC">
        <w:rPr>
          <w:rFonts w:cs="Times New Roman"/>
        </w:rPr>
        <w:t>na ubezpieczenie społeczne i Fundusz Pracy). Zobowiązanie zostało uregulowane w lutym 2022 r.</w:t>
      </w:r>
    </w:p>
    <w:p w14:paraId="24BC0CA5" w14:textId="77777777" w:rsidR="00BE491A" w:rsidRPr="00A84CEC" w:rsidRDefault="00BE491A" w:rsidP="00AF2AC6">
      <w:pPr>
        <w:jc w:val="both"/>
        <w:rPr>
          <w:rFonts w:cs="Times New Roman"/>
          <w:color w:val="FF0000"/>
        </w:rPr>
      </w:pPr>
    </w:p>
    <w:p w14:paraId="5D3DE8E3" w14:textId="77777777" w:rsidR="00BE491A" w:rsidRPr="00A84CEC" w:rsidRDefault="00BE491A" w:rsidP="00AF2AC6">
      <w:pPr>
        <w:widowControl/>
        <w:numPr>
          <w:ilvl w:val="0"/>
          <w:numId w:val="43"/>
        </w:numPr>
        <w:suppressAutoHyphens w:val="0"/>
        <w:jc w:val="both"/>
        <w:textAlignment w:val="auto"/>
        <w:rPr>
          <w:rFonts w:cs="Times New Roman"/>
        </w:rPr>
      </w:pPr>
      <w:r w:rsidRPr="00A84CEC">
        <w:rPr>
          <w:rFonts w:cs="Times New Roman"/>
        </w:rPr>
        <w:t xml:space="preserve">opłaty za pobyt 2 dzieci w rodzinie zastępczej – </w:t>
      </w:r>
      <w:r w:rsidRPr="00A84CEC">
        <w:rPr>
          <w:rFonts w:cs="Times New Roman"/>
          <w:b/>
        </w:rPr>
        <w:t xml:space="preserve">11.789,21 zł </w:t>
      </w:r>
      <w:r w:rsidRPr="00A84CEC">
        <w:rPr>
          <w:rFonts w:cs="Times New Roman"/>
        </w:rPr>
        <w:t>na plan</w:t>
      </w:r>
      <w:r w:rsidRPr="00A84CEC">
        <w:rPr>
          <w:rFonts w:cs="Times New Roman"/>
          <w:b/>
        </w:rPr>
        <w:t xml:space="preserve"> 12.900,00 zł.</w:t>
      </w:r>
    </w:p>
    <w:p w14:paraId="2B1C293A" w14:textId="77777777" w:rsidR="00BE491A" w:rsidRPr="00A84CEC" w:rsidRDefault="00BE491A" w:rsidP="00AF2AC6">
      <w:pPr>
        <w:ind w:left="735"/>
        <w:jc w:val="both"/>
        <w:rPr>
          <w:rFonts w:cs="Times New Roman"/>
        </w:rPr>
      </w:pPr>
      <w:r w:rsidRPr="00A84CEC">
        <w:rPr>
          <w:rFonts w:cs="Times New Roman"/>
        </w:rPr>
        <w:t>Nie wykorzystano wszystkich zaplanowanych środków własnych z uwagi na zawyżony plan.</w:t>
      </w:r>
    </w:p>
    <w:p w14:paraId="72666AF6" w14:textId="77777777" w:rsidR="00BE491A" w:rsidRPr="00A84CEC" w:rsidRDefault="00BE491A" w:rsidP="00AF2AC6">
      <w:pPr>
        <w:ind w:left="735"/>
        <w:jc w:val="both"/>
        <w:rPr>
          <w:rFonts w:cs="Times New Roman"/>
        </w:rPr>
      </w:pPr>
    </w:p>
    <w:p w14:paraId="5E2257DA" w14:textId="77777777" w:rsidR="00BE491A" w:rsidRPr="00A84CEC" w:rsidRDefault="00BE491A" w:rsidP="00AF2AC6">
      <w:pPr>
        <w:widowControl/>
        <w:numPr>
          <w:ilvl w:val="0"/>
          <w:numId w:val="43"/>
        </w:numPr>
        <w:suppressAutoHyphens w:val="0"/>
        <w:jc w:val="both"/>
        <w:textAlignment w:val="auto"/>
        <w:rPr>
          <w:rFonts w:cs="Times New Roman"/>
        </w:rPr>
      </w:pPr>
      <w:r w:rsidRPr="00A84CEC">
        <w:rPr>
          <w:rFonts w:cs="Times New Roman"/>
        </w:rPr>
        <w:t xml:space="preserve">za obsługę Karty Dużej Rodziny wydatkowano kwotę </w:t>
      </w:r>
      <w:r w:rsidRPr="00A84CEC">
        <w:rPr>
          <w:rFonts w:cs="Times New Roman"/>
          <w:b/>
        </w:rPr>
        <w:t xml:space="preserve">136,05 zł, </w:t>
      </w:r>
      <w:r w:rsidRPr="00A84CEC">
        <w:rPr>
          <w:rFonts w:cs="Times New Roman"/>
        </w:rPr>
        <w:t>na plan</w:t>
      </w:r>
      <w:r w:rsidRPr="00A84CEC">
        <w:rPr>
          <w:rFonts w:cs="Times New Roman"/>
          <w:b/>
        </w:rPr>
        <w:t xml:space="preserve"> 136,05 zł</w:t>
      </w:r>
    </w:p>
    <w:p w14:paraId="52EA80EC" w14:textId="09323409" w:rsidR="00B66EA6" w:rsidRDefault="00B66EA6" w:rsidP="0007518A">
      <w:pPr>
        <w:pStyle w:val="Legenda"/>
        <w:keepNext/>
      </w:pPr>
    </w:p>
    <w:p w14:paraId="6602EAE6" w14:textId="77777777" w:rsidR="00AF44BD" w:rsidRPr="00AF44BD" w:rsidRDefault="00AF44BD" w:rsidP="00AF44BD"/>
    <w:p w14:paraId="4856226D" w14:textId="13EEB1C5" w:rsidR="00EB42A6" w:rsidRPr="0007518A" w:rsidRDefault="0007518A" w:rsidP="0007518A">
      <w:pPr>
        <w:pStyle w:val="Legenda"/>
        <w:keepNext/>
      </w:pPr>
      <w:bookmarkStart w:id="142" w:name="_Toc70586792"/>
      <w:r>
        <w:t xml:space="preserve">Tabela </w:t>
      </w:r>
      <w:r w:rsidR="0068355A">
        <w:fldChar w:fldCharType="begin"/>
      </w:r>
      <w:r w:rsidR="0068355A">
        <w:instrText xml:space="preserve"> SEQ Tabela \* ARABIC </w:instrText>
      </w:r>
      <w:r w:rsidR="0068355A">
        <w:fldChar w:fldCharType="separate"/>
      </w:r>
      <w:r w:rsidR="00F24953">
        <w:rPr>
          <w:noProof/>
        </w:rPr>
        <w:t>20</w:t>
      </w:r>
      <w:r w:rsidR="0068355A">
        <w:rPr>
          <w:noProof/>
        </w:rPr>
        <w:fldChar w:fldCharType="end"/>
      </w:r>
      <w:r>
        <w:t xml:space="preserve"> Zobowiązania i środki na rachunku bankowym według stanu na dzień 31.12.20</w:t>
      </w:r>
      <w:r w:rsidR="00AB4EE1">
        <w:t>2</w:t>
      </w:r>
      <w:r w:rsidR="00BE491A">
        <w:t>1</w:t>
      </w:r>
      <w:r>
        <w:t xml:space="preserve"> r. w zł. Dział 852, 855 razem</w:t>
      </w:r>
      <w:bookmarkEnd w:id="142"/>
    </w:p>
    <w:tbl>
      <w:tblPr>
        <w:tblStyle w:val="Tabelasiatki1jasnaakcent1"/>
        <w:tblW w:w="0" w:type="auto"/>
        <w:tblLayout w:type="fixed"/>
        <w:tblLook w:val="01E0" w:firstRow="1" w:lastRow="1" w:firstColumn="1" w:lastColumn="1" w:noHBand="0" w:noVBand="0"/>
      </w:tblPr>
      <w:tblGrid>
        <w:gridCol w:w="3828"/>
        <w:gridCol w:w="3260"/>
      </w:tblGrid>
      <w:tr w:rsidR="00EB42A6" w:rsidRPr="00EB42A6" w14:paraId="17349266" w14:textId="77777777" w:rsidTr="009C1473">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828" w:type="dxa"/>
          </w:tcPr>
          <w:p w14:paraId="2B737B47" w14:textId="77777777" w:rsidR="00EB42A6" w:rsidRPr="007131D6" w:rsidRDefault="00EB42A6" w:rsidP="00EB42A6">
            <w:pPr>
              <w:suppressAutoHyphens w:val="0"/>
              <w:spacing w:line="276" w:lineRule="auto"/>
              <w:ind w:left="116"/>
              <w:jc w:val="both"/>
              <w:textAlignment w:val="auto"/>
              <w:rPr>
                <w:rFonts w:eastAsia="Arial" w:cs="Times New Roman"/>
                <w:kern w:val="0"/>
                <w:sz w:val="20"/>
                <w:szCs w:val="20"/>
                <w:lang w:eastAsia="en-US" w:bidi="ar-SA"/>
              </w:rPr>
            </w:pPr>
          </w:p>
        </w:tc>
        <w:tc>
          <w:tcPr>
            <w:cnfStyle w:val="000100000000" w:firstRow="0" w:lastRow="0" w:firstColumn="0" w:lastColumn="1" w:oddVBand="0" w:evenVBand="0" w:oddHBand="0" w:evenHBand="0" w:firstRowFirstColumn="0" w:firstRowLastColumn="0" w:lastRowFirstColumn="0" w:lastRowLastColumn="0"/>
            <w:tcW w:w="3260" w:type="dxa"/>
          </w:tcPr>
          <w:p w14:paraId="084D17CE" w14:textId="77777777" w:rsidR="00EB42A6" w:rsidRPr="007131D6" w:rsidRDefault="00EB42A6" w:rsidP="00EB42A6">
            <w:pPr>
              <w:suppressAutoHyphens w:val="0"/>
              <w:spacing w:line="276" w:lineRule="auto"/>
              <w:ind w:left="116"/>
              <w:jc w:val="both"/>
              <w:textAlignment w:val="auto"/>
              <w:rPr>
                <w:rFonts w:eastAsia="Arial" w:cs="Times New Roman"/>
                <w:kern w:val="0"/>
                <w:sz w:val="20"/>
                <w:szCs w:val="20"/>
                <w:lang w:eastAsia="en-US" w:bidi="ar-SA"/>
              </w:rPr>
            </w:pPr>
          </w:p>
          <w:p w14:paraId="1096F87B" w14:textId="2560564E" w:rsidR="00EB42A6" w:rsidRPr="007131D6" w:rsidRDefault="00EB42A6" w:rsidP="00EB42A6">
            <w:pPr>
              <w:suppressAutoHyphens w:val="0"/>
              <w:spacing w:line="276" w:lineRule="auto"/>
              <w:ind w:left="116"/>
              <w:jc w:val="both"/>
              <w:textAlignment w:val="auto"/>
              <w:rPr>
                <w:rFonts w:eastAsia="Arial" w:cs="Times New Roman"/>
                <w:kern w:val="0"/>
                <w:sz w:val="20"/>
                <w:szCs w:val="20"/>
                <w:lang w:eastAsia="en-US" w:bidi="ar-SA"/>
              </w:rPr>
            </w:pPr>
            <w:r w:rsidRPr="007131D6">
              <w:rPr>
                <w:rFonts w:eastAsia="Arial" w:cs="Times New Roman"/>
                <w:kern w:val="0"/>
                <w:sz w:val="20"/>
                <w:szCs w:val="20"/>
                <w:lang w:eastAsia="en-US" w:bidi="ar-SA"/>
              </w:rPr>
              <w:t>Według stanu na 31.12.20</w:t>
            </w:r>
            <w:r w:rsidR="00BE491A">
              <w:rPr>
                <w:rFonts w:eastAsia="Arial" w:cs="Times New Roman"/>
                <w:kern w:val="0"/>
                <w:sz w:val="20"/>
                <w:szCs w:val="20"/>
                <w:lang w:eastAsia="en-US" w:bidi="ar-SA"/>
              </w:rPr>
              <w:t>21</w:t>
            </w:r>
            <w:r w:rsidRPr="007131D6">
              <w:rPr>
                <w:rFonts w:eastAsia="Arial" w:cs="Times New Roman"/>
                <w:kern w:val="0"/>
                <w:sz w:val="20"/>
                <w:szCs w:val="20"/>
                <w:lang w:eastAsia="en-US" w:bidi="ar-SA"/>
              </w:rPr>
              <w:t>r.</w:t>
            </w:r>
          </w:p>
          <w:p w14:paraId="0AC73478" w14:textId="77777777" w:rsidR="00EB42A6" w:rsidRPr="007131D6" w:rsidRDefault="00EB42A6" w:rsidP="00EB42A6">
            <w:pPr>
              <w:suppressAutoHyphens w:val="0"/>
              <w:spacing w:line="276" w:lineRule="auto"/>
              <w:ind w:left="116"/>
              <w:jc w:val="both"/>
              <w:textAlignment w:val="auto"/>
              <w:rPr>
                <w:rFonts w:eastAsia="Arial" w:cs="Times New Roman"/>
                <w:kern w:val="0"/>
                <w:sz w:val="20"/>
                <w:szCs w:val="20"/>
                <w:lang w:eastAsia="en-US" w:bidi="ar-SA"/>
              </w:rPr>
            </w:pPr>
          </w:p>
        </w:tc>
      </w:tr>
      <w:tr w:rsidR="00BE491A" w:rsidRPr="00EB42A6" w14:paraId="4F415920" w14:textId="77777777" w:rsidTr="009C1473">
        <w:trPr>
          <w:trHeight w:val="372"/>
        </w:trPr>
        <w:tc>
          <w:tcPr>
            <w:cnfStyle w:val="001000000000" w:firstRow="0" w:lastRow="0" w:firstColumn="1" w:lastColumn="0" w:oddVBand="0" w:evenVBand="0" w:oddHBand="0" w:evenHBand="0" w:firstRowFirstColumn="0" w:firstRowLastColumn="0" w:lastRowFirstColumn="0" w:lastRowLastColumn="0"/>
            <w:tcW w:w="3828" w:type="dxa"/>
          </w:tcPr>
          <w:p w14:paraId="56E10C60" w14:textId="77777777" w:rsidR="00BE491A" w:rsidRPr="007131D6" w:rsidRDefault="00BE491A" w:rsidP="00BE491A">
            <w:pPr>
              <w:suppressAutoHyphens w:val="0"/>
              <w:spacing w:line="276" w:lineRule="auto"/>
              <w:ind w:left="116"/>
              <w:jc w:val="both"/>
              <w:textAlignment w:val="auto"/>
              <w:rPr>
                <w:rFonts w:eastAsia="Arial" w:cs="Times New Roman"/>
                <w:kern w:val="0"/>
                <w:sz w:val="20"/>
                <w:szCs w:val="20"/>
                <w:lang w:eastAsia="en-US" w:bidi="ar-SA"/>
              </w:rPr>
            </w:pPr>
            <w:r w:rsidRPr="007131D6">
              <w:rPr>
                <w:rFonts w:eastAsia="Arial" w:cs="Times New Roman"/>
                <w:kern w:val="0"/>
                <w:sz w:val="20"/>
                <w:szCs w:val="20"/>
                <w:lang w:eastAsia="en-US" w:bidi="ar-SA"/>
              </w:rPr>
              <w:t>Zobowiązania</w:t>
            </w:r>
          </w:p>
        </w:tc>
        <w:tc>
          <w:tcPr>
            <w:cnfStyle w:val="000100000000" w:firstRow="0" w:lastRow="0" w:firstColumn="0" w:lastColumn="1" w:oddVBand="0" w:evenVBand="0" w:oddHBand="0" w:evenHBand="0" w:firstRowFirstColumn="0" w:firstRowLastColumn="0" w:lastRowFirstColumn="0" w:lastRowLastColumn="0"/>
            <w:tcW w:w="3260" w:type="dxa"/>
          </w:tcPr>
          <w:p w14:paraId="12A496FE" w14:textId="42B1337C" w:rsidR="00BE491A" w:rsidRPr="00BE491A" w:rsidRDefault="00BE491A" w:rsidP="00BE491A">
            <w:pPr>
              <w:suppressAutoHyphens w:val="0"/>
              <w:spacing w:line="276" w:lineRule="auto"/>
              <w:ind w:left="116"/>
              <w:jc w:val="both"/>
              <w:textAlignment w:val="auto"/>
              <w:rPr>
                <w:rFonts w:eastAsia="Arial" w:cs="Times New Roman"/>
                <w:kern w:val="0"/>
                <w:sz w:val="22"/>
                <w:szCs w:val="22"/>
                <w:lang w:eastAsia="en-US" w:bidi="ar-SA"/>
              </w:rPr>
            </w:pPr>
            <w:r w:rsidRPr="00BE491A">
              <w:rPr>
                <w:rFonts w:cs="Times New Roman"/>
                <w:sz w:val="22"/>
                <w:szCs w:val="22"/>
              </w:rPr>
              <w:t>36.595,97</w:t>
            </w:r>
          </w:p>
        </w:tc>
      </w:tr>
      <w:tr w:rsidR="00BE491A" w:rsidRPr="00EB42A6" w14:paraId="1413439E" w14:textId="77777777" w:rsidTr="009C1473">
        <w:trPr>
          <w:cnfStyle w:val="010000000000" w:firstRow="0" w:lastRow="1"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828" w:type="dxa"/>
          </w:tcPr>
          <w:p w14:paraId="19050C13" w14:textId="77777777" w:rsidR="00BE491A" w:rsidRPr="00EB42A6" w:rsidRDefault="00BE491A" w:rsidP="00BE491A">
            <w:pPr>
              <w:suppressAutoHyphens w:val="0"/>
              <w:spacing w:line="276" w:lineRule="auto"/>
              <w:ind w:left="116"/>
              <w:jc w:val="both"/>
              <w:textAlignment w:val="auto"/>
              <w:rPr>
                <w:rFonts w:eastAsia="Arial" w:cs="Times New Roman"/>
                <w:kern w:val="0"/>
                <w:sz w:val="20"/>
                <w:szCs w:val="20"/>
                <w:lang w:eastAsia="en-US" w:bidi="ar-SA"/>
              </w:rPr>
            </w:pPr>
            <w:r w:rsidRPr="00EB42A6">
              <w:rPr>
                <w:rFonts w:eastAsia="Arial" w:cs="Times New Roman"/>
                <w:kern w:val="0"/>
                <w:sz w:val="20"/>
                <w:szCs w:val="20"/>
                <w:lang w:eastAsia="en-US" w:bidi="ar-SA"/>
              </w:rPr>
              <w:t>Środki na rachunku bankowym</w:t>
            </w:r>
          </w:p>
        </w:tc>
        <w:tc>
          <w:tcPr>
            <w:cnfStyle w:val="000100000000" w:firstRow="0" w:lastRow="0" w:firstColumn="0" w:lastColumn="1" w:oddVBand="0" w:evenVBand="0" w:oddHBand="0" w:evenHBand="0" w:firstRowFirstColumn="0" w:firstRowLastColumn="0" w:lastRowFirstColumn="0" w:lastRowLastColumn="0"/>
            <w:tcW w:w="3260" w:type="dxa"/>
          </w:tcPr>
          <w:p w14:paraId="71ACFA82" w14:textId="5E0EC79E" w:rsidR="00BE491A" w:rsidRPr="00BE491A" w:rsidRDefault="00BE491A" w:rsidP="00BE491A">
            <w:pPr>
              <w:suppressAutoHyphens w:val="0"/>
              <w:spacing w:line="276" w:lineRule="auto"/>
              <w:ind w:left="116"/>
              <w:jc w:val="both"/>
              <w:textAlignment w:val="auto"/>
              <w:rPr>
                <w:rFonts w:eastAsia="Arial" w:cs="Times New Roman"/>
                <w:kern w:val="0"/>
                <w:sz w:val="22"/>
                <w:szCs w:val="22"/>
                <w:lang w:eastAsia="en-US" w:bidi="ar-SA"/>
              </w:rPr>
            </w:pPr>
            <w:r w:rsidRPr="00BE491A">
              <w:rPr>
                <w:rFonts w:cs="Times New Roman"/>
                <w:sz w:val="22"/>
                <w:szCs w:val="22"/>
              </w:rPr>
              <w:t>0</w:t>
            </w:r>
          </w:p>
        </w:tc>
      </w:tr>
    </w:tbl>
    <w:p w14:paraId="4215B793" w14:textId="77777777" w:rsidR="00EB42A6" w:rsidRPr="00EB42A6" w:rsidRDefault="00EB42A6" w:rsidP="006D4501">
      <w:pPr>
        <w:suppressAutoHyphens w:val="0"/>
        <w:autoSpaceDE w:val="0"/>
        <w:autoSpaceDN w:val="0"/>
        <w:spacing w:line="276" w:lineRule="auto"/>
        <w:jc w:val="both"/>
        <w:textAlignment w:val="auto"/>
        <w:rPr>
          <w:rFonts w:eastAsia="Arial" w:cs="Times New Roman"/>
          <w:kern w:val="0"/>
          <w:lang w:eastAsia="en-US" w:bidi="ar-SA"/>
        </w:rPr>
      </w:pPr>
    </w:p>
    <w:p w14:paraId="39A33969" w14:textId="7F117F97" w:rsidR="00BE491A" w:rsidRDefault="00BE491A" w:rsidP="00AF2AC6">
      <w:pPr>
        <w:ind w:left="113"/>
        <w:jc w:val="both"/>
        <w:rPr>
          <w:rFonts w:cs="Times New Roman"/>
          <w:b/>
        </w:rPr>
      </w:pPr>
      <w:bookmarkStart w:id="143" w:name="_Hlk70324782"/>
      <w:bookmarkStart w:id="144" w:name="_Hlk70324765"/>
      <w:r w:rsidRPr="00E83010">
        <w:rPr>
          <w:rFonts w:cs="Times New Roman"/>
        </w:rPr>
        <w:t xml:space="preserve">Jednostka nie ma zobowiązań wymagalnych. Zobowiązania </w:t>
      </w:r>
      <w:r>
        <w:rPr>
          <w:rFonts w:cs="Times New Roman"/>
        </w:rPr>
        <w:t xml:space="preserve">z tytułu dostaw i usług na kwotę </w:t>
      </w:r>
      <w:r>
        <w:rPr>
          <w:rFonts w:cs="Times New Roman"/>
          <w:b/>
        </w:rPr>
        <w:t>491,30</w:t>
      </w:r>
      <w:r w:rsidRPr="00994343">
        <w:rPr>
          <w:rFonts w:cs="Times New Roman"/>
          <w:b/>
        </w:rPr>
        <w:t xml:space="preserve"> zł</w:t>
      </w:r>
      <w:r>
        <w:rPr>
          <w:rFonts w:cs="Times New Roman"/>
        </w:rPr>
        <w:t xml:space="preserve">, zobowiązania z tytułu </w:t>
      </w:r>
      <w:r w:rsidRPr="00E83010">
        <w:rPr>
          <w:rFonts w:cs="Times New Roman"/>
        </w:rPr>
        <w:t>dodatkowe</w:t>
      </w:r>
      <w:r>
        <w:rPr>
          <w:rFonts w:cs="Times New Roman"/>
        </w:rPr>
        <w:t>go wynagrodzenia</w:t>
      </w:r>
      <w:r w:rsidRPr="00E83010">
        <w:rPr>
          <w:rFonts w:cs="Times New Roman"/>
        </w:rPr>
        <w:t xml:space="preserve"> roczne</w:t>
      </w:r>
      <w:r>
        <w:rPr>
          <w:rFonts w:cs="Times New Roman"/>
        </w:rPr>
        <w:t xml:space="preserve">go pracowników </w:t>
      </w:r>
      <w:r w:rsidR="00AF2AC6">
        <w:rPr>
          <w:rFonts w:cs="Times New Roman"/>
        </w:rPr>
        <w:br/>
      </w:r>
      <w:r>
        <w:rPr>
          <w:rFonts w:cs="Times New Roman"/>
        </w:rPr>
        <w:t xml:space="preserve">za 2021rok wraz z pochodnymi ( składki na ubezpieczenie społeczne i Fundusz Pracy) </w:t>
      </w:r>
      <w:r w:rsidR="00AF2AC6">
        <w:rPr>
          <w:rFonts w:cs="Times New Roman"/>
        </w:rPr>
        <w:br/>
      </w:r>
      <w:r>
        <w:rPr>
          <w:rFonts w:cs="Times New Roman"/>
        </w:rPr>
        <w:t xml:space="preserve">w wysokości </w:t>
      </w:r>
      <w:r>
        <w:rPr>
          <w:rFonts w:cs="Times New Roman"/>
          <w:b/>
        </w:rPr>
        <w:t>36.104,67</w:t>
      </w:r>
      <w:r w:rsidRPr="00994343">
        <w:rPr>
          <w:rFonts w:cs="Times New Roman"/>
          <w:b/>
        </w:rPr>
        <w:t xml:space="preserve"> zł.</w:t>
      </w:r>
    </w:p>
    <w:p w14:paraId="22872F19" w14:textId="65E839A0" w:rsidR="00EB42A6" w:rsidRPr="009C1473" w:rsidRDefault="00EB42A6" w:rsidP="009C1473">
      <w:pPr>
        <w:pStyle w:val="Nagwek2"/>
        <w:tabs>
          <w:tab w:val="clear" w:pos="576"/>
          <w:tab w:val="num" w:pos="284"/>
        </w:tabs>
        <w:ind w:left="142" w:hanging="142"/>
        <w:rPr>
          <w:rFonts w:eastAsia="Arial"/>
          <w:lang w:eastAsia="en-US" w:bidi="ar-SA"/>
        </w:rPr>
      </w:pPr>
      <w:r w:rsidRPr="006C304D">
        <w:rPr>
          <w:rFonts w:eastAsia="Arial"/>
          <w:sz w:val="24"/>
          <w:szCs w:val="24"/>
          <w:lang w:eastAsia="en-US" w:bidi="ar-SA"/>
        </w:rPr>
        <w:t xml:space="preserve">  </w:t>
      </w:r>
      <w:bookmarkStart w:id="145" w:name="_Toc39752120"/>
      <w:r w:rsidRPr="006C304D">
        <w:rPr>
          <w:rFonts w:eastAsia="Arial"/>
          <w:sz w:val="24"/>
          <w:szCs w:val="24"/>
          <w:lang w:eastAsia="en-US" w:bidi="ar-SA"/>
        </w:rPr>
        <w:t xml:space="preserve"> </w:t>
      </w:r>
      <w:bookmarkStart w:id="146" w:name="_Toc102992159"/>
      <w:r w:rsidRPr="009C1473">
        <w:rPr>
          <w:rFonts w:eastAsia="Arial"/>
          <w:lang w:eastAsia="en-US" w:bidi="ar-SA"/>
        </w:rPr>
        <w:t xml:space="preserve">Kontrole zewnętrzne w Gminnym Ośrodku Pomocy Społecznej w Słubicach  </w:t>
      </w:r>
      <w:r w:rsidRPr="009C1473">
        <w:rPr>
          <w:rFonts w:eastAsia="Arial"/>
          <w:lang w:eastAsia="en-US" w:bidi="ar-SA"/>
        </w:rPr>
        <w:lastRenderedPageBreak/>
        <w:t>w 20</w:t>
      </w:r>
      <w:r w:rsidR="00BE491A" w:rsidRPr="009C1473">
        <w:rPr>
          <w:rFonts w:eastAsia="Arial"/>
          <w:lang w:eastAsia="en-US" w:bidi="ar-SA"/>
        </w:rPr>
        <w:t>21</w:t>
      </w:r>
      <w:r w:rsidRPr="009C1473">
        <w:rPr>
          <w:rFonts w:eastAsia="Arial"/>
          <w:lang w:eastAsia="en-US" w:bidi="ar-SA"/>
        </w:rPr>
        <w:t>r</w:t>
      </w:r>
      <w:bookmarkEnd w:id="143"/>
      <w:r w:rsidRPr="009C1473">
        <w:rPr>
          <w:rFonts w:eastAsia="Arial"/>
          <w:lang w:eastAsia="en-US" w:bidi="ar-SA"/>
        </w:rPr>
        <w:t>.</w:t>
      </w:r>
      <w:bookmarkEnd w:id="144"/>
      <w:bookmarkEnd w:id="145"/>
      <w:bookmarkEnd w:id="146"/>
    </w:p>
    <w:p w14:paraId="6064FC80" w14:textId="06CEDE26" w:rsidR="00EB42A6" w:rsidRDefault="00BE491A" w:rsidP="00B66EA6">
      <w:pPr>
        <w:ind w:left="113"/>
        <w:jc w:val="both"/>
        <w:rPr>
          <w:rFonts w:cs="Times New Roman"/>
        </w:rPr>
      </w:pPr>
      <w:r w:rsidRPr="00BE491A">
        <w:rPr>
          <w:rFonts w:cs="Times New Roman"/>
        </w:rPr>
        <w:t>W 2021 roku w Gminnym Ośrodku Pomocy Społecznej w Słubicach  została przeprowadzona kontrol</w:t>
      </w:r>
      <w:r w:rsidR="00F80DB6">
        <w:rPr>
          <w:rFonts w:cs="Times New Roman"/>
        </w:rPr>
        <w:t>a</w:t>
      </w:r>
      <w:r w:rsidRPr="00BE491A">
        <w:rPr>
          <w:rFonts w:cs="Times New Roman"/>
        </w:rPr>
        <w:t xml:space="preserve"> zewnętrzna realizowana przez Wydział Polityki Społecznej Mazowieckiego Urzędu Wojewódzkiego w Warszawie która odbywała się w okresie od 07 do 14 czerwca 2021r. </w:t>
      </w:r>
      <w:r w:rsidR="00F80DB6">
        <w:rPr>
          <w:rFonts w:cs="Times New Roman"/>
        </w:rPr>
        <w:br/>
      </w:r>
      <w:r w:rsidRPr="00BE491A">
        <w:rPr>
          <w:rFonts w:cs="Times New Roman"/>
        </w:rPr>
        <w:t>z przerwą w dniach od 09 do 11 czerwca 2021 r. Zakres kontroli obejmował przyznawanie świadczeń w ramach wieloletniego rządowego programu ,,Posiłek w szkole i w domu” na lata 2019-2023. Kontrolą został objęty okres od 1stycznia  2020 r.  do dnia kontroli. W wystąpieniu pokontrolnym z dnia 27 października 2021 roku, Wojewoda Mazowiecki ocenił realizację kontrolowanego działania w zakresie ustalenia uprawnień do świadczeń w ramach programu ,,Posiłek w szkole i w domu” pozytywnie z nieprawidłowościami.</w:t>
      </w:r>
    </w:p>
    <w:p w14:paraId="084AB28F" w14:textId="34B0C6A1" w:rsidR="00BE491A" w:rsidRDefault="00BE491A" w:rsidP="00B66EA6">
      <w:pPr>
        <w:ind w:left="113"/>
        <w:jc w:val="both"/>
        <w:rPr>
          <w:rFonts w:cs="Times New Roman"/>
        </w:rPr>
      </w:pPr>
    </w:p>
    <w:p w14:paraId="332AA362" w14:textId="7E2020E9" w:rsidR="00BE491A" w:rsidRPr="00B66EA6" w:rsidRDefault="00BE491A" w:rsidP="00BE491A">
      <w:pPr>
        <w:pStyle w:val="Nagwek2"/>
        <w:rPr>
          <w:rFonts w:eastAsia="Arial"/>
          <w:sz w:val="24"/>
          <w:szCs w:val="24"/>
          <w:lang w:eastAsia="en-US" w:bidi="ar-SA"/>
        </w:rPr>
      </w:pPr>
      <w:r>
        <w:rPr>
          <w:rFonts w:eastAsia="Arial"/>
          <w:sz w:val="24"/>
          <w:szCs w:val="24"/>
          <w:lang w:eastAsia="en-US" w:bidi="ar-SA"/>
        </w:rPr>
        <w:t xml:space="preserve"> </w:t>
      </w:r>
      <w:bookmarkStart w:id="147" w:name="_Toc102992160"/>
      <w:r w:rsidRPr="009C1473">
        <w:rPr>
          <w:rFonts w:eastAsia="Arial"/>
          <w:lang w:eastAsia="en-US" w:bidi="ar-SA"/>
        </w:rPr>
        <w:t>Pozostała działalność Gminnego Ośrodka pomocy Społecznej w Słubicach</w:t>
      </w:r>
      <w:bookmarkEnd w:id="147"/>
    </w:p>
    <w:p w14:paraId="0FD23475" w14:textId="5C1AD997" w:rsidR="00BE491A" w:rsidRPr="009C1473" w:rsidRDefault="00BE491A" w:rsidP="00BE491A">
      <w:pPr>
        <w:pStyle w:val="Nagwek2"/>
        <w:rPr>
          <w:sz w:val="24"/>
          <w:szCs w:val="24"/>
        </w:rPr>
      </w:pPr>
      <w:bookmarkStart w:id="148" w:name="_Toc102992161"/>
      <w:bookmarkStart w:id="149" w:name="_Hlk102725732"/>
      <w:r w:rsidRPr="009C1473">
        <w:rPr>
          <w:sz w:val="24"/>
          <w:szCs w:val="24"/>
        </w:rPr>
        <w:t>Realizacja programu operacyjnego pomoc żywnościowa 2014 – 2020</w:t>
      </w:r>
      <w:bookmarkEnd w:id="148"/>
      <w:r w:rsidRPr="009C1473">
        <w:rPr>
          <w:sz w:val="24"/>
          <w:szCs w:val="24"/>
        </w:rPr>
        <w:t xml:space="preserve"> </w:t>
      </w:r>
    </w:p>
    <w:bookmarkEnd w:id="149"/>
    <w:p w14:paraId="68264176" w14:textId="51124983" w:rsidR="00BE491A" w:rsidRDefault="00BE491A" w:rsidP="00BE491A">
      <w:pPr>
        <w:pStyle w:val="Tekstpodstawowy"/>
        <w:jc w:val="both"/>
      </w:pPr>
      <w:r>
        <w:t xml:space="preserve">Gminny Ośrodek Pomocy Społecznej w Słubicach przy współpracy z Polskim Komitetem Pomocy Społecznej w Bielsku realizuje Program Operacyjny Pomoc Żywnościowa współfinasowany z Europejskiego Funduszu Pomocy Najbardziej Potrzebującym, którego głównym celem jest zapewnienie najuboższym mieszkańcom Polski pomocy żywnościowej oraz uczestnictwo w działaniach w ramach środków towarzyszących. Cele szczegółowe, </w:t>
      </w:r>
      <w:r w:rsidR="00F80DB6">
        <w:br/>
      </w:r>
      <w:r>
        <w:t xml:space="preserve">to organizacja i koordynacja dystrybucji pomocy żywnościowej, przekazanie artykułów spożywczych osobom zakwalifikowanym do otrzymania pomocy żywnościowej zgodnie </w:t>
      </w:r>
      <w:r w:rsidR="00F80DB6">
        <w:br/>
      </w:r>
      <w:r>
        <w:t xml:space="preserve">z zasadami PO PŻ oraz prowadzenie działań w ramach środków towarzyszących wśród osób najbardziej potrzebujących zakwalifikowanych do objęcia pomocą żywnościową, mających </w:t>
      </w:r>
      <w:r w:rsidR="00F80DB6">
        <w:br/>
      </w:r>
      <w:r>
        <w:t xml:space="preserve">na celu włączenie społeczne. </w:t>
      </w:r>
    </w:p>
    <w:p w14:paraId="1EAA4148" w14:textId="459B0779" w:rsidR="00BE491A" w:rsidRDefault="00BE491A" w:rsidP="00BE491A">
      <w:pPr>
        <w:pStyle w:val="Tekstpodstawowy"/>
        <w:jc w:val="both"/>
      </w:pPr>
      <w:r>
        <w:t xml:space="preserve">W 2021r. wydaliśmy 482 osobom potrzebującym żywność w dwóch terminach kwiecień </w:t>
      </w:r>
      <w:r w:rsidR="00F80DB6">
        <w:br/>
      </w:r>
      <w:r>
        <w:t xml:space="preserve">i czerwiec. Osoby potrzebujące otrzymały bezpłatnie artykuły spożywcze: </w:t>
      </w:r>
    </w:p>
    <w:p w14:paraId="049732D6" w14:textId="77777777" w:rsidR="00BE491A" w:rsidRDefault="00BE491A" w:rsidP="00BE491A">
      <w:pPr>
        <w:pStyle w:val="Tekstpodstawowy"/>
        <w:jc w:val="both"/>
      </w:pPr>
      <w:r>
        <w:t>a)</w:t>
      </w:r>
      <w:r>
        <w:tab/>
        <w:t xml:space="preserve">warzywne i owocowe (groszek z marchewką, fasola biała, koncentrat pomidorowy, buraczki wiórki, powidła śliwkowe), </w:t>
      </w:r>
    </w:p>
    <w:p w14:paraId="378600C1" w14:textId="77777777" w:rsidR="00BE491A" w:rsidRDefault="00BE491A" w:rsidP="00BE491A">
      <w:pPr>
        <w:pStyle w:val="Tekstpodstawowy"/>
        <w:jc w:val="both"/>
      </w:pPr>
      <w:r>
        <w:t>b)</w:t>
      </w:r>
      <w:r>
        <w:tab/>
        <w:t xml:space="preserve">skrobiowe (makaron jajeczny, makaron kukurydziany bezglutenowy, ryż biały, kasza gryczana, herbatniki maślane), </w:t>
      </w:r>
    </w:p>
    <w:p w14:paraId="2AD7AAC1" w14:textId="77777777" w:rsidR="00BE491A" w:rsidRDefault="00BE491A" w:rsidP="00BE491A">
      <w:pPr>
        <w:pStyle w:val="Tekstpodstawowy"/>
        <w:jc w:val="both"/>
      </w:pPr>
      <w:r>
        <w:t>c)</w:t>
      </w:r>
      <w:r>
        <w:tab/>
        <w:t xml:space="preserve">mleczne (mleko UHT, ser podpuszczkowy dojrzewający), </w:t>
      </w:r>
    </w:p>
    <w:p w14:paraId="2EBE8242" w14:textId="77777777" w:rsidR="00BE491A" w:rsidRDefault="00BE491A" w:rsidP="00BE491A">
      <w:pPr>
        <w:pStyle w:val="Tekstpodstawowy"/>
        <w:jc w:val="both"/>
      </w:pPr>
      <w:r>
        <w:t>d)</w:t>
      </w:r>
      <w:r>
        <w:tab/>
        <w:t xml:space="preserve">mięsne (szynka drobiowa, szynka wieprzowa mielona, pasztet wieprzowy, kabanosy wieprzowe, filet z makreli w oleju), </w:t>
      </w:r>
    </w:p>
    <w:p w14:paraId="5D97F724" w14:textId="77777777" w:rsidR="00BE491A" w:rsidRDefault="00BE491A" w:rsidP="00BE491A">
      <w:pPr>
        <w:pStyle w:val="Tekstpodstawowy"/>
        <w:jc w:val="both"/>
      </w:pPr>
      <w:r>
        <w:t>e)</w:t>
      </w:r>
      <w:r>
        <w:tab/>
        <w:t xml:space="preserve">cukier (cukier biały, miód wielokwiatowy), </w:t>
      </w:r>
    </w:p>
    <w:p w14:paraId="29F0FFC3" w14:textId="77777777" w:rsidR="00BE491A" w:rsidRDefault="00BE491A" w:rsidP="00BE491A">
      <w:pPr>
        <w:pStyle w:val="Tekstpodstawowy"/>
        <w:jc w:val="both"/>
      </w:pPr>
      <w:r>
        <w:t>f)</w:t>
      </w:r>
      <w:r>
        <w:tab/>
        <w:t xml:space="preserve">tłuszcze (olej rzepakowy), </w:t>
      </w:r>
    </w:p>
    <w:p w14:paraId="535488DB" w14:textId="127F8357" w:rsidR="00BE491A" w:rsidRDefault="00BE491A" w:rsidP="00BE491A">
      <w:pPr>
        <w:pStyle w:val="Tekstpodstawowy"/>
        <w:jc w:val="both"/>
      </w:pPr>
      <w:r>
        <w:t>g)</w:t>
      </w:r>
      <w:r>
        <w:tab/>
        <w:t xml:space="preserve">dania gotowe (gołąbki w sosie pomidorowym).  </w:t>
      </w:r>
    </w:p>
    <w:p w14:paraId="0D1A67D3" w14:textId="677A8179" w:rsidR="00BE491A" w:rsidRDefault="00BE491A" w:rsidP="00BE491A">
      <w:pPr>
        <w:pStyle w:val="Tekstpodstawowy"/>
        <w:jc w:val="both"/>
      </w:pPr>
      <w:r>
        <w:t xml:space="preserve">Pracownicy socjalni wydali 26 skierowań kwalifikujących do otrzymania w/w pomocy </w:t>
      </w:r>
      <w:r w:rsidR="00F80DB6">
        <w:br/>
      </w:r>
      <w:r>
        <w:t>w Stowarzyszeniu działającym na terenie gminy Słubice.</w:t>
      </w:r>
    </w:p>
    <w:p w14:paraId="00A990C8" w14:textId="5DF9F729" w:rsidR="00BE491A" w:rsidRPr="009C1473" w:rsidRDefault="00BE491A" w:rsidP="00BE491A">
      <w:pPr>
        <w:pStyle w:val="Nagwek2"/>
        <w:rPr>
          <w:sz w:val="24"/>
          <w:szCs w:val="24"/>
        </w:rPr>
      </w:pPr>
      <w:bookmarkStart w:id="150" w:name="_Toc102992162"/>
      <w:bookmarkStart w:id="151" w:name="_Hlk102725767"/>
      <w:r w:rsidRPr="009C1473">
        <w:rPr>
          <w:sz w:val="24"/>
          <w:szCs w:val="24"/>
        </w:rPr>
        <w:t>Program Wspieraj Seniora</w:t>
      </w:r>
      <w:bookmarkEnd w:id="150"/>
    </w:p>
    <w:bookmarkEnd w:id="151"/>
    <w:p w14:paraId="598BC007" w14:textId="2CAD3953" w:rsidR="00BE491A" w:rsidRDefault="00BE491A" w:rsidP="00BE491A">
      <w:pPr>
        <w:pStyle w:val="Tekstpodstawowy"/>
        <w:jc w:val="both"/>
      </w:pPr>
      <w:r w:rsidRPr="00BE491A">
        <w:t xml:space="preserve">W 2021 roku GOPS ponownie realizował program „Wspieraj Seniora”. Program adresowany jest do osób w wieku od 70 roku życia, którzy z uwagi na panującą pandemię COVID 19 decydują się na pozostanie w swoich domach i ograniczanie kontaktów z innymi. </w:t>
      </w:r>
      <w:r w:rsidR="00F80DB6">
        <w:br/>
      </w:r>
      <w:r w:rsidRPr="00BE491A">
        <w:t xml:space="preserve">W szczególnych sytuacjach z pomocy mogą skorzystać również osoby poniżej 70 roku życia. </w:t>
      </w:r>
      <w:r w:rsidRPr="00BE491A">
        <w:lastRenderedPageBreak/>
        <w:t>Celem programu jest zapewnienie usług wsparcia seniorów, w szczególności na dostarczaniu im zakupów obejmujących artykuły podstawowej potrzeby tj. żywności, środków czystości, lekarstw itp. W 2021 roku z tej formy pomocy skorzystało 68 osób.</w:t>
      </w:r>
    </w:p>
    <w:p w14:paraId="13E3C021" w14:textId="7D504DEA" w:rsidR="00BE491A" w:rsidRPr="009C1473" w:rsidRDefault="00BE491A" w:rsidP="00BE491A">
      <w:pPr>
        <w:pStyle w:val="Nagwek2"/>
        <w:rPr>
          <w:sz w:val="24"/>
          <w:szCs w:val="24"/>
        </w:rPr>
      </w:pPr>
      <w:bookmarkStart w:id="152" w:name="_Toc102992163"/>
      <w:bookmarkStart w:id="153" w:name="_Hlk102725836"/>
      <w:r w:rsidRPr="009C1473">
        <w:rPr>
          <w:sz w:val="24"/>
          <w:szCs w:val="24"/>
        </w:rPr>
        <w:t>Realizacja zadań z zakresu wspierania rodziny i systemu pieczy zastępczej</w:t>
      </w:r>
      <w:bookmarkEnd w:id="152"/>
    </w:p>
    <w:bookmarkEnd w:id="153"/>
    <w:p w14:paraId="0CCA08B7" w14:textId="720DF2EE" w:rsidR="00BE491A" w:rsidRPr="00BE491A" w:rsidRDefault="00BE491A" w:rsidP="00BE491A">
      <w:pPr>
        <w:pStyle w:val="Tekstpodstawowy"/>
        <w:jc w:val="both"/>
      </w:pPr>
      <w:r w:rsidRPr="00BE491A">
        <w:t xml:space="preserve">Asystent rodziny udziela pomocy rodzinom w poprawie ich sytuacji życiowej </w:t>
      </w:r>
      <w:r w:rsidR="00F80DB6">
        <w:br/>
      </w:r>
      <w:r w:rsidRPr="00BE491A">
        <w:t xml:space="preserve">oraz rozwiązywaniu problemów socjalnych, psychologicznych oraz wychowawczych. Asystent rodziny zajmuję się motywowaniem i edukowaniem członków rodziny oraz poszukiwaniem wraz z rodziną możliwości przezwyciężenia trudnej sytuacji życiowej. W pracy asystenta rodziny najważniejsze jest dobro dziecka, wszelkie działania wykonywane przez asystenta skupiają się na zapewnieniu bezpieczeństwa dzieci, dlatego podejmuje działania </w:t>
      </w:r>
      <w:r w:rsidR="00F80DB6">
        <w:br/>
      </w:r>
      <w:r w:rsidRPr="00BE491A">
        <w:t xml:space="preserve">aby przywrócić rodzinom zdolności opiekuńcze i wychowawcze. Asystent rodziny towarzyszy rodzinie w często bardzo trudnej i długiej drodze do osiągnięcia samodzielności, oznaczającej dla każdego środowiska coś innego. Asystent rodziny współpracuje z jednostkami administracji rządowej i samorządowej, właściwymi organizacjami pozarządowymi oraz innymi instytucjami i osobami, które specjalizują się w działaniach na rzecz dziecka i rodziny. W 2021 roku asystent rodziny obejmował swoim wsparciem 11 rodzin, w tym 1 rodzina współpracuje z asystentem rodziny z ustawy z dnia 4 listopada 2016r. o wsparciu kobiet w ciąży i rodzin </w:t>
      </w:r>
      <w:r w:rsidR="00F80DB6">
        <w:br/>
      </w:r>
      <w:r w:rsidRPr="00BE491A">
        <w:t xml:space="preserve">„Za życiem”. Natomiast asystent rodziny zakończył współpracę z jedną rodziną ze względu </w:t>
      </w:r>
      <w:r w:rsidR="00F80DB6">
        <w:br/>
      </w:r>
      <w:r w:rsidRPr="00BE491A">
        <w:t>na zrealizowanie planu pracy. W rodzinach objętych asystą wychowuje się 23 dzieci, w tym 7 dzieci z orzeczoną niepełnosprawnością. Koszty wynagrodzenia asystenta rodziny</w:t>
      </w:r>
      <w:r w:rsidR="00F80DB6">
        <w:t xml:space="preserve"> </w:t>
      </w:r>
      <w:r w:rsidRPr="00BE491A">
        <w:t xml:space="preserve">są pokrywane w całości ze środków własnych gminy. Gmina Słubice w 2021 roku przystąpiła </w:t>
      </w:r>
      <w:r w:rsidR="00F80DB6">
        <w:br/>
      </w:r>
      <w:r w:rsidRPr="00BE491A">
        <w:t xml:space="preserve">do Programu Asystent Rodziny 2021 i otrzymała dotację w wysokości 2000,00 zł brutto </w:t>
      </w:r>
      <w:r w:rsidR="00F80DB6">
        <w:br/>
      </w:r>
      <w:r w:rsidRPr="00BE491A">
        <w:t>jako jednorazowy dodatek do wynagrodzenia, asystenta.</w:t>
      </w:r>
    </w:p>
    <w:p w14:paraId="790BFBC4" w14:textId="5242651C" w:rsidR="00BE491A" w:rsidRPr="009C1473" w:rsidRDefault="00BE491A" w:rsidP="00BE491A">
      <w:pPr>
        <w:pStyle w:val="Nagwek2"/>
        <w:rPr>
          <w:sz w:val="24"/>
          <w:szCs w:val="24"/>
        </w:rPr>
      </w:pPr>
      <w:bookmarkStart w:id="154" w:name="_Toc102992164"/>
      <w:bookmarkStart w:id="155" w:name="_Hlk102725893"/>
      <w:r w:rsidRPr="009C1473">
        <w:rPr>
          <w:sz w:val="24"/>
          <w:szCs w:val="24"/>
        </w:rPr>
        <w:t>Realizacja zadań z zakresu przeciwdziałania przemocy w rodzinie</w:t>
      </w:r>
      <w:bookmarkEnd w:id="154"/>
    </w:p>
    <w:bookmarkEnd w:id="155"/>
    <w:p w14:paraId="0EF10D22" w14:textId="5A0A0CC1" w:rsidR="00BE491A" w:rsidRDefault="00BE491A" w:rsidP="00BE491A">
      <w:pPr>
        <w:pStyle w:val="Tekstpodstawowy"/>
        <w:jc w:val="both"/>
      </w:pPr>
      <w:r>
        <w:t xml:space="preserve">Jednym z zadań Gminnego Ośrodka Pomocy Społecznej w Słubicach jest przeciwdziałanie przemocy w rodzinie poprzez realizację Gminnego Programu Przeciwdziałania Przemocy </w:t>
      </w:r>
      <w:r w:rsidR="00F80DB6">
        <w:br/>
      </w:r>
      <w:r>
        <w:t xml:space="preserve">w Rodzinie oraz Ochrony Ofiar Przemocy w Rodzinie na lata 2021-2023 zatwierdzonego Uchwałą Nr XXII.157.2021r Rady Gminy Słubice z dnia 10 lutego 2021r. obejmującego swoim zakresem zadania mające na celu przede wszystkim ochronę osób doznających przemocy </w:t>
      </w:r>
      <w:r w:rsidR="00F80DB6">
        <w:br/>
      </w:r>
      <w:r>
        <w:t xml:space="preserve">w rodzinie.  </w:t>
      </w:r>
    </w:p>
    <w:p w14:paraId="509179BD" w14:textId="77777777" w:rsidR="00BE491A" w:rsidRDefault="00BE491A" w:rsidP="00BE491A">
      <w:pPr>
        <w:pStyle w:val="Tekstpodstawowy"/>
        <w:jc w:val="both"/>
      </w:pPr>
      <w:r>
        <w:t xml:space="preserve">Pojęcie przemocy w rodzinie obejmuje wszelkie odmiany złego traktowania tych członków rodziny, którzy nie są w stanie skutecznie się bronić. Przemoc w rodzinie to nie tylko znęcanie się fizyczne nad członkiem rodziny, ale także dręczenie psychiczne, wykorzystywanie seksualne i ekonomiczne. </w:t>
      </w:r>
    </w:p>
    <w:p w14:paraId="77F81DD3" w14:textId="4E981EF4" w:rsidR="00BE491A" w:rsidRDefault="00BE491A" w:rsidP="00BE491A">
      <w:pPr>
        <w:pStyle w:val="Tekstpodstawowy"/>
        <w:jc w:val="both"/>
      </w:pPr>
      <w:r>
        <w:t xml:space="preserve">Powyższe zadania realizuje Zespół Interdyscyplinarny w Słubicach, który działa </w:t>
      </w:r>
      <w:r w:rsidR="00F80DB6">
        <w:br/>
      </w:r>
      <w:r>
        <w:t xml:space="preserve">przy Gminnym Ośrodku Pomocy Społecznej w Słubicach. W skład jego wchodzą: pracownicy socjalni, przedstawiciele Policji, prokurator, pedagog szkolny, przedstawiciele oświaty, pielęgniarka środowiskowa, kurator sądowy oraz członkowie Gminnej Komisji Rozwiązywania Problemów Alkoholowych. W ramach Zespołu działają grupy robocze, których przedstawiciele pracują z rodziną, zapewniając kompleksową pomoc, wspólnie opracowują, wdrażają i monitorują realizację planu pomocy w ramach procedury „Niebieskiej Karty”. W 2021 roku Zespół Interdyscyplinarny zbierał się cztery razy, zachowując jego ustawowy termin, a powołane grupy robocze pracowały w ramach 12 posiedzeń.   </w:t>
      </w:r>
    </w:p>
    <w:p w14:paraId="049D2383" w14:textId="77777777" w:rsidR="00BE491A" w:rsidRDefault="00BE491A" w:rsidP="00BE491A">
      <w:pPr>
        <w:pStyle w:val="Tekstpodstawowy"/>
        <w:jc w:val="both"/>
      </w:pPr>
      <w:r>
        <w:t xml:space="preserve">W 2021 roku do Zespołu Interdyscyplinarnego wpłynęły 3 „Niebieskie Karty” dotyczące przemocy w rodzinie oraz kontynuowano 4 procedury „Niebieskiej Karty” z roku 2020 i 2019.  Działaniami Zespołu objętych było 7 rodzin. </w:t>
      </w:r>
    </w:p>
    <w:p w14:paraId="1B6815CF" w14:textId="3CE8647C" w:rsidR="00BE491A" w:rsidRDefault="00BE491A" w:rsidP="00BE491A">
      <w:pPr>
        <w:pStyle w:val="Tekstpodstawowy"/>
        <w:jc w:val="both"/>
      </w:pPr>
      <w:r>
        <w:lastRenderedPageBreak/>
        <w:t xml:space="preserve">Z dokumentacji zgromadzonej w ramach pracy Zespołu Interdyscyplinarnego wynika, że 8 osób doświadczyło przemocy domowej, z czego 7 osób to kobiety, 1 mężczyzna i  1 dziecko. Wobec tych osób podejmowano następujące działania: diagnozowano sytuację i potrzeby osoby, udzielano kompleksowych informacji o możliwościach uzyskania pomocy, </w:t>
      </w:r>
      <w:r w:rsidR="00F80DB6">
        <w:br/>
      </w:r>
      <w:r>
        <w:t>w szczególności psychologicznej, prawnej, socjalnej i pedagogicznej, świadczono pracę socjalną, w tym pracownicy socjalni i dzielnicowi odbywali cykliczne wizyty w środowisku monitorujące sytuację rodziny. Skierowano jeden wniosek do prokuratury o możliwości popełnienia przestępstwa.</w:t>
      </w:r>
    </w:p>
    <w:p w14:paraId="0319690A" w14:textId="77777777" w:rsidR="00BE491A" w:rsidRDefault="00BE491A" w:rsidP="00BE491A">
      <w:pPr>
        <w:pStyle w:val="Tekstpodstawowy"/>
        <w:jc w:val="both"/>
      </w:pPr>
      <w:r>
        <w:t xml:space="preserve">Wśród podejrzewanych o stosowanie przemocy w rodzinie znalazły się 6 mężczyzn i 1 kobieta. Wobec osób podejrzanych o stosowanie przemocy podejmowano następujące działania: informowano o konsekwencjach prawnych stosowania przemocy domowej, przeprowadzono rozmowy wspierające, nakłaniano do poradnictwa psychologicznego, przeprowadzano cykliczne wizyty w środowisku monitorujące sytuację rodziny. Analizując powyższe dane zauważyć należy regułę, że osoby stosujące przemoc w rodzinie to najczęściej mężczyźni, często uzależnieni od alkoholu.    </w:t>
      </w:r>
    </w:p>
    <w:p w14:paraId="00DF5903" w14:textId="3A63CDD3" w:rsidR="00BE491A" w:rsidRDefault="00BE491A" w:rsidP="00BE491A">
      <w:pPr>
        <w:pStyle w:val="Tekstpodstawowy"/>
        <w:jc w:val="both"/>
      </w:pPr>
      <w:r>
        <w:t xml:space="preserve">W 2021 roku zakończono 5 „Niebieskich Kart”, z czego 4 „Niebieskie Karty” zakończono </w:t>
      </w:r>
      <w:r w:rsidR="00F80DB6">
        <w:br/>
      </w:r>
      <w:r>
        <w:t xml:space="preserve">z uwagi na ustanie przemocy oraz zrealizowanie indywidualnego planu pomocy w jednym przypadku procedura została zakończona z powodu braku zasadności podejmowanych działań. .Od 2012 r. do Zespołu Interdyscyplinarnego w Słubicach wpłynęło - 76 ,,Niebieskich Kart”. </w:t>
      </w:r>
    </w:p>
    <w:p w14:paraId="13667A4C" w14:textId="21DBFD42" w:rsidR="00BE491A" w:rsidRDefault="00BE491A" w:rsidP="00BE491A">
      <w:pPr>
        <w:pStyle w:val="Tekstpodstawowy"/>
        <w:jc w:val="both"/>
      </w:pPr>
      <w:r>
        <w:t xml:space="preserve">W ramach realizacji Gminnego programu Przeciwdziałania Przemocy w Rodzinie </w:t>
      </w:r>
      <w:r w:rsidR="00F80DB6">
        <w:br/>
      </w:r>
      <w:r>
        <w:t>oraz Ochrony Ofiar Przemocy w Rodzinie na lata 2021-2023 zrealizowano w placówkach oświatowych na terenie gminy Słubice następujące dziania:</w:t>
      </w:r>
    </w:p>
    <w:p w14:paraId="5D6E748B" w14:textId="0F8F8C25" w:rsidR="00BE491A" w:rsidRDefault="00BE491A" w:rsidP="00BE491A">
      <w:pPr>
        <w:pStyle w:val="Tekstpodstawowy"/>
        <w:jc w:val="both"/>
      </w:pPr>
      <w:r>
        <w:t>W szkole podstawowej w Piotrkówku odbyły się warsztaty profilaktyczne dla uczniów kl.</w:t>
      </w:r>
      <w:r w:rsidR="00F80DB6">
        <w:t xml:space="preserve"> </w:t>
      </w:r>
      <w:r>
        <w:t>I-IV zajęcia na temat, Rozwiązywania konfliktów”, dla uczniów kl. V-VIII brali udział w zajęciach pt. ,,Integracja”.</w:t>
      </w:r>
    </w:p>
    <w:p w14:paraId="7179D563" w14:textId="77777777" w:rsidR="00BE491A" w:rsidRDefault="00BE491A" w:rsidP="00BE491A">
      <w:pPr>
        <w:pStyle w:val="Tekstpodstawowy"/>
        <w:jc w:val="both"/>
      </w:pPr>
      <w:r>
        <w:t>Szkoła Podstawowa w Słubicach zorganizowała konkurs profilaktyczny ,,Na biało” w ramach obchodów ,,Dnia bez agresji przemocy”</w:t>
      </w:r>
    </w:p>
    <w:p w14:paraId="582DB657" w14:textId="69FC21A9" w:rsidR="00BE491A" w:rsidRPr="00BE491A" w:rsidRDefault="00BE491A" w:rsidP="00BE491A">
      <w:pPr>
        <w:pStyle w:val="Tekstpodstawowy"/>
        <w:jc w:val="both"/>
      </w:pPr>
      <w:r>
        <w:t>Szkoła Podstawowa w Świniarach zorganizowała szkolny konkurs ,,Inny nie znaczy gorszy”.</w:t>
      </w:r>
    </w:p>
    <w:p w14:paraId="792ED864" w14:textId="5D4E10A5" w:rsidR="00BE491A" w:rsidRPr="00F2769F" w:rsidRDefault="00BE491A" w:rsidP="00BE491A">
      <w:pPr>
        <w:pStyle w:val="Nagwek2"/>
        <w:rPr>
          <w:sz w:val="24"/>
          <w:szCs w:val="24"/>
        </w:rPr>
      </w:pPr>
      <w:bookmarkStart w:id="156" w:name="_Toc102992165"/>
      <w:bookmarkStart w:id="157" w:name="_Hlk102725932"/>
      <w:r w:rsidRPr="00F2769F">
        <w:rPr>
          <w:sz w:val="24"/>
          <w:szCs w:val="24"/>
        </w:rPr>
        <w:t>Karta Dużej Rodziny</w:t>
      </w:r>
      <w:bookmarkEnd w:id="156"/>
    </w:p>
    <w:bookmarkEnd w:id="157"/>
    <w:p w14:paraId="05A197F2" w14:textId="1A29F9A8" w:rsidR="00BE491A" w:rsidRDefault="00BE491A" w:rsidP="00BE491A">
      <w:pPr>
        <w:pStyle w:val="Tekstpodstawowy"/>
        <w:jc w:val="both"/>
      </w:pPr>
      <w:r>
        <w:t>Gminny Ośrodek Pomocy Społecznej w Słubicach realizuje ustawę z dnia 15 grudnia 2014 r.</w:t>
      </w:r>
      <w:r w:rsidR="00F80DB6">
        <w:br/>
      </w:r>
      <w:r>
        <w:t xml:space="preserve"> o Karcie Dużej Rodziny (tekst jednolity Dz. U. z 2020r. poz. 1348 ze zm.) . Karta Dużej Rodziny to ogólnopolski system zniżek, stworzony z myślą o rodzinach wielodzietnych, które oferowane są zarówno przez instytucje publiczne, jak i firmy prywatne. Posiadacze KDR mają możliwość tańszego korzystania z oferty podmiotów m.in. z branży spożywczej, paliwowej, bankowej czy rekreacyjnej. Karta Dużej Rodziny wspiera budżety rodzin wielodzietnych </w:t>
      </w:r>
      <w:r w:rsidR="00F80DB6">
        <w:br/>
      </w:r>
      <w:r>
        <w:t xml:space="preserve">oraz ułatwia dostęp do dóbr i usług. Karta jest przyznawana niezależnie od dochodu w rodzinie i co równie ważne, wydawana jest bezpłatnie, a jedynie wydanie duplikatu podlega opłacie.  </w:t>
      </w:r>
    </w:p>
    <w:p w14:paraId="234ED5EA" w14:textId="575B6CF5" w:rsidR="00BE491A" w:rsidRDefault="00BE491A" w:rsidP="00BE491A">
      <w:pPr>
        <w:pStyle w:val="Tekstpodstawowy"/>
        <w:jc w:val="both"/>
      </w:pPr>
      <w:r>
        <w:t xml:space="preserve">Od 1 stycznia 2019 r. prawo do posiadania Karty Dużej Rodziny przysługuje wszystkim rodzicom oraz małżonkom rodziców, którzy mają lub mieli na utrzymaniu łącznie, co najmniej troje dzieci. Przez rodzica rozumie się także rodzica zastępczego lub osobę prowadzącą rodzinny dom dziecka. Karta Dużej Rodziny wydawana jest każdemu rodzicowi bezterminowo. Dzieci mogą się nią posługiwać do skończenia 18 roku życia (chyba, że kontynuują naukę </w:t>
      </w:r>
      <w:r w:rsidR="00F80DB6">
        <w:br/>
      </w:r>
      <w:r>
        <w:t xml:space="preserve">lub studiują, wtedy mają do tego prawo do ukończenia 25 lat). Dzieciom niepełnosprawnym prawo do korzystania z Karty Dużej Rodziny przysługuje tak długo, jak obowiązuje orzeczenie o niepełnosprawności.  </w:t>
      </w:r>
    </w:p>
    <w:p w14:paraId="227131EC" w14:textId="696FE56B" w:rsidR="00BE491A" w:rsidRDefault="00BE491A" w:rsidP="00BE491A">
      <w:pPr>
        <w:pStyle w:val="Tekstpodstawowy"/>
        <w:jc w:val="both"/>
      </w:pPr>
      <w:r>
        <w:lastRenderedPageBreak/>
        <w:t xml:space="preserve">Wnioski o wydanie Karty Dużej Rodziny składane są w formie papierowej lub w formie elektronicznej. W 2021 roku zarejestrowano 12 wniosków o wydanie Karty Dużej Rodziny. Zamówiono 35 kart, w tym w formie tradycyjnej - 35 i 28- w formie elektronicznej dla 12  rodzin.  </w:t>
      </w:r>
    </w:p>
    <w:p w14:paraId="6B950240" w14:textId="77777777" w:rsidR="00BE491A" w:rsidRDefault="00BE491A" w:rsidP="00BE491A">
      <w:pPr>
        <w:pStyle w:val="Tekstpodstawowy"/>
        <w:jc w:val="both"/>
      </w:pPr>
      <w:r>
        <w:t xml:space="preserve">Od początku trwania programu tj. od 16 czerwca 2014 r. łącznie 119 rodzin z terenu Gminy Słubice może korzystać z przywilejów, jakie daje Karta Dużej Rodziny. </w:t>
      </w:r>
    </w:p>
    <w:p w14:paraId="16E18188" w14:textId="4E843115" w:rsidR="00BE491A" w:rsidRPr="00BE491A" w:rsidRDefault="00BE491A" w:rsidP="00BE491A">
      <w:pPr>
        <w:pStyle w:val="Tekstpodstawowy"/>
        <w:jc w:val="both"/>
      </w:pPr>
      <w:r>
        <w:t xml:space="preserve">Na realizację ww. programu w 2021 roku otrzymano dotację z budżetu państwa w wysokości 136,05 zł.  </w:t>
      </w:r>
    </w:p>
    <w:p w14:paraId="29EF2A72" w14:textId="3820863B" w:rsidR="00BE491A" w:rsidRPr="00F2769F" w:rsidRDefault="00BE491A" w:rsidP="00BE491A">
      <w:pPr>
        <w:pStyle w:val="Nagwek2"/>
        <w:rPr>
          <w:sz w:val="24"/>
          <w:szCs w:val="24"/>
        </w:rPr>
      </w:pPr>
      <w:bookmarkStart w:id="158" w:name="_Toc102992166"/>
      <w:r w:rsidRPr="00F2769F">
        <w:rPr>
          <w:sz w:val="24"/>
          <w:szCs w:val="24"/>
        </w:rPr>
        <w:t>Program „Czyste powietrze”</w:t>
      </w:r>
      <w:bookmarkEnd w:id="158"/>
    </w:p>
    <w:p w14:paraId="12AE5336" w14:textId="02826A25" w:rsidR="00BE491A" w:rsidRDefault="00BE491A" w:rsidP="00BE491A">
      <w:pPr>
        <w:pStyle w:val="Tekstpodstawowy"/>
        <w:jc w:val="both"/>
      </w:pPr>
      <w:r>
        <w:t xml:space="preserve">Program „Czyste powietrze” jest pierwszą ogólnokrajową inicjatywą walki ze smogiem. Realizowany jest przez Wojewódzkie Fundusze Ochrony Środowiska i Gospodarki Wodnej. </w:t>
      </w:r>
      <w:r>
        <w:br/>
        <w:t>W jego ramach można przeprowadzić termomodernizację budynków, np.</w:t>
      </w:r>
      <w:r w:rsidR="00F80DB6">
        <w:t xml:space="preserve"> </w:t>
      </w:r>
      <w:r>
        <w:t xml:space="preserve">wykonać termoizolację lub wymienić stolarkę okienną i drzwiową na bardziej energooszczędną. </w:t>
      </w:r>
      <w:r w:rsidR="00B31DEE">
        <w:br/>
      </w:r>
      <w:r>
        <w:t>Z dofinansowania można skorzystać w celu wymiany starych, wysokoemisyjnych kołów węglowych na ekologiczne źródła energii, np. pompę ciepła, instalację fotowoltaiczną, kolektory słoneczne, rekuperację czy wykonanie instalacji centralnego ogrzewania. Dodatkowo można przeprowadzić kompletny audyt energetyczny wykazujący rzeczywiste zapotrzebowanie budynku na energię cieplną.</w:t>
      </w:r>
    </w:p>
    <w:p w14:paraId="7CC0EE8B" w14:textId="270AD41A" w:rsidR="00BE491A" w:rsidRPr="00F2769F" w:rsidRDefault="00BE491A" w:rsidP="00F2769F">
      <w:pPr>
        <w:pStyle w:val="Tekstpodstawowy"/>
        <w:jc w:val="both"/>
      </w:pPr>
      <w:r>
        <w:t xml:space="preserve">W dniu 01.10.2020 r. w życie weszły zmiany w ustawie z dnia 27 kwietnia 2001 r. – Prawo ochrony środowiska (Dz. U. z 2020 r. poz. 1219, z </w:t>
      </w:r>
      <w:proofErr w:type="spellStart"/>
      <w:r>
        <w:t>późn</w:t>
      </w:r>
      <w:proofErr w:type="spellEnd"/>
      <w:r>
        <w:t xml:space="preserve">. zm.), które nakładają na gminy obowiązek wydawania zaświadczeń o wysokości przeciętnego miesięcznego dochodu przypadający na jednego członka gospodarstwa domowego dla potrzeb uczestnictwa </w:t>
      </w:r>
      <w:r w:rsidR="00B31DEE">
        <w:br/>
      </w:r>
      <w:r>
        <w:t>w programie Czyste Powietrze. Do ustalania wysokości przeciętnego miesięcznego dochodu, stosuje się przepisy ustawy z dnia 28 listopada 2003 r. o świadczeniach rodzinnych  /tekst jednolity Dz. U. z 2020r. poz. 111 ze zm./.  Zaświadczenia wydawane są przez Gminny Ośrodek Pomocy Społecznej w Słubicach po uprzednim złożeniu wniosku. W 2021 roku wydano 33 zaświadczenia.</w:t>
      </w:r>
    </w:p>
    <w:p w14:paraId="7B8CA9B2" w14:textId="4DDA1C64" w:rsidR="00AB4EE1" w:rsidRPr="00B66EA6" w:rsidRDefault="00AB4EE1" w:rsidP="00F2769F">
      <w:pPr>
        <w:pStyle w:val="Nagwek2"/>
        <w:tabs>
          <w:tab w:val="clear" w:pos="576"/>
          <w:tab w:val="num" w:pos="142"/>
        </w:tabs>
        <w:rPr>
          <w:rFonts w:eastAsia="Arial"/>
          <w:sz w:val="24"/>
          <w:szCs w:val="24"/>
          <w:lang w:eastAsia="en-US" w:bidi="ar-SA"/>
        </w:rPr>
      </w:pPr>
      <w:bookmarkStart w:id="159" w:name="_Toc102992167"/>
      <w:bookmarkStart w:id="160" w:name="_Hlk102725607"/>
      <w:r w:rsidRPr="00F2769F">
        <w:rPr>
          <w:rFonts w:eastAsia="Arial"/>
          <w:lang w:eastAsia="en-US" w:bidi="ar-SA"/>
        </w:rPr>
        <w:t>Rokowania i wnioski końcowe</w:t>
      </w:r>
      <w:bookmarkEnd w:id="159"/>
    </w:p>
    <w:bookmarkEnd w:id="160"/>
    <w:p w14:paraId="2F845883" w14:textId="67EE753A" w:rsidR="00BE491A" w:rsidRPr="00BE491A" w:rsidRDefault="00BE491A" w:rsidP="00F80DB6">
      <w:pPr>
        <w:shd w:val="clear" w:color="auto" w:fill="FFFFFF"/>
        <w:autoSpaceDE w:val="0"/>
        <w:ind w:right="159"/>
        <w:jc w:val="both"/>
        <w:rPr>
          <w:rFonts w:cs="Times New Roman"/>
        </w:rPr>
      </w:pPr>
      <w:r w:rsidRPr="00BE491A">
        <w:rPr>
          <w:rFonts w:cs="Times New Roman"/>
        </w:rPr>
        <w:t xml:space="preserve">Z przedstawionego raportu wynika, że praca Gminnego Ośrodka Pomocy Społecznej </w:t>
      </w:r>
      <w:r w:rsidR="00B31DEE">
        <w:rPr>
          <w:rFonts w:cs="Times New Roman"/>
        </w:rPr>
        <w:br/>
      </w:r>
      <w:r w:rsidRPr="00BE491A">
        <w:rPr>
          <w:rFonts w:cs="Times New Roman"/>
        </w:rPr>
        <w:t xml:space="preserve">w Słubicach w okresie sprawozdawczym przebiegała prawidłowo przy zachowaniu norm </w:t>
      </w:r>
      <w:r w:rsidR="00B31DEE">
        <w:rPr>
          <w:rFonts w:cs="Times New Roman"/>
        </w:rPr>
        <w:br/>
      </w:r>
      <w:r w:rsidRPr="00BE491A">
        <w:rPr>
          <w:rFonts w:cs="Times New Roman"/>
        </w:rPr>
        <w:t>i przepisów prawnych.</w:t>
      </w:r>
    </w:p>
    <w:p w14:paraId="03447143" w14:textId="54D9E94D" w:rsidR="00BE491A" w:rsidRPr="00BE491A" w:rsidRDefault="00BE491A" w:rsidP="00F80DB6">
      <w:pPr>
        <w:shd w:val="clear" w:color="auto" w:fill="FFFFFF"/>
        <w:autoSpaceDE w:val="0"/>
        <w:ind w:right="159"/>
        <w:jc w:val="both"/>
        <w:rPr>
          <w:rFonts w:cs="Times New Roman"/>
        </w:rPr>
      </w:pPr>
      <w:r w:rsidRPr="00BE491A">
        <w:rPr>
          <w:rFonts w:cs="Times New Roman"/>
        </w:rPr>
        <w:t xml:space="preserve">          W związku z sytuacją epidemiologiczną Gminny Ośrodek Pomocy Społecznej </w:t>
      </w:r>
      <w:r w:rsidR="00B31DEE">
        <w:rPr>
          <w:rFonts w:cs="Times New Roman"/>
        </w:rPr>
        <w:br/>
      </w:r>
      <w:r w:rsidRPr="00BE491A">
        <w:rPr>
          <w:rFonts w:cs="Times New Roman"/>
        </w:rPr>
        <w:t xml:space="preserve">w Słubicach w 2021 roku realizował statutowe działania na bieżąco. Dokładamy wszelkich starań, aby wszystkie wnioski o pomoc i świadczenia były  rozpatrywane oraz wypłacane </w:t>
      </w:r>
      <w:r w:rsidR="00D86C69">
        <w:rPr>
          <w:rFonts w:cs="Times New Roman"/>
        </w:rPr>
        <w:br/>
      </w:r>
      <w:r w:rsidRPr="00BE491A">
        <w:rPr>
          <w:rFonts w:cs="Times New Roman"/>
        </w:rPr>
        <w:t xml:space="preserve">bez zakłóceń. Ze względu na bezpieczeństwo klientów oraz ochronę pracowników </w:t>
      </w:r>
      <w:r w:rsidR="00D86C69">
        <w:rPr>
          <w:rFonts w:cs="Times New Roman"/>
        </w:rPr>
        <w:br/>
      </w:r>
      <w:r w:rsidRPr="00BE491A">
        <w:rPr>
          <w:rFonts w:cs="Times New Roman"/>
        </w:rPr>
        <w:t xml:space="preserve">przed narażeniem na zakażenie chorobą zakaźną zalecaną formą kontaktu zgodnie z zapisami ustawy z dnia 2 marca 2020 r. o szczególnych rozwiązaniach związanych z zapobieganiem, przeciwdziałaniem i zwalczaniem COVID 19, innych chorób zakaźnych oraz wywołanych nimi sytuacji kryzysowych z pracownikami Ośrodka był kontakt telefoniczny lub mailowy, natomiast w sytuacjach kryzysowych pracownicy ośrodka pracowali w terenie. </w:t>
      </w:r>
    </w:p>
    <w:p w14:paraId="73B9B861" w14:textId="77777777" w:rsidR="00BE491A" w:rsidRPr="00BE491A" w:rsidRDefault="00BE491A" w:rsidP="00F80DB6">
      <w:pPr>
        <w:shd w:val="clear" w:color="auto" w:fill="FFFFFF"/>
        <w:autoSpaceDE w:val="0"/>
        <w:ind w:right="159"/>
        <w:jc w:val="both"/>
        <w:rPr>
          <w:rFonts w:cs="Times New Roman"/>
        </w:rPr>
      </w:pPr>
    </w:p>
    <w:p w14:paraId="36E3656A" w14:textId="0107B3D7" w:rsidR="00BE491A" w:rsidRPr="00BE491A" w:rsidRDefault="00BE491A" w:rsidP="00F80DB6">
      <w:pPr>
        <w:shd w:val="clear" w:color="auto" w:fill="FFFFFF"/>
        <w:autoSpaceDE w:val="0"/>
        <w:ind w:right="159"/>
        <w:jc w:val="both"/>
        <w:rPr>
          <w:rFonts w:cs="Times New Roman"/>
        </w:rPr>
      </w:pPr>
      <w:r w:rsidRPr="00BE491A">
        <w:rPr>
          <w:rFonts w:cs="Times New Roman"/>
        </w:rPr>
        <w:t xml:space="preserve">Głównym celem Gminnego Ośrodka Pomocy Społecznej w Słubicach jest umożliwienie osobom oraz rodzinom przezwyciężanie trudnych sytuacji życiowych, których nie są one </w:t>
      </w:r>
      <w:r w:rsidR="00B31DEE">
        <w:rPr>
          <w:rFonts w:cs="Times New Roman"/>
        </w:rPr>
        <w:br/>
      </w:r>
      <w:r w:rsidRPr="00BE491A">
        <w:rPr>
          <w:rFonts w:cs="Times New Roman"/>
        </w:rPr>
        <w:t xml:space="preserve">w stanie pokonać, wykorzystując przy tym własne uprawnienia, zasoby i możliwości.  </w:t>
      </w:r>
    </w:p>
    <w:p w14:paraId="4CB66DF2" w14:textId="1BD9791B" w:rsidR="00BE491A" w:rsidRPr="00BE491A" w:rsidRDefault="00BE491A" w:rsidP="00F80DB6">
      <w:pPr>
        <w:shd w:val="clear" w:color="auto" w:fill="FFFFFF"/>
        <w:autoSpaceDE w:val="0"/>
        <w:ind w:right="159"/>
        <w:jc w:val="both"/>
        <w:rPr>
          <w:rFonts w:cs="Times New Roman"/>
        </w:rPr>
      </w:pPr>
      <w:r w:rsidRPr="00BE491A">
        <w:rPr>
          <w:rFonts w:cs="Times New Roman"/>
        </w:rPr>
        <w:t xml:space="preserve">W wyniku dokonujących się zmian gospodarczych oraz zmian w przepisach prawnych, zmienia się również struktura klientów  pomocy społecznej, ich oczekiwania i potrzeby, </w:t>
      </w:r>
      <w:r w:rsidR="00B31DEE">
        <w:rPr>
          <w:rFonts w:cs="Times New Roman"/>
        </w:rPr>
        <w:br/>
      </w:r>
      <w:r w:rsidRPr="00BE491A">
        <w:rPr>
          <w:rFonts w:cs="Times New Roman"/>
        </w:rPr>
        <w:lastRenderedPageBreak/>
        <w:t xml:space="preserve">z których wynika, iż pomoc finansowa, choć nadal ważna, nie może stanowić jedynej formy wsparcia. Działania muszą być wielokierunkowe, zabezpieczające nie tylko sferę materialną, ale przede wszystkim mające działać aktywizująco na lokalną społeczność.  </w:t>
      </w:r>
    </w:p>
    <w:p w14:paraId="4E0E3EA6" w14:textId="2ECB83D9" w:rsidR="00EB42A6" w:rsidRPr="00143999" w:rsidRDefault="00BE491A" w:rsidP="00F80DB6">
      <w:pPr>
        <w:shd w:val="clear" w:color="auto" w:fill="FFFFFF"/>
        <w:autoSpaceDE w:val="0"/>
        <w:ind w:right="159"/>
        <w:jc w:val="both"/>
        <w:rPr>
          <w:rFonts w:cs="Times New Roman"/>
          <w:bCs/>
        </w:rPr>
      </w:pPr>
      <w:r w:rsidRPr="00BE491A">
        <w:rPr>
          <w:rFonts w:cs="Times New Roman"/>
        </w:rPr>
        <w:t xml:space="preserve">Rok 2022 będzie dla Gminnego Ośrodka Pomocy Społecznej kontynuacją realizowanych zadań i prowadzonych działań wynikających z ustaw, przyjętych gminnych programów, </w:t>
      </w:r>
      <w:r w:rsidR="00B31DEE">
        <w:rPr>
          <w:rFonts w:cs="Times New Roman"/>
        </w:rPr>
        <w:br/>
      </w:r>
      <w:r w:rsidRPr="00BE491A">
        <w:rPr>
          <w:rFonts w:cs="Times New Roman"/>
        </w:rPr>
        <w:t xml:space="preserve">a także podejmowaniem nowych inicjatyw w zakresie rozwiązywania problemów społecznych, które są niezbędne, aby instytucja pomocy społecznej była efektywna </w:t>
      </w:r>
      <w:r w:rsidR="00B31DEE">
        <w:rPr>
          <w:rFonts w:cs="Times New Roman"/>
        </w:rPr>
        <w:br/>
      </w:r>
      <w:r w:rsidRPr="00BE491A">
        <w:rPr>
          <w:rFonts w:cs="Times New Roman"/>
        </w:rPr>
        <w:t xml:space="preserve">i odpowiadała aktualnym problemom.   </w:t>
      </w:r>
    </w:p>
    <w:p w14:paraId="2D28174A" w14:textId="091960CC" w:rsidR="00071572" w:rsidRPr="00F2769F" w:rsidRDefault="009F3F29" w:rsidP="00F2769F">
      <w:pPr>
        <w:pStyle w:val="Nagwek3"/>
        <w:rPr>
          <w:rFonts w:ascii="Times New Roman" w:eastAsia="Calibri" w:hAnsi="Times New Roman" w:cs="Times New Roman"/>
          <w:i/>
          <w:sz w:val="32"/>
          <w:szCs w:val="32"/>
          <w:lang w:eastAsia="en-US" w:bidi="ar-SA"/>
        </w:rPr>
      </w:pPr>
      <w:bookmarkStart w:id="161" w:name="_Toc39752121"/>
      <w:bookmarkStart w:id="162" w:name="_Hlk38276335"/>
      <w:bookmarkStart w:id="163" w:name="_Toc102992168"/>
      <w:r w:rsidRPr="00F2769F">
        <w:rPr>
          <w:rFonts w:ascii="Times New Roman" w:eastAsia="Calibri" w:hAnsi="Times New Roman" w:cs="Times New Roman"/>
          <w:i/>
          <w:sz w:val="32"/>
          <w:szCs w:val="32"/>
          <w:lang w:eastAsia="en-US" w:bidi="ar-SA"/>
        </w:rPr>
        <w:t>Gminna Biblioteka Publiczna w Słubicach</w:t>
      </w:r>
      <w:bookmarkStart w:id="164" w:name="_Toc39752122"/>
      <w:bookmarkEnd w:id="161"/>
      <w:bookmarkEnd w:id="162"/>
      <w:bookmarkEnd w:id="163"/>
    </w:p>
    <w:p w14:paraId="3731E6E8" w14:textId="3DB30BF5" w:rsidR="00071572" w:rsidRPr="00F2769F" w:rsidRDefault="00F2769F" w:rsidP="00F2769F">
      <w:pPr>
        <w:pStyle w:val="Nagwek2"/>
        <w:rPr>
          <w:rFonts w:eastAsia="Calibri"/>
          <w:lang w:eastAsia="en-US" w:bidi="ar-SA"/>
        </w:rPr>
      </w:pPr>
      <w:bookmarkStart w:id="165" w:name="_Toc102992169"/>
      <w:r w:rsidRPr="00F2769F">
        <w:rPr>
          <w:rFonts w:eastAsia="Calibri"/>
          <w:lang w:eastAsia="en-US" w:bidi="ar-SA"/>
        </w:rPr>
        <w:t>Struktura organizacyjna biblioteki w 2021 r.</w:t>
      </w:r>
      <w:bookmarkEnd w:id="165"/>
    </w:p>
    <w:p w14:paraId="1DEE002F" w14:textId="1B5A8080" w:rsidR="00071572" w:rsidRDefault="00071572" w:rsidP="00071572">
      <w:pPr>
        <w:jc w:val="both"/>
      </w:pPr>
      <w:r>
        <w:t xml:space="preserve">Gminna Biblioteka Publiczna w Słubicach jest instytucją kultury, dla której organizatorem </w:t>
      </w:r>
      <w:r w:rsidR="00D86C69">
        <w:br/>
      </w:r>
      <w:r>
        <w:t xml:space="preserve">jest Gmina Słubice. Gminna Biblioteka Publiczna w Słubicach działa na podstawie Aktu </w:t>
      </w:r>
      <w:r w:rsidR="00D86C69">
        <w:br/>
      </w:r>
      <w:r>
        <w:t xml:space="preserve">o utworzeniu instytucji kultury (Zarządzenie Nr 5/85 Naczelnika Gminy Słubice z dnia </w:t>
      </w:r>
      <w:r w:rsidR="00D86C69">
        <w:br/>
      </w:r>
      <w:r>
        <w:t xml:space="preserve">20 sierpnia 1985 r. w sprawie nadania statutu Gminnej Biblioteki Publicznej w Słubicach). Biblioteka została wpisana do rejestru instytucji kultury prowadzonego przez organizatora </w:t>
      </w:r>
      <w:r w:rsidR="00D86C69">
        <w:br/>
      </w:r>
      <w:r>
        <w:t xml:space="preserve">pod numerem 1 w dniu 30.12.1992 r. Z chwilą wpisu do rejestru instytucji kultury biblioteka uzyskała odrębną, niezależną od organizatora osobowość prawną. BP w Słubicach </w:t>
      </w:r>
      <w:r w:rsidR="00D86C69">
        <w:br/>
      </w:r>
      <w:r>
        <w:t xml:space="preserve">jako biblioteka publiczna wchodzi w skład ogólnokrajowej sieci bibliotek. Bezpośredni nadzór merytoryczny nad biblioteką sprawuje Biblioteka Publiczna m.st. Warszawy - Biblioteka Główna Województwa Mazowieckiego mieszcząca się w Warszawie przy ul. Koszykowej 26/28. Ponadto biblioteka ściśle współpracuje z Książnicą Płocką, która w stosunku </w:t>
      </w:r>
      <w:r w:rsidR="00D86C69">
        <w:br/>
      </w:r>
      <w:r>
        <w:t>do Gminnej Biblioteki Publicznej w Słubicach pełni rolę biblioteki powiatowej. W strukturze organizacyjnej GBP w Słubicach w 2021 roku w porównaniu do 2020 roku nie nastąpiły żadne zmiany. Biblioteka nie posiadała w roku 2021 filii i oddziałów. Główna siedziba Gminnej Biblioteki Publicznej znajduje się w miejscowości Słubice przy ulicy Krakowskiej 2.</w:t>
      </w:r>
    </w:p>
    <w:p w14:paraId="2903A405" w14:textId="77777777" w:rsidR="00071572" w:rsidRDefault="00071572" w:rsidP="00D44507">
      <w:pPr>
        <w:jc w:val="both"/>
      </w:pPr>
    </w:p>
    <w:p w14:paraId="14827973" w14:textId="075C464B" w:rsidR="009F3F29" w:rsidRPr="00F2769F" w:rsidRDefault="009F3F29" w:rsidP="006C304D">
      <w:pPr>
        <w:pStyle w:val="Nagwek2"/>
        <w:rPr>
          <w:rFonts w:eastAsia="Calibri"/>
          <w:lang w:eastAsia="en-US" w:bidi="ar-SA"/>
        </w:rPr>
      </w:pPr>
      <w:bookmarkStart w:id="166" w:name="_Toc102992170"/>
      <w:bookmarkStart w:id="167" w:name="_Hlk69811014"/>
      <w:r w:rsidRPr="00F2769F">
        <w:rPr>
          <w:rFonts w:eastAsia="Calibri"/>
          <w:lang w:eastAsia="en-US" w:bidi="ar-SA"/>
        </w:rPr>
        <w:t>Baza lokalowa i wyposażenie</w:t>
      </w:r>
      <w:bookmarkEnd w:id="164"/>
      <w:bookmarkEnd w:id="166"/>
    </w:p>
    <w:p w14:paraId="1415531D" w14:textId="17C191E7" w:rsidR="00071572" w:rsidRDefault="00071572" w:rsidP="00D44507">
      <w:pPr>
        <w:jc w:val="both"/>
        <w:rPr>
          <w:bCs/>
        </w:rPr>
      </w:pPr>
      <w:bookmarkStart w:id="168" w:name="_Toc39752123"/>
      <w:bookmarkEnd w:id="167"/>
      <w:r w:rsidRPr="00071572">
        <w:rPr>
          <w:bCs/>
        </w:rPr>
        <w:t xml:space="preserve">Baza lokalowa biblioteki w 2021 r. w porównaniu do roku poprzedniego nie uległa zmianie. Gminna Biblioteka Publiczna w Słubicach zajmuje odrębny lokal o powierzchni 406,72 m2  </w:t>
      </w:r>
      <w:r w:rsidR="00D86C69">
        <w:rPr>
          <w:bCs/>
        </w:rPr>
        <w:br/>
      </w:r>
      <w:r w:rsidRPr="00071572">
        <w:rPr>
          <w:bCs/>
        </w:rPr>
        <w:t xml:space="preserve">i kubaturze 2.205 m3. Budynek jest w pełni przystosowany do obsługi osób </w:t>
      </w:r>
      <w:r w:rsidR="00D86C69">
        <w:rPr>
          <w:bCs/>
        </w:rPr>
        <w:br/>
      </w:r>
      <w:r w:rsidRPr="00071572">
        <w:rPr>
          <w:bCs/>
        </w:rPr>
        <w:t xml:space="preserve">z niepełnosprawnością (brak barier architektonicznych wewnątrz budynku, parterowy lokal biblioteczny przed wejściem głównym posiada specjalny podjazd przeznaczony dla osób poruszających się na wózkach, wewnątrz budynku znajduje się również oddzielna toaleta przystosowana na potrzeby osób z niepełnosprawnością, itp.). W budynku zajmowanym </w:t>
      </w:r>
      <w:r w:rsidR="00D86C69">
        <w:rPr>
          <w:bCs/>
        </w:rPr>
        <w:br/>
      </w:r>
      <w:r w:rsidRPr="00071572">
        <w:rPr>
          <w:bCs/>
        </w:rPr>
        <w:t>przez placówkę znajdują się: wydzielone pomieszczenie na zbiory biblioteczne, w którym mieści się czytelnia ogólna, punkt wypożyczeń zbiorów mieszczący się w holu biblioteki, wydzielona czytelnia internetowa oraz sala kulturalno-oświatowa. Placówka dysponuje ponadto niewielkimi pomieszczeniami gospodarczymi i zapleczem sanitarnym. Z cał</w:t>
      </w:r>
      <w:r w:rsidR="00D86C69">
        <w:rPr>
          <w:bCs/>
        </w:rPr>
        <w:t>ą</w:t>
      </w:r>
      <w:r w:rsidRPr="00071572">
        <w:rPr>
          <w:bCs/>
        </w:rPr>
        <w:t xml:space="preserve"> pewnością dobra lokalizacja i infrastruktura obiektu w sposób znaczący wpływa na jakość obsługi czytelników, zapewnia dogodny dostęp do zbiorów, informacji oraz usług oferowanych przez bibliotekę, umożliwia również poszerzenie i urozmaicenie oferty kulturalnej.</w:t>
      </w:r>
    </w:p>
    <w:p w14:paraId="3250C080" w14:textId="5EF5CD0F" w:rsidR="00D44507" w:rsidRDefault="00D44507" w:rsidP="00D44507">
      <w:pPr>
        <w:jc w:val="both"/>
        <w:rPr>
          <w:bCs/>
        </w:rPr>
      </w:pPr>
    </w:p>
    <w:p w14:paraId="4DC3A063" w14:textId="396811AA" w:rsidR="00D44507" w:rsidRPr="00F2769F" w:rsidRDefault="00D44507" w:rsidP="00D44507">
      <w:pPr>
        <w:pStyle w:val="Nagwek2"/>
        <w:rPr>
          <w:rFonts w:eastAsia="Calibri"/>
          <w:lang w:eastAsia="en-US" w:bidi="ar-SA"/>
        </w:rPr>
      </w:pPr>
      <w:bookmarkStart w:id="169" w:name="_Toc102992171"/>
      <w:r w:rsidRPr="00F2769F">
        <w:rPr>
          <w:rFonts w:eastAsia="Calibri"/>
          <w:lang w:eastAsia="en-US" w:bidi="ar-SA"/>
        </w:rPr>
        <w:t>Obsada kadrowa i zatrudnienie</w:t>
      </w:r>
      <w:bookmarkEnd w:id="169"/>
      <w:r w:rsidRPr="00F2769F">
        <w:rPr>
          <w:rFonts w:eastAsia="Calibri"/>
          <w:lang w:eastAsia="en-US" w:bidi="ar-SA"/>
        </w:rPr>
        <w:t xml:space="preserve"> </w:t>
      </w:r>
    </w:p>
    <w:p w14:paraId="6E44B81E" w14:textId="77777777" w:rsidR="00071572" w:rsidRPr="00071572" w:rsidRDefault="00071572" w:rsidP="00071572">
      <w:pPr>
        <w:jc w:val="both"/>
        <w:rPr>
          <w:bCs/>
        </w:rPr>
      </w:pPr>
      <w:r w:rsidRPr="00071572">
        <w:rPr>
          <w:bCs/>
        </w:rPr>
        <w:t xml:space="preserve">W 2021 r. kadra Gminnej Biblioteki Publicznej w Słubicach składała się z pracowników </w:t>
      </w:r>
      <w:r w:rsidRPr="00071572">
        <w:rPr>
          <w:bCs/>
        </w:rPr>
        <w:lastRenderedPageBreak/>
        <w:t>działalności podstawowej, pracownika administracji oraz obsługi.</w:t>
      </w:r>
    </w:p>
    <w:p w14:paraId="23188391" w14:textId="6FA3659A" w:rsidR="00071572" w:rsidRPr="00D44507" w:rsidRDefault="00071572" w:rsidP="00D44507">
      <w:pPr>
        <w:jc w:val="both"/>
        <w:rPr>
          <w:bCs/>
        </w:rPr>
      </w:pPr>
      <w:r w:rsidRPr="00071572">
        <w:rPr>
          <w:bCs/>
        </w:rPr>
        <w:t xml:space="preserve">Ogółem na dzień 31.12.2021 r. kadrę pracowników działalności podstawowej Gminnej Biblioteki Publicznej w Słubicach stanowiły 2 osoby zatrudnione na stanowiskach bibliotekarskich oraz dyrektor placówki. Poza pracownikami działalności podstawowej </w:t>
      </w:r>
      <w:r w:rsidR="00D86C69">
        <w:rPr>
          <w:bCs/>
        </w:rPr>
        <w:br/>
      </w:r>
      <w:r w:rsidRPr="00071572">
        <w:rPr>
          <w:bCs/>
        </w:rPr>
        <w:t>w bibliotece zatrudniona jest</w:t>
      </w:r>
      <w:r w:rsidR="00D86C69">
        <w:rPr>
          <w:bCs/>
        </w:rPr>
        <w:t xml:space="preserve"> </w:t>
      </w:r>
      <w:r w:rsidRPr="00071572">
        <w:rPr>
          <w:bCs/>
        </w:rPr>
        <w:t xml:space="preserve">w wymiarze pełnego etatu jedna osoba jako pracownik obsługi (pracownik gospodarczy) oraz jedna osoba na stanowisku księgowej zatrudniona w wymiarze ½ etatu. W 2021 r. za pracownika księgowości korzystającego od 1 stycznia do 10 marca </w:t>
      </w:r>
      <w:r w:rsidR="00D86C69">
        <w:rPr>
          <w:bCs/>
        </w:rPr>
        <w:br/>
      </w:r>
      <w:r w:rsidRPr="00071572">
        <w:rPr>
          <w:bCs/>
        </w:rPr>
        <w:t>z urlopu rodzicielskiego a od 11 marca do 31 grudnia 2021 z urlopu wychowawczego na czas zastępstwa była zatrudniona w wymiarze 0,5 etatu dodatkowa osoba. Wszyscy pracownicy stanowiący w 2021 r. kadrę biblioteki posiadają kwalifikacje odpowiednie do zajmowanych stanowisk.</w:t>
      </w:r>
    </w:p>
    <w:p w14:paraId="1E8EFCC0" w14:textId="0F051998" w:rsidR="009F3F29" w:rsidRPr="00F2769F" w:rsidRDefault="009F3F29" w:rsidP="006C304D">
      <w:pPr>
        <w:pStyle w:val="Nagwek2"/>
        <w:rPr>
          <w:rFonts w:eastAsia="Calibri"/>
          <w:lang w:eastAsia="en-US" w:bidi="ar-SA"/>
        </w:rPr>
      </w:pPr>
      <w:bookmarkStart w:id="170" w:name="_Toc102992172"/>
      <w:r w:rsidRPr="00F2769F">
        <w:rPr>
          <w:rFonts w:eastAsia="Calibri"/>
          <w:lang w:eastAsia="en-US" w:bidi="ar-SA"/>
        </w:rPr>
        <w:t>Ksi</w:t>
      </w:r>
      <w:r w:rsidR="006C304D" w:rsidRPr="00F2769F">
        <w:rPr>
          <w:rFonts w:eastAsia="Calibri"/>
          <w:lang w:eastAsia="en-US" w:bidi="ar-SA"/>
        </w:rPr>
        <w:t>ęgozbiór biblioteki w roku 20</w:t>
      </w:r>
      <w:bookmarkEnd w:id="168"/>
      <w:r w:rsidR="00D44507" w:rsidRPr="00F2769F">
        <w:rPr>
          <w:rFonts w:eastAsia="Calibri"/>
          <w:lang w:eastAsia="en-US" w:bidi="ar-SA"/>
        </w:rPr>
        <w:t>2</w:t>
      </w:r>
      <w:r w:rsidR="00071572" w:rsidRPr="00F2769F">
        <w:rPr>
          <w:rFonts w:eastAsia="Calibri"/>
          <w:lang w:eastAsia="en-US" w:bidi="ar-SA"/>
        </w:rPr>
        <w:t>1</w:t>
      </w:r>
      <w:bookmarkEnd w:id="170"/>
    </w:p>
    <w:p w14:paraId="27BAE7D4" w14:textId="331B7563" w:rsidR="00071572" w:rsidRPr="00071572" w:rsidRDefault="00071572" w:rsidP="00071572">
      <w:pPr>
        <w:jc w:val="both"/>
        <w:rPr>
          <w:bCs/>
        </w:rPr>
      </w:pPr>
      <w:bookmarkStart w:id="171" w:name="_Toc39752124"/>
      <w:r w:rsidRPr="00071572">
        <w:rPr>
          <w:bCs/>
        </w:rPr>
        <w:t xml:space="preserve">Według stanu księgozbioru na dzień 31 grudnia 2021 r. Gminna Biblioteka Publiczna </w:t>
      </w:r>
      <w:r>
        <w:rPr>
          <w:bCs/>
        </w:rPr>
        <w:br/>
      </w:r>
      <w:r w:rsidRPr="00071572">
        <w:rPr>
          <w:bCs/>
        </w:rPr>
        <w:t xml:space="preserve">w Słubicach posiadała księgozbiór liczący 20377 wolumenów.  </w:t>
      </w:r>
    </w:p>
    <w:p w14:paraId="485C6FC8" w14:textId="77777777" w:rsidR="00071572" w:rsidRPr="00071572" w:rsidRDefault="00071572" w:rsidP="00071572">
      <w:pPr>
        <w:jc w:val="both"/>
        <w:rPr>
          <w:bCs/>
        </w:rPr>
      </w:pPr>
      <w:r w:rsidRPr="00071572">
        <w:rPr>
          <w:bCs/>
        </w:rPr>
        <w:t>Wpływy w ciągu 2021 roku to łącznie: 1226 wolumenów o wartości 35467,91 zł. W tym:</w:t>
      </w:r>
    </w:p>
    <w:p w14:paraId="1D39153D" w14:textId="77777777" w:rsidR="00071572" w:rsidRPr="00071572" w:rsidRDefault="00071572" w:rsidP="00071572">
      <w:pPr>
        <w:jc w:val="both"/>
        <w:rPr>
          <w:bCs/>
        </w:rPr>
      </w:pPr>
      <w:r w:rsidRPr="00071572">
        <w:rPr>
          <w:bCs/>
        </w:rPr>
        <w:t>- z zakupu – 949 wolumenów o łącznej wartości 26.000 zł.</w:t>
      </w:r>
    </w:p>
    <w:p w14:paraId="31F086E0" w14:textId="77777777" w:rsidR="00071572" w:rsidRPr="00071572" w:rsidRDefault="00071572" w:rsidP="00071572">
      <w:pPr>
        <w:jc w:val="both"/>
        <w:rPr>
          <w:bCs/>
        </w:rPr>
      </w:pPr>
      <w:r w:rsidRPr="00071572">
        <w:rPr>
          <w:bCs/>
        </w:rPr>
        <w:t>- pozostałe (tj. dary, za zagubione)  – 277 wolumenów o wartości 9467,91 zł.</w:t>
      </w:r>
    </w:p>
    <w:p w14:paraId="7372FE50" w14:textId="77777777" w:rsidR="00071572" w:rsidRPr="00071572" w:rsidRDefault="00071572" w:rsidP="00071572">
      <w:pPr>
        <w:jc w:val="both"/>
        <w:rPr>
          <w:bCs/>
        </w:rPr>
      </w:pPr>
    </w:p>
    <w:p w14:paraId="706B9388" w14:textId="1AE80A6E" w:rsidR="00071572" w:rsidRDefault="00071572" w:rsidP="00071572">
      <w:pPr>
        <w:jc w:val="both"/>
        <w:rPr>
          <w:bCs/>
        </w:rPr>
      </w:pPr>
      <w:r w:rsidRPr="00071572">
        <w:rPr>
          <w:bCs/>
        </w:rPr>
        <w:t xml:space="preserve">W roku 2021 w związku z przeprowadzoną selekcją zbiorów, podczas której wycofano </w:t>
      </w:r>
      <w:r w:rsidR="00D86C69">
        <w:rPr>
          <w:bCs/>
        </w:rPr>
        <w:br/>
      </w:r>
      <w:r w:rsidRPr="00071572">
        <w:rPr>
          <w:bCs/>
        </w:rPr>
        <w:t>ze zbiorów biblioteki książki stare, zdezaktualizowane, zniszczone, zanotowano 829 ubytków w księgozbiorze biblioteki o wartości łącznej 614,89 zł. oraz 1 ubytek o wartości 23 zł. - była to pozycja zagubiona przez czytelników. W zamian za zagubioną książkę czytelnik odkupił nowy egzemplarz o wartości 37 zł. spośród tytułów wskazanych przez pracowników biblioteki.</w:t>
      </w:r>
    </w:p>
    <w:p w14:paraId="50A78E89" w14:textId="4713FB6E" w:rsidR="00071572" w:rsidRDefault="00071572" w:rsidP="00071572">
      <w:pPr>
        <w:jc w:val="both"/>
        <w:rPr>
          <w:bCs/>
        </w:rPr>
      </w:pPr>
    </w:p>
    <w:p w14:paraId="64A186BF" w14:textId="6CEF90B5" w:rsidR="00071572" w:rsidRPr="00F2769F" w:rsidRDefault="00071572" w:rsidP="00071572">
      <w:pPr>
        <w:jc w:val="both"/>
        <w:rPr>
          <w:rFonts w:eastAsia="Calibri"/>
          <w:b/>
          <w:bCs/>
          <w:i/>
          <w:iCs/>
          <w:sz w:val="28"/>
          <w:szCs w:val="28"/>
          <w:lang w:eastAsia="en-US" w:bidi="ar-SA"/>
        </w:rPr>
      </w:pPr>
      <w:r w:rsidRPr="00F2769F">
        <w:rPr>
          <w:rFonts w:eastAsia="Calibri"/>
          <w:b/>
          <w:bCs/>
          <w:i/>
          <w:iCs/>
          <w:sz w:val="28"/>
          <w:szCs w:val="28"/>
          <w:lang w:eastAsia="en-US" w:bidi="ar-SA"/>
        </w:rPr>
        <w:t>Zakupy nowych materiałów bibliotecznych w roku 2021</w:t>
      </w:r>
    </w:p>
    <w:p w14:paraId="3D8F731B" w14:textId="77777777" w:rsidR="00071572" w:rsidRDefault="00071572" w:rsidP="00071572">
      <w:pPr>
        <w:jc w:val="both"/>
        <w:rPr>
          <w:rFonts w:eastAsia="Calibri"/>
          <w:b/>
          <w:bCs/>
          <w:i/>
          <w:iCs/>
          <w:lang w:eastAsia="en-US" w:bidi="ar-SA"/>
        </w:rPr>
      </w:pPr>
    </w:p>
    <w:p w14:paraId="52D522D4" w14:textId="54AD6427" w:rsidR="00071572" w:rsidRPr="00071572" w:rsidRDefault="00071572" w:rsidP="00071572">
      <w:pPr>
        <w:jc w:val="both"/>
        <w:rPr>
          <w:bCs/>
        </w:rPr>
      </w:pPr>
      <w:r w:rsidRPr="00071572">
        <w:rPr>
          <w:bCs/>
        </w:rPr>
        <w:t>W 2021 r. Gminna Biblioteka Publiczna w Słubicach dokonywała zakupów nowych materiałów bibliotecznych korzystając ze środków pochodzących z dwóch źródeł: ze środków własnych (pochodzących z dotacji podmiotowej organizatora) oraz dotacji celowej MKiDN przekazanej przez Bibliotekę Narodową w Warszawie.  Gminna Biblioteka Publiczna w Słubicach w roku sprawozdawczym</w:t>
      </w:r>
      <w:r w:rsidR="00D86C69">
        <w:rPr>
          <w:bCs/>
        </w:rPr>
        <w:t xml:space="preserve"> </w:t>
      </w:r>
      <w:r w:rsidRPr="00071572">
        <w:rPr>
          <w:bCs/>
        </w:rPr>
        <w:t xml:space="preserve">podobnie jak w latach ubiegłych wystąpiła z wnioskiem do Biblioteki Narodowej o dofinansowanie zakupu nowości wydawniczych w ramach Kierunku interwencji 1.1. Zakup i zdalny dostęp do nowości wydawniczych Priorytetu 1. Narodowego Programu Rozwoju Czytelnictwa 2.0 na lata 2021–2025. Dzięki temu w roku 2021 GBP w Słubicach otrzymała z Biblioteki Narodowej dotację celową na zakup nowości wydawniczych </w:t>
      </w:r>
      <w:r w:rsidR="00D86C69">
        <w:rPr>
          <w:bCs/>
        </w:rPr>
        <w:br/>
      </w:r>
      <w:r w:rsidRPr="00071572">
        <w:rPr>
          <w:bCs/>
        </w:rPr>
        <w:t xml:space="preserve">w wysokości 13.000 zł. Otrzymana w 2021 r. dotacja została wykorzystana w całości, </w:t>
      </w:r>
      <w:r w:rsidR="00D86C69">
        <w:rPr>
          <w:bCs/>
        </w:rPr>
        <w:br/>
      </w:r>
      <w:r w:rsidRPr="00071572">
        <w:rPr>
          <w:bCs/>
        </w:rPr>
        <w:t xml:space="preserve">w terminie i na warunkach określonych we wniosku i w umowie z Biblioteką Narodową. Rozliczenie w/w dotacji wraz z odpowiednim sprawozdaniem merytorycznym i finansowym zostało w ustalonym i wymaganym terminie przekazane do Biblioteki Narodowej </w:t>
      </w:r>
      <w:r w:rsidR="00D86C69">
        <w:rPr>
          <w:bCs/>
        </w:rPr>
        <w:br/>
      </w:r>
      <w:r w:rsidRPr="00071572">
        <w:rPr>
          <w:bCs/>
        </w:rPr>
        <w:t>w Warszawie.</w:t>
      </w:r>
    </w:p>
    <w:p w14:paraId="55A5F422" w14:textId="77777777" w:rsidR="00071572" w:rsidRPr="00071572" w:rsidRDefault="00071572" w:rsidP="00071572">
      <w:pPr>
        <w:jc w:val="both"/>
        <w:rPr>
          <w:bCs/>
        </w:rPr>
      </w:pPr>
      <w:r w:rsidRPr="00071572">
        <w:rPr>
          <w:bCs/>
        </w:rPr>
        <w:t>W 2021 r. z zakupionych dla biblioteki łącznie 949 wolumenów, zakupiono: 478 wolumenów za 13000 zł. z dotacji Biblioteki Narodowej, natomiast ze środków samorządowych przekazanych bibliotece w ramach dotacji podmiotowej organizatora  zakupiono 471  wolumeny za kwotę 13.000 zł.</w:t>
      </w:r>
    </w:p>
    <w:p w14:paraId="100E4C40" w14:textId="6CDEB3E4" w:rsidR="00071572" w:rsidRDefault="00071572" w:rsidP="00071572">
      <w:pPr>
        <w:jc w:val="both"/>
        <w:rPr>
          <w:bCs/>
        </w:rPr>
      </w:pPr>
      <w:r w:rsidRPr="00071572">
        <w:rPr>
          <w:bCs/>
        </w:rPr>
        <w:t>Dzięki środkom przekazanym przez organizatora oraz dzięki dotacji z Biblioteki Narodowej księgozbiór biblioteki w 2021 r. znacząco poszerzył się o nowości wydawnicze z literatury pięknej dla dzieci i młodzieży oraz dla dorosłych a także o cenne pozycje z literatury niebeletrystycznej</w:t>
      </w:r>
      <w:r>
        <w:rPr>
          <w:bCs/>
        </w:rPr>
        <w:t>.</w:t>
      </w:r>
    </w:p>
    <w:p w14:paraId="36A81020" w14:textId="687F7935" w:rsidR="00071572" w:rsidRDefault="00071572" w:rsidP="00071572">
      <w:pPr>
        <w:jc w:val="both"/>
        <w:rPr>
          <w:bCs/>
        </w:rPr>
      </w:pPr>
    </w:p>
    <w:p w14:paraId="7D59E16F" w14:textId="2AFCE89E" w:rsidR="00071572" w:rsidRPr="00F2769F" w:rsidRDefault="00071572" w:rsidP="00071572">
      <w:pPr>
        <w:jc w:val="both"/>
        <w:rPr>
          <w:rFonts w:eastAsia="Calibri"/>
          <w:b/>
          <w:bCs/>
          <w:i/>
          <w:iCs/>
          <w:sz w:val="28"/>
          <w:szCs w:val="28"/>
          <w:lang w:eastAsia="en-US" w:bidi="ar-SA"/>
        </w:rPr>
      </w:pPr>
      <w:r w:rsidRPr="00F2769F">
        <w:rPr>
          <w:rFonts w:eastAsia="Calibri"/>
          <w:b/>
          <w:bCs/>
          <w:i/>
          <w:iCs/>
          <w:sz w:val="28"/>
          <w:szCs w:val="28"/>
          <w:lang w:eastAsia="en-US" w:bidi="ar-SA"/>
        </w:rPr>
        <w:t>Pozostałe wpływy nowych materiałów bibliotecznych w 2021 r.</w:t>
      </w:r>
    </w:p>
    <w:p w14:paraId="4374C652" w14:textId="77777777" w:rsidR="00E453F0" w:rsidRDefault="00E453F0" w:rsidP="00071572">
      <w:pPr>
        <w:jc w:val="both"/>
        <w:rPr>
          <w:rFonts w:eastAsia="Calibri"/>
          <w:b/>
          <w:bCs/>
          <w:i/>
          <w:iCs/>
          <w:lang w:eastAsia="en-US" w:bidi="ar-SA"/>
        </w:rPr>
      </w:pPr>
    </w:p>
    <w:p w14:paraId="39F7793A" w14:textId="45D4F312" w:rsidR="00E453F0" w:rsidRPr="00E453F0" w:rsidRDefault="00E453F0" w:rsidP="00E453F0">
      <w:pPr>
        <w:jc w:val="both"/>
        <w:rPr>
          <w:bCs/>
        </w:rPr>
      </w:pPr>
      <w:r w:rsidRPr="00E453F0">
        <w:rPr>
          <w:bCs/>
        </w:rPr>
        <w:t xml:space="preserve">W 2021 r. po raz kolejny biblioteka przystąpiła do projektu edukacyjnego realizowanego </w:t>
      </w:r>
      <w:r w:rsidR="001E4934">
        <w:rPr>
          <w:bCs/>
        </w:rPr>
        <w:br/>
      </w:r>
      <w:r w:rsidRPr="00E453F0">
        <w:rPr>
          <w:bCs/>
        </w:rPr>
        <w:t>przez Instytut Pamięci Narodowej, który realizując ustawową misję edukacyjną, wznowił projekt „Biblioteka na to czeka”. Celem projektu było upowszechnienie wiedzy z zakresu najnowszej historii Polski poprzez udostępnienie czytelnikom bibliotek dorobku wydawniczego IPN. Gminna Biblioteka Publiczna w Słubicach zgłosiła w 2021 r. do IPN wniosek o włączenie słubickiej placówki do w/w projektu. W efekcie tego projektu księgozbiór historyczny biblioteki wzbogacił się o 30 niezwykle cennych wydawnictw z bogatej oferty IPN o wartości 1383 zł.</w:t>
      </w:r>
    </w:p>
    <w:p w14:paraId="65F2696E" w14:textId="77777777" w:rsidR="00E453F0" w:rsidRPr="00E453F0" w:rsidRDefault="00E453F0" w:rsidP="00E453F0">
      <w:pPr>
        <w:jc w:val="both"/>
        <w:rPr>
          <w:bCs/>
        </w:rPr>
      </w:pPr>
      <w:r w:rsidRPr="00E453F0">
        <w:rPr>
          <w:bCs/>
        </w:rPr>
        <w:t>W 2021 r. Gminna Biblioteka Publiczna w Słubicach wzięła również udział w akcji Kinder Mleczna Kanapka - "Przerwa na wspólne czytanie". Dzięki głosom oddanym na słubicką bibliotekę przez naszych czytelników zbiory biblioteki wzbogaciły się o nowe książki dla dzieci o wartości 500 zł.</w:t>
      </w:r>
    </w:p>
    <w:p w14:paraId="4218DC51" w14:textId="71E91838" w:rsidR="00E453F0" w:rsidRDefault="00E453F0" w:rsidP="00E453F0">
      <w:pPr>
        <w:jc w:val="both"/>
        <w:rPr>
          <w:bCs/>
        </w:rPr>
      </w:pPr>
      <w:r w:rsidRPr="00E453F0">
        <w:rPr>
          <w:bCs/>
        </w:rPr>
        <w:t xml:space="preserve">Dzięki znakomitemu wynikowi Gminy Słubice osiągniętemu podczas Nocy Spisowej 2021 oraz akcji "100 książek w jedną noc" promującej ideę Narodowego Spisu Powszechnego Ludności i Mieszkań 2021 słubicka biblioteka powiększyła swój księgozbiór o sto nowości wydawniczych z literatury pięknej i niebeleterystyki o łącznej wartości 3896,43 zł.  </w:t>
      </w:r>
    </w:p>
    <w:p w14:paraId="0EFA8E09" w14:textId="77777777" w:rsidR="00F2769F" w:rsidRDefault="00F2769F" w:rsidP="00E453F0">
      <w:pPr>
        <w:jc w:val="both"/>
        <w:rPr>
          <w:rFonts w:eastAsia="Calibri"/>
          <w:b/>
          <w:bCs/>
          <w:i/>
          <w:iCs/>
          <w:lang w:eastAsia="en-US" w:bidi="ar-SA"/>
        </w:rPr>
      </w:pPr>
    </w:p>
    <w:p w14:paraId="165313C8" w14:textId="12778A1F" w:rsidR="00E453F0" w:rsidRPr="00F2769F" w:rsidRDefault="00E453F0" w:rsidP="00E453F0">
      <w:pPr>
        <w:jc w:val="both"/>
        <w:rPr>
          <w:rFonts w:eastAsia="Calibri"/>
          <w:b/>
          <w:bCs/>
          <w:i/>
          <w:iCs/>
          <w:sz w:val="28"/>
          <w:szCs w:val="28"/>
          <w:lang w:eastAsia="en-US" w:bidi="ar-SA"/>
        </w:rPr>
      </w:pPr>
      <w:r w:rsidRPr="00F2769F">
        <w:rPr>
          <w:rFonts w:eastAsia="Calibri"/>
          <w:b/>
          <w:bCs/>
          <w:i/>
          <w:iCs/>
          <w:sz w:val="28"/>
          <w:szCs w:val="28"/>
          <w:lang w:eastAsia="en-US" w:bidi="ar-SA"/>
        </w:rPr>
        <w:t>Gromadzenie czasopism</w:t>
      </w:r>
    </w:p>
    <w:p w14:paraId="31121B74" w14:textId="7AB6CB94" w:rsidR="00E453F0" w:rsidRDefault="00E453F0" w:rsidP="00E453F0">
      <w:pPr>
        <w:jc w:val="both"/>
        <w:rPr>
          <w:bCs/>
        </w:rPr>
      </w:pPr>
    </w:p>
    <w:p w14:paraId="5E35EE00" w14:textId="5036151E" w:rsidR="00071572" w:rsidRPr="00F4145B" w:rsidRDefault="00F4145B" w:rsidP="00D44507">
      <w:pPr>
        <w:jc w:val="both"/>
      </w:pPr>
      <w:r>
        <w:t>W roku 2021 biblioteka prenumerowała 17 tytułów różnych czasopism. Wraz z czasopismami otrzymywanymi przez bibliotekę bezpłatnie w darze</w:t>
      </w:r>
      <w:r w:rsidR="001E4934">
        <w:t xml:space="preserve"> </w:t>
      </w:r>
      <w:r>
        <w:t>(7 tytułów czasopism), Gminna Biblioteka Publiczna w Słubicach oferowała swoim czytelnikom w roku 2021 łącznie 24 tytuły czasopism bieżących. Środki przeznaczone na prenumeratę w 2021 r. to: 4982,55 zł.</w:t>
      </w:r>
    </w:p>
    <w:p w14:paraId="23D2B8A3" w14:textId="3D896A06" w:rsidR="009F3F29" w:rsidRPr="00F2769F" w:rsidRDefault="009F3F29" w:rsidP="006C304D">
      <w:pPr>
        <w:pStyle w:val="Nagwek2"/>
        <w:rPr>
          <w:rFonts w:eastAsia="Calibri"/>
          <w:lang w:eastAsia="en-US" w:bidi="ar-SA"/>
        </w:rPr>
      </w:pPr>
      <w:bookmarkStart w:id="172" w:name="_Toc39752125"/>
      <w:bookmarkStart w:id="173" w:name="_Toc102992173"/>
      <w:bookmarkStart w:id="174" w:name="_Hlk102043854"/>
      <w:bookmarkEnd w:id="171"/>
      <w:r w:rsidRPr="00F2769F">
        <w:rPr>
          <w:rFonts w:eastAsia="Calibri"/>
          <w:lang w:eastAsia="en-US" w:bidi="ar-SA"/>
        </w:rPr>
        <w:t>Statystyka czytelnictwa w 20</w:t>
      </w:r>
      <w:r w:rsidR="00D44507" w:rsidRPr="00F2769F">
        <w:rPr>
          <w:rFonts w:eastAsia="Calibri"/>
          <w:lang w:eastAsia="en-US" w:bidi="ar-SA"/>
        </w:rPr>
        <w:t>2</w:t>
      </w:r>
      <w:r w:rsidR="00071572" w:rsidRPr="00F2769F">
        <w:rPr>
          <w:rFonts w:eastAsia="Calibri"/>
          <w:lang w:eastAsia="en-US" w:bidi="ar-SA"/>
        </w:rPr>
        <w:t>1</w:t>
      </w:r>
      <w:r w:rsidRPr="00F2769F">
        <w:rPr>
          <w:rFonts w:eastAsia="Calibri"/>
          <w:lang w:eastAsia="en-US" w:bidi="ar-SA"/>
        </w:rPr>
        <w:t xml:space="preserve"> r.</w:t>
      </w:r>
      <w:bookmarkEnd w:id="172"/>
      <w:bookmarkEnd w:id="173"/>
    </w:p>
    <w:bookmarkEnd w:id="174"/>
    <w:p w14:paraId="107AA1BB" w14:textId="77777777" w:rsidR="00F4145B" w:rsidRPr="00F4145B" w:rsidRDefault="00F4145B" w:rsidP="00F4145B">
      <w:pPr>
        <w:jc w:val="both"/>
        <w:rPr>
          <w:bCs/>
        </w:rPr>
      </w:pPr>
      <w:r w:rsidRPr="00F4145B">
        <w:rPr>
          <w:bCs/>
        </w:rPr>
        <w:t>W roku 2021 w Gminnej Bibliotece Publicznej w Słubicach zarejestrowanych było ogółem 933 użytkowników-osób mających aktywne konto biblioteczne (wg stanu na 31.12.2021).</w:t>
      </w:r>
    </w:p>
    <w:p w14:paraId="4B9B2AF2" w14:textId="7E8286EC" w:rsidR="00F4145B" w:rsidRPr="00F4145B" w:rsidRDefault="00F4145B" w:rsidP="00F4145B">
      <w:pPr>
        <w:jc w:val="both"/>
        <w:rPr>
          <w:bCs/>
        </w:rPr>
      </w:pPr>
      <w:r w:rsidRPr="00F4145B">
        <w:rPr>
          <w:bCs/>
        </w:rPr>
        <w:t>W tym w ciągu roku sprawozdawczego zarejestrowano</w:t>
      </w:r>
      <w:r>
        <w:rPr>
          <w:bCs/>
        </w:rPr>
        <w:t xml:space="preserve"> </w:t>
      </w:r>
      <w:r w:rsidRPr="00F4145B">
        <w:rPr>
          <w:bCs/>
        </w:rPr>
        <w:t>331 czytelników aktywnie</w:t>
      </w:r>
      <w:r w:rsidR="001E4934">
        <w:rPr>
          <w:bCs/>
        </w:rPr>
        <w:t xml:space="preserve"> </w:t>
      </w:r>
      <w:r w:rsidRPr="00F4145B">
        <w:rPr>
          <w:bCs/>
        </w:rPr>
        <w:t>wypożyczających. Wśród nich: kobiet: 241, mężczyzn: 90</w:t>
      </w:r>
    </w:p>
    <w:p w14:paraId="1ACB5F9B" w14:textId="77777777" w:rsidR="00F4145B" w:rsidRPr="00F4145B" w:rsidRDefault="00F4145B" w:rsidP="00F4145B">
      <w:pPr>
        <w:jc w:val="both"/>
        <w:rPr>
          <w:bCs/>
        </w:rPr>
      </w:pPr>
    </w:p>
    <w:p w14:paraId="071F810C" w14:textId="77777777" w:rsidR="00F4145B" w:rsidRPr="00F4145B" w:rsidRDefault="00F4145B" w:rsidP="00F4145B">
      <w:pPr>
        <w:jc w:val="both"/>
        <w:rPr>
          <w:bCs/>
        </w:rPr>
      </w:pPr>
      <w:r w:rsidRPr="00F4145B">
        <w:rPr>
          <w:bCs/>
        </w:rPr>
        <w:t>Zarejestrowani czytelnicy aktywnie wypożyczający wg wieku:</w:t>
      </w:r>
    </w:p>
    <w:p w14:paraId="5EA664A0" w14:textId="77777777" w:rsidR="00F4145B" w:rsidRPr="00F4145B" w:rsidRDefault="00F4145B" w:rsidP="00F4145B">
      <w:pPr>
        <w:jc w:val="both"/>
        <w:rPr>
          <w:bCs/>
        </w:rPr>
      </w:pPr>
      <w:r w:rsidRPr="00F4145B">
        <w:rPr>
          <w:bCs/>
        </w:rPr>
        <w:t>-do lat 5 – 23 czytelników</w:t>
      </w:r>
    </w:p>
    <w:p w14:paraId="306F41F7" w14:textId="77777777" w:rsidR="00F4145B" w:rsidRPr="00F4145B" w:rsidRDefault="00F4145B" w:rsidP="00F4145B">
      <w:pPr>
        <w:jc w:val="both"/>
        <w:rPr>
          <w:bCs/>
        </w:rPr>
      </w:pPr>
      <w:r w:rsidRPr="00F4145B">
        <w:rPr>
          <w:bCs/>
        </w:rPr>
        <w:t>-6-12 lat – 59 czytelników</w:t>
      </w:r>
    </w:p>
    <w:p w14:paraId="37427387" w14:textId="77777777" w:rsidR="00F4145B" w:rsidRPr="00F4145B" w:rsidRDefault="00F4145B" w:rsidP="00F4145B">
      <w:pPr>
        <w:jc w:val="both"/>
        <w:rPr>
          <w:bCs/>
        </w:rPr>
      </w:pPr>
      <w:r w:rsidRPr="00F4145B">
        <w:rPr>
          <w:bCs/>
        </w:rPr>
        <w:t>-13-15 lat – 30 czytelników</w:t>
      </w:r>
    </w:p>
    <w:p w14:paraId="0B56D0DF" w14:textId="77777777" w:rsidR="00F4145B" w:rsidRPr="00F4145B" w:rsidRDefault="00F4145B" w:rsidP="00F4145B">
      <w:pPr>
        <w:jc w:val="both"/>
        <w:rPr>
          <w:bCs/>
        </w:rPr>
      </w:pPr>
      <w:r w:rsidRPr="00F4145B">
        <w:rPr>
          <w:bCs/>
        </w:rPr>
        <w:t>-16-19 lat – 22 czytelników</w:t>
      </w:r>
    </w:p>
    <w:p w14:paraId="1C97B1C9" w14:textId="77777777" w:rsidR="00F4145B" w:rsidRPr="00F4145B" w:rsidRDefault="00F4145B" w:rsidP="00F4145B">
      <w:pPr>
        <w:jc w:val="both"/>
        <w:rPr>
          <w:bCs/>
        </w:rPr>
      </w:pPr>
      <w:r w:rsidRPr="00F4145B">
        <w:rPr>
          <w:bCs/>
        </w:rPr>
        <w:t>-20-24 lat – 24 czytelników</w:t>
      </w:r>
    </w:p>
    <w:p w14:paraId="028C3D65" w14:textId="77777777" w:rsidR="00F4145B" w:rsidRPr="00F4145B" w:rsidRDefault="00F4145B" w:rsidP="00F4145B">
      <w:pPr>
        <w:jc w:val="both"/>
        <w:rPr>
          <w:bCs/>
        </w:rPr>
      </w:pPr>
      <w:r w:rsidRPr="00F4145B">
        <w:rPr>
          <w:bCs/>
        </w:rPr>
        <w:t>-25-44 lat – 89 czytelników</w:t>
      </w:r>
    </w:p>
    <w:p w14:paraId="591C0935" w14:textId="77777777" w:rsidR="00F4145B" w:rsidRPr="00F4145B" w:rsidRDefault="00F4145B" w:rsidP="00F4145B">
      <w:pPr>
        <w:jc w:val="both"/>
        <w:rPr>
          <w:bCs/>
        </w:rPr>
      </w:pPr>
      <w:r w:rsidRPr="00F4145B">
        <w:rPr>
          <w:bCs/>
        </w:rPr>
        <w:t>-45-60 lat – 42 czytelników</w:t>
      </w:r>
    </w:p>
    <w:p w14:paraId="239A14F8" w14:textId="77777777" w:rsidR="00F4145B" w:rsidRPr="00F4145B" w:rsidRDefault="00F4145B" w:rsidP="00F4145B">
      <w:pPr>
        <w:jc w:val="both"/>
        <w:rPr>
          <w:bCs/>
        </w:rPr>
      </w:pPr>
      <w:r w:rsidRPr="00F4145B">
        <w:rPr>
          <w:bCs/>
        </w:rPr>
        <w:t>-powyżej 60 lat- 42 czytelników</w:t>
      </w:r>
    </w:p>
    <w:p w14:paraId="692328FC" w14:textId="77777777" w:rsidR="00F4145B" w:rsidRPr="00F4145B" w:rsidRDefault="00F4145B" w:rsidP="00F4145B">
      <w:pPr>
        <w:jc w:val="both"/>
        <w:rPr>
          <w:bCs/>
        </w:rPr>
      </w:pPr>
    </w:p>
    <w:p w14:paraId="04E842E9" w14:textId="77777777" w:rsidR="00F4145B" w:rsidRPr="00F4145B" w:rsidRDefault="00F4145B" w:rsidP="00F4145B">
      <w:pPr>
        <w:jc w:val="both"/>
        <w:rPr>
          <w:bCs/>
        </w:rPr>
      </w:pPr>
      <w:r w:rsidRPr="00F4145B">
        <w:rPr>
          <w:bCs/>
        </w:rPr>
        <w:t>Zarejestrowani czytelnicy aktywnie wypożyczający wg zajęcia (według aktualnej klasyfikacji GUS):</w:t>
      </w:r>
    </w:p>
    <w:p w14:paraId="5D5BA5AE" w14:textId="77777777" w:rsidR="00F4145B" w:rsidRPr="00F4145B" w:rsidRDefault="00F4145B" w:rsidP="00F4145B">
      <w:pPr>
        <w:jc w:val="both"/>
        <w:rPr>
          <w:bCs/>
        </w:rPr>
      </w:pPr>
      <w:r w:rsidRPr="00F4145B">
        <w:rPr>
          <w:bCs/>
        </w:rPr>
        <w:t>-osoby uczące się – 89 czytelników</w:t>
      </w:r>
    </w:p>
    <w:p w14:paraId="1FEFF787" w14:textId="77777777" w:rsidR="00F4145B" w:rsidRPr="00F4145B" w:rsidRDefault="00F4145B" w:rsidP="00F4145B">
      <w:pPr>
        <w:jc w:val="both"/>
        <w:rPr>
          <w:bCs/>
        </w:rPr>
      </w:pPr>
      <w:r w:rsidRPr="00F4145B">
        <w:rPr>
          <w:bCs/>
        </w:rPr>
        <w:t>- osoby pracujące –92 czytelników</w:t>
      </w:r>
    </w:p>
    <w:p w14:paraId="03FAD3E0" w14:textId="53F7BE6C" w:rsidR="00F4145B" w:rsidRPr="00D44507" w:rsidRDefault="00F4145B" w:rsidP="00F4145B">
      <w:pPr>
        <w:jc w:val="both"/>
        <w:rPr>
          <w:bCs/>
        </w:rPr>
      </w:pPr>
      <w:r w:rsidRPr="00F4145B">
        <w:rPr>
          <w:bCs/>
        </w:rPr>
        <w:t>- pozostali –150 czytelników</w:t>
      </w:r>
    </w:p>
    <w:p w14:paraId="72E30482" w14:textId="48F15862" w:rsidR="009F3F29" w:rsidRPr="00F2769F" w:rsidRDefault="009F3F29" w:rsidP="006C304D">
      <w:pPr>
        <w:pStyle w:val="Nagwek2"/>
        <w:rPr>
          <w:rFonts w:eastAsia="Calibri"/>
          <w:lang w:eastAsia="en-US" w:bidi="ar-SA"/>
        </w:rPr>
      </w:pPr>
      <w:bookmarkStart w:id="175" w:name="_Toc39752126"/>
      <w:bookmarkStart w:id="176" w:name="_Toc102992174"/>
      <w:r w:rsidRPr="00F2769F">
        <w:rPr>
          <w:rFonts w:eastAsia="Calibri"/>
          <w:lang w:eastAsia="en-US" w:bidi="ar-SA"/>
        </w:rPr>
        <w:lastRenderedPageBreak/>
        <w:t>Statystyka wypożyczania i udostępniania materiałów bibliotecznych w 20</w:t>
      </w:r>
      <w:r w:rsidR="00D44507" w:rsidRPr="00F2769F">
        <w:rPr>
          <w:rFonts w:eastAsia="Calibri"/>
          <w:lang w:eastAsia="en-US" w:bidi="ar-SA"/>
        </w:rPr>
        <w:t>2</w:t>
      </w:r>
      <w:r w:rsidR="00F4145B" w:rsidRPr="00F2769F">
        <w:rPr>
          <w:rFonts w:eastAsia="Calibri"/>
          <w:lang w:eastAsia="en-US" w:bidi="ar-SA"/>
        </w:rPr>
        <w:t>1</w:t>
      </w:r>
      <w:r w:rsidRPr="00F2769F">
        <w:rPr>
          <w:rFonts w:eastAsia="Calibri"/>
          <w:lang w:eastAsia="en-US" w:bidi="ar-SA"/>
        </w:rPr>
        <w:t xml:space="preserve"> r.</w:t>
      </w:r>
      <w:bookmarkEnd w:id="175"/>
      <w:bookmarkEnd w:id="176"/>
    </w:p>
    <w:p w14:paraId="18EF9A42" w14:textId="77777777" w:rsidR="00F4145B" w:rsidRPr="00F4145B" w:rsidRDefault="00F4145B" w:rsidP="001E4934">
      <w:pPr>
        <w:jc w:val="both"/>
        <w:rPr>
          <w:bCs/>
        </w:rPr>
      </w:pPr>
      <w:bookmarkStart w:id="177" w:name="_Toc39752127"/>
      <w:r w:rsidRPr="00F4145B">
        <w:rPr>
          <w:bCs/>
        </w:rPr>
        <w:t>W 2021 roku Gminna Biblioteka Publiczna w Słubicach wypożyczyła na zewnątrz ogółem –  10391 wolumenów książek  oraz  408 egzemplarzy czasopism. Podział tematyczny literatury wypożyczonej na zewnątrz:</w:t>
      </w:r>
    </w:p>
    <w:p w14:paraId="3AFDA481" w14:textId="77777777" w:rsidR="00F4145B" w:rsidRPr="00F4145B" w:rsidRDefault="00F4145B" w:rsidP="001E4934">
      <w:pPr>
        <w:jc w:val="both"/>
        <w:rPr>
          <w:bCs/>
        </w:rPr>
      </w:pPr>
      <w:r w:rsidRPr="00F4145B">
        <w:rPr>
          <w:bCs/>
        </w:rPr>
        <w:t xml:space="preserve">- literatury pięknej dla dzieci i młodzieży –2447  wolumenów </w:t>
      </w:r>
    </w:p>
    <w:p w14:paraId="2F9CAA21" w14:textId="77777777" w:rsidR="00F4145B" w:rsidRPr="00F4145B" w:rsidRDefault="00F4145B" w:rsidP="001E4934">
      <w:pPr>
        <w:jc w:val="both"/>
        <w:rPr>
          <w:bCs/>
        </w:rPr>
      </w:pPr>
      <w:r w:rsidRPr="00F4145B">
        <w:rPr>
          <w:bCs/>
        </w:rPr>
        <w:t>- literatury pięknej dla dorosłych   - 6732 wolumenów</w:t>
      </w:r>
    </w:p>
    <w:p w14:paraId="28376F7C" w14:textId="77777777" w:rsidR="00F4145B" w:rsidRPr="00F4145B" w:rsidRDefault="00F4145B" w:rsidP="001E4934">
      <w:pPr>
        <w:jc w:val="both"/>
        <w:rPr>
          <w:bCs/>
        </w:rPr>
      </w:pPr>
      <w:r w:rsidRPr="00F4145B">
        <w:rPr>
          <w:bCs/>
        </w:rPr>
        <w:t>- literatury popularnonaukowej (niebeletrystycznej)  - 1212 wolumenów</w:t>
      </w:r>
    </w:p>
    <w:p w14:paraId="6B268D51" w14:textId="6CEEE69B" w:rsidR="00F4145B" w:rsidRDefault="00F4145B" w:rsidP="001E4934">
      <w:pPr>
        <w:jc w:val="both"/>
        <w:rPr>
          <w:bCs/>
        </w:rPr>
      </w:pPr>
      <w:r w:rsidRPr="00F4145B">
        <w:rPr>
          <w:bCs/>
        </w:rPr>
        <w:t>W roku 2021 w bibliotece zanotowano ogółem 3886 odwiedzin.</w:t>
      </w:r>
    </w:p>
    <w:p w14:paraId="1F1409BD" w14:textId="77777777" w:rsidR="009F3F29" w:rsidRPr="00F2769F" w:rsidRDefault="009F3F29" w:rsidP="006C304D">
      <w:pPr>
        <w:pStyle w:val="Nagwek2"/>
        <w:rPr>
          <w:rFonts w:eastAsia="Calibri"/>
          <w:lang w:eastAsia="en-US" w:bidi="ar-SA"/>
        </w:rPr>
      </w:pPr>
      <w:bookmarkStart w:id="178" w:name="_Toc102992175"/>
      <w:r w:rsidRPr="00F2769F">
        <w:rPr>
          <w:rFonts w:eastAsia="Calibri"/>
          <w:lang w:eastAsia="en-US" w:bidi="ar-SA"/>
        </w:rPr>
        <w:t>Działalność informacyjna</w:t>
      </w:r>
      <w:bookmarkEnd w:id="177"/>
      <w:bookmarkEnd w:id="178"/>
      <w:r w:rsidRPr="00F2769F">
        <w:rPr>
          <w:rFonts w:eastAsia="Calibri"/>
          <w:lang w:eastAsia="en-US" w:bidi="ar-SA"/>
        </w:rPr>
        <w:t xml:space="preserve"> </w:t>
      </w:r>
    </w:p>
    <w:p w14:paraId="417732D8" w14:textId="69EDD5B5" w:rsidR="00F4145B" w:rsidRPr="00F4145B" w:rsidRDefault="00F4145B" w:rsidP="00F4145B">
      <w:pPr>
        <w:jc w:val="both"/>
        <w:rPr>
          <w:bCs/>
        </w:rPr>
      </w:pPr>
      <w:bookmarkStart w:id="179" w:name="_Toc39752128"/>
      <w:r w:rsidRPr="00F4145B">
        <w:rPr>
          <w:bCs/>
        </w:rPr>
        <w:t xml:space="preserve">Realizując zadania w zakresie informacji Gminna Biblioteka Publiczna w Słubicach prowadziła własną stronę internetową oraz zamieszczała informacje na profilach społecznościowych. Dodatkowo realizując zadania i obowiązki związane z udostępnieniem informacji publicznej biblioteka prowadziła oddzielną stronę internetową spełniającą wymogi BIP. Strona została opracowana w ramach projektu Polska Akademia Dostępności realizowanego przez Fundacje Widzialni i Ministerstwo Administracji i Cyfryzacji. Gminna Biblioteka Publiczna w Słubicach realizując zadania informacyjne poprzez własny serwis internetowy przywiązuje wielką wagę do proponowania swoim użytkownikom nowoczesnych technologii, w tym również tych związanych z bezpieczeństwem danych. W trosce o jakość naszych usług informacyjnych, </w:t>
      </w:r>
      <w:r w:rsidR="001E4934">
        <w:rPr>
          <w:bCs/>
        </w:rPr>
        <w:br/>
      </w:r>
      <w:r w:rsidRPr="00F4145B">
        <w:rPr>
          <w:bCs/>
        </w:rPr>
        <w:t xml:space="preserve">ale przede wszystkim ze względu na bezpieczeństwo użytkowników nasza strona internetowa jest dodatkowo zabezpieczona certyfikatem bezpieczeństwa (używamy szyfrowanego protokołu https://), wszystkie połączenia z naszym serwisem są szyfrowane za pomocą zabezpieczonego protokołu SSL, co zapewnia osobom korzystającym z serwisu zarówno bezpieczne jego przeglądanie ale również bezpieczne korzystanie z formularzy i narzędzi komunikacyjnych. </w:t>
      </w:r>
    </w:p>
    <w:p w14:paraId="14E656EC" w14:textId="642C6CE0" w:rsidR="00F4145B" w:rsidRPr="00F4145B" w:rsidRDefault="00F4145B" w:rsidP="00F4145B">
      <w:pPr>
        <w:jc w:val="both"/>
        <w:rPr>
          <w:bCs/>
        </w:rPr>
      </w:pPr>
      <w:r w:rsidRPr="00F4145B">
        <w:rPr>
          <w:bCs/>
        </w:rPr>
        <w:t xml:space="preserve">Tworząc obecny serwis internetowy biblioteki stosujemy się także do obecnych wymogów </w:t>
      </w:r>
      <w:r w:rsidR="001E4934">
        <w:rPr>
          <w:bCs/>
        </w:rPr>
        <w:br/>
      </w:r>
      <w:r w:rsidRPr="00F4145B">
        <w:rPr>
          <w:bCs/>
        </w:rPr>
        <w:t xml:space="preserve">dla stron instytucji publicznych i wytycznych związanych z dostępnością (Web Content Accessibility Guidelines WCAG 2.0.). Ponadto redagując serwis biblioteki kierujemy się postanowieniami Konwencji Praw Osób Niepełnosprawnych ONZ. Nasz serwis jest w pełni rozpoznawalny przez programy czytające dla osób niewidomych, takie jak np. Window-Eyes, JAWS czy NVDA. Wszystkie serwisy internetowe biblioteki zostały przekształcone ze stron statycznych w strony responsywne (Responsive Web Design), które automatycznie rozpoznają i dostosowują się do urządzenia, za pomocą którego są przeglądane. </w:t>
      </w:r>
    </w:p>
    <w:p w14:paraId="63A15607" w14:textId="1759AB56" w:rsidR="00F4145B" w:rsidRPr="00F4145B" w:rsidRDefault="00F4145B" w:rsidP="00F4145B">
      <w:pPr>
        <w:jc w:val="both"/>
        <w:rPr>
          <w:bCs/>
        </w:rPr>
      </w:pPr>
      <w:r w:rsidRPr="00F4145B">
        <w:rPr>
          <w:bCs/>
        </w:rPr>
        <w:t xml:space="preserve">Główny serwis internetowy naszej placówki dostarcza użytkownikom szczegółowych informacji o bieżącej działalności biblioteki, informuje o nadchodzących wydarzeniach kulturalnych, zawiera narzędzia komunikacyjne (czat, formularze poczty elektronicznej itp.), zawiera odnośniki do katalogów elektronicznych naszej biblioteki, bibliotek powiatu płockiego, Książnicy Płockiej oraz Biblioteki Głównej Województwa Mazowieckiego. </w:t>
      </w:r>
      <w:r w:rsidR="001E4934">
        <w:rPr>
          <w:bCs/>
        </w:rPr>
        <w:br/>
      </w:r>
      <w:r w:rsidRPr="00F4145B">
        <w:rPr>
          <w:bCs/>
        </w:rPr>
        <w:t>Na stronie internetowej biblioteki czytelnicy znajdą również propozycje ciekawych spotkań autorskich prowadzonych w formie on-line, odnośniki do naszych serwisów społecznościowych, informacje o aktualnej ofercie biblioteki, zbiór linków z informacjami regionalnymi. Obok elektronicznych form informacji o działalności placówki w celu dokumentacyjnym prowadzona jest w sposób tradycyjny w formie papierowej nieprzerwanie od 17 grudnia 2009 r. Kronika Biblioteki. Realizując zadania informacyjne Gminna Biblioteka Publiczna w Słubicach informowała także użytkowników o swojej działalności poprzez ogłoszenia zamieszczane na tablicach wewnątrz biblioteki oraz na plakatach informacyjnych poza siedzibą placówki.  Czytelnicy, którzy wyrażą odpowiednią zgodę marketingową mogą otrzymywać od biblioteki informacje i powiadomienia o wydarzeniach kulturalnych za pomocą poczty elektronicznej lub systemu sms.</w:t>
      </w:r>
    </w:p>
    <w:p w14:paraId="3F6E3085" w14:textId="77777777" w:rsidR="00F4145B" w:rsidRPr="00F4145B" w:rsidRDefault="00F4145B" w:rsidP="00F4145B">
      <w:pPr>
        <w:jc w:val="both"/>
        <w:rPr>
          <w:bCs/>
        </w:rPr>
      </w:pPr>
      <w:r w:rsidRPr="00F4145B">
        <w:rPr>
          <w:bCs/>
        </w:rPr>
        <w:lastRenderedPageBreak/>
        <w:t xml:space="preserve">Prowadząc działalność informacyjną bibliotekarze z GBP w Słubicach byli również autorami wielu artykułów, które zostały opublikowane w lokalnych czasopismach. Regularnie pisaliśmy o naszej działalności do „Wieści znad Wisły” oraz do numeru podsumowującego rok 2021 lokalnego czasopisma samorządowego „Słubicki Biuletyn Informacyjny”. Informacje dotyczące działań naszej biblioteki bardzo często zamieszczane były w „Tygodniku Płockim” </w:t>
      </w:r>
    </w:p>
    <w:p w14:paraId="01484054" w14:textId="77777777" w:rsidR="00F4145B" w:rsidRPr="00F4145B" w:rsidRDefault="00F4145B" w:rsidP="00F4145B">
      <w:pPr>
        <w:jc w:val="both"/>
        <w:rPr>
          <w:bCs/>
        </w:rPr>
      </w:pPr>
      <w:r w:rsidRPr="00F4145B">
        <w:rPr>
          <w:bCs/>
        </w:rPr>
        <w:t>w rubryce „Spacerkiem po gminach”. Ponadto Dyrektor GBP w Słubicach jest autorem artykułu „Biblioteczny Uniwersytet w Słubicach”, który został wydany w publikacji Samodzielnego Koła Terenowego 168 Społecznego Towarzystwa Oświatowego „Mam trzy lata, trzy i pół.. Płocki Powiatowy Uniwersytet Trzeciego Wieku” oraz artykułów dotyczących działalności GBP w Słubicach opublikowanych w „Bibliotekarzu Płockim”.</w:t>
      </w:r>
    </w:p>
    <w:p w14:paraId="4BD87A1B" w14:textId="61D6320B" w:rsidR="00F4145B" w:rsidRPr="00F4145B" w:rsidRDefault="00F4145B" w:rsidP="00F4145B">
      <w:pPr>
        <w:jc w:val="both"/>
        <w:rPr>
          <w:bCs/>
        </w:rPr>
      </w:pPr>
      <w:r w:rsidRPr="00F4145B">
        <w:rPr>
          <w:bCs/>
        </w:rPr>
        <w:t xml:space="preserve">W internecie biblioteka prowadziła systematycznie działalność informacyjną </w:t>
      </w:r>
      <w:r w:rsidR="001E4934">
        <w:rPr>
          <w:bCs/>
        </w:rPr>
        <w:br/>
      </w:r>
      <w:r w:rsidRPr="00F4145B">
        <w:rPr>
          <w:bCs/>
        </w:rPr>
        <w:t xml:space="preserve">oraz popularyzowała kulturę, książki i czytelnictwo poprzez bloga bibliotecznego „Biblioteka Rozmaitości” (https://gbpslubice.pl), na którym szerzej opisywane były bieżące wydarzenia kulturalne, rocznice literackie, ciekawostki ze świata kultury, aktualne lektury, porady </w:t>
      </w:r>
      <w:r w:rsidR="001E4934">
        <w:rPr>
          <w:bCs/>
        </w:rPr>
        <w:br/>
      </w:r>
      <w:r w:rsidRPr="00F4145B">
        <w:rPr>
          <w:bCs/>
        </w:rPr>
        <w:t>dla rodziców oraz nagrane w naszej bibliotece filmy min. z cyklu „Bibliotekarz poleca”. Łącznie na bibliotecznym blogu bibliotekarze zamieścili w roku sprawozdawczym ponad sto wpisów popularyzujących kulturę, książkę i czytelnictwo. Nasz biblioteczny blog stał się doskonałym narzędziem informacyjnym uzupełniającym oficjalną stronę internetową biblioteki (https://www.bibliotekaslubice.pl). Uzupełnieniem internetowego bloga i głównej strony internetowej biblioteki są również informacje umieszczane w formie postów na naszym profilu na Facebooku oraz materiały filmowe umieszczone na naszym bibliotecznym kanale YouTube.</w:t>
      </w:r>
    </w:p>
    <w:p w14:paraId="4AD1425D" w14:textId="77777777" w:rsidR="00F4145B" w:rsidRPr="00F4145B" w:rsidRDefault="00F4145B" w:rsidP="00F4145B">
      <w:pPr>
        <w:jc w:val="both"/>
        <w:rPr>
          <w:bCs/>
        </w:rPr>
      </w:pPr>
      <w:r w:rsidRPr="00F4145B">
        <w:rPr>
          <w:bCs/>
        </w:rPr>
        <w:t>W 2021 r. liczba odsłon strony internetowej biblioteki wynosiła 89550, natomiast liczba unikalnych użytkowników strony w ciągu roku sprawozdawczego wynosiła 31081.</w:t>
      </w:r>
    </w:p>
    <w:p w14:paraId="756A0195" w14:textId="714AB2D3" w:rsidR="00F4145B" w:rsidRDefault="00F4145B" w:rsidP="00D44507">
      <w:pPr>
        <w:jc w:val="both"/>
        <w:rPr>
          <w:bCs/>
        </w:rPr>
      </w:pPr>
      <w:r w:rsidRPr="00F4145B">
        <w:rPr>
          <w:bCs/>
        </w:rPr>
        <w:t xml:space="preserve">Ważną częścią działalności informacyjnej biblioteki były również informacje udzielane </w:t>
      </w:r>
      <w:r w:rsidR="001E4934">
        <w:rPr>
          <w:bCs/>
        </w:rPr>
        <w:br/>
      </w:r>
      <w:r w:rsidRPr="00F4145B">
        <w:rPr>
          <w:bCs/>
        </w:rPr>
        <w:t>przez bibliotekarzy bezpośrednio użytkownikom. W roku 2021 biblioteka udzieliła łącznie 1148 informacji (bibliotecznych, katalogowych, bibliograficznych, tekstowych i rzeczowych).</w:t>
      </w:r>
    </w:p>
    <w:p w14:paraId="7C67BF67" w14:textId="77777777" w:rsidR="009F3F29" w:rsidRPr="00F2769F" w:rsidRDefault="009F3F29" w:rsidP="006C304D">
      <w:pPr>
        <w:pStyle w:val="Nagwek2"/>
        <w:rPr>
          <w:rFonts w:eastAsia="Calibri"/>
          <w:lang w:eastAsia="en-US" w:bidi="ar-SA"/>
        </w:rPr>
      </w:pPr>
      <w:bookmarkStart w:id="180" w:name="_Toc102992176"/>
      <w:r w:rsidRPr="00F2769F">
        <w:rPr>
          <w:rFonts w:eastAsia="Calibri"/>
          <w:lang w:eastAsia="en-US" w:bidi="ar-SA"/>
        </w:rPr>
        <w:t>Promocja książki i czytelnictwa</w:t>
      </w:r>
      <w:bookmarkEnd w:id="179"/>
      <w:bookmarkEnd w:id="180"/>
    </w:p>
    <w:p w14:paraId="4D1D837B" w14:textId="7713C3B5" w:rsidR="00F4145B" w:rsidRPr="00F4145B" w:rsidRDefault="00F4145B" w:rsidP="00F4145B">
      <w:pPr>
        <w:jc w:val="both"/>
        <w:rPr>
          <w:bCs/>
        </w:rPr>
      </w:pPr>
      <w:bookmarkStart w:id="181" w:name="_Toc39752129"/>
      <w:r w:rsidRPr="00F4145B">
        <w:rPr>
          <w:bCs/>
        </w:rPr>
        <w:t xml:space="preserve">Pandemia Covid-19 z jaką zmagał się nasz kraj od 2020 r. odcisnęła również trwały ślad </w:t>
      </w:r>
      <w:r w:rsidR="001E4934">
        <w:rPr>
          <w:bCs/>
        </w:rPr>
        <w:br/>
      </w:r>
      <w:r w:rsidRPr="00F4145B">
        <w:rPr>
          <w:bCs/>
        </w:rPr>
        <w:t>na działalności bibliotek publicznych. Nowe wyzwania spowodowane w znacznej mierze wprowadzanymi obostrzeniami, skłoniły biblioteki do zmiany form działalności i sposobów promocji kultury, książek i czytelnictwa. Gminna Biblioteka Publiczna w Słubicach w 2021 r. podjęła nowe wyzwania i realizowała swoje cele statutowe w nieco zmienionej formule uwzględniającej aktualne wytyczne epidemiczne oraz mając na względzie przede wszystkim bezpieczeństwo naszych użytkowników.</w:t>
      </w:r>
    </w:p>
    <w:p w14:paraId="0049D629" w14:textId="7E8F558B" w:rsidR="00F4145B" w:rsidRPr="00F4145B" w:rsidRDefault="00F4145B" w:rsidP="00F4145B">
      <w:pPr>
        <w:jc w:val="both"/>
        <w:rPr>
          <w:bCs/>
        </w:rPr>
      </w:pPr>
      <w:r w:rsidRPr="00F4145B">
        <w:rPr>
          <w:bCs/>
        </w:rPr>
        <w:t xml:space="preserve">W tym trudnym dla nas wszystkich okresie biblioteka proponowała swoim czytelnikom między innymi bezpłatny dostęp do platformy e-learningowej Lerni. W ramach dostępu można było skorzystać z multimedialnych kursów językowych od poziomu początkującego do B1 lub B2 (w zależności od wybranego języka). Czytelnicy słubickiej biblioteki mogli uczyć się zdalnie języka angielskiego, angielskiego biznesowego, włoskiego, hiszpańskiego, niemieckiego </w:t>
      </w:r>
      <w:r w:rsidR="001E4934">
        <w:rPr>
          <w:bCs/>
        </w:rPr>
        <w:br/>
      </w:r>
      <w:r w:rsidRPr="00F4145B">
        <w:rPr>
          <w:bCs/>
        </w:rPr>
        <w:t xml:space="preserve">i francuskiego. Użytkownicy mogli korzystać z kursów w przeglądarce i aplikacji mobilnej </w:t>
      </w:r>
      <w:r w:rsidR="001E4934">
        <w:rPr>
          <w:bCs/>
        </w:rPr>
        <w:br/>
      </w:r>
      <w:r w:rsidRPr="00F4145B">
        <w:rPr>
          <w:bCs/>
        </w:rPr>
        <w:t>nie wychodząc z domu. Kursy to łącznie 850 lekcji multimedialnych i wygoda nauki we własnym tempie. Z tej formy edukacji na odległość skorzystało w 2021 r. 37 naszych czytelników.</w:t>
      </w:r>
    </w:p>
    <w:p w14:paraId="2BA99985" w14:textId="192B6F38" w:rsidR="00F4145B" w:rsidRPr="00F4145B" w:rsidRDefault="00F4145B" w:rsidP="00F4145B">
      <w:pPr>
        <w:jc w:val="both"/>
        <w:rPr>
          <w:bCs/>
        </w:rPr>
      </w:pPr>
      <w:r w:rsidRPr="00F4145B">
        <w:rPr>
          <w:bCs/>
        </w:rPr>
        <w:t xml:space="preserve">Ze względu na narzucone obostrzenia sanitarne musieliśmy zrezygnować w 2021 r. </w:t>
      </w:r>
      <w:r w:rsidR="001E4934">
        <w:rPr>
          <w:bCs/>
        </w:rPr>
        <w:br/>
      </w:r>
      <w:r w:rsidRPr="00F4145B">
        <w:rPr>
          <w:bCs/>
        </w:rPr>
        <w:t xml:space="preserve">ze stacjonarnej formy zajęć czytelniczych skierowanych do dzieci. W zamian zaproponowaliśmy dzieciom udział w „Klubie Młodego Czytelnika przy Gminnej Bibliotece Publicznej w Słubicach” w formie on-line niepublicznej grupy na Facebooku.  To nowa forma </w:t>
      </w:r>
      <w:r w:rsidRPr="00F4145B">
        <w:rPr>
          <w:bCs/>
        </w:rPr>
        <w:lastRenderedPageBreak/>
        <w:t>wirtualnych spotkań – cyklicznie umieszczanych postów artystyczno-literackich skierowanych do dzieci w wieku 3-9 lat i ich rodziców miała na celu rozbudzanie zainteresowań literaturą dziecięcą oraz propagowanie rodzinnego czytania. Biblioteka w 2021 r. proponowała również swoim czytelnikom bezpłatny dostęp do spotkań autorskich w formie on-line organizowanych przez inne instytucje kultury. 31 stycznia 2021 r. po raz trzeci w Słubicach został zorganizowany Finał Wielkiej Orkiestry Świątecznej Pomocy. Współorganizatorami wydarzenia oprócz Gminnej Biblioteki Publicznej była Gmina Słubice oraz Szkoła Podstawowa im. Ojca Św. Jana Pawła II w Słubicach. Ze względu na sytuację epidemiczną większość wydarzeń odbywała się on-line na profilu „29 Finał WOŚP w Słubicach” w mediach społecznościowych. W tym dniu wyemitowane zostały zarejestrowane w naszej bibliotece występy Orkiestry Dętej ze Słubic oraz dzieci ze Szkoły Podstawowej w Słubicach. Przez cały dzień  w bibliotece odbywał się kiermasz gadżetów WOŚP, na terenie gminy kwestowali wolontariusze a całość imprezy zakończyło niezwykle klimatyczne „Światełko do nieba” przygotowane na placu przed słubickim kościołem przez druhów z OSP w Słubicach. Możemy podkreślić z całą pewnością, że było to  niezwykłe wydarzenie nie tylko kulturalne ale również społeczne, integrujące różne środowiska nie tylko z naszej gminy ale także z gmin sąsiednich.  8 marca 2021 r. z okazji Dnia Kobiet wyemitowaliśmy zarejestrowany w słubickiej bibliotece koncert „Chłopaków z ferajny”. Pełen znanych, popularnych szlagierów koncert zadedykowany był przede wszystkim dla wszystkich mieszkanek naszej gminy.  2 lipca 2021 r. o godzinie 20 na bibliotecznym kanale YouTube zaprosiliśmy słubicką publiczność na koncert on-line "Biblioteczne Powitanie Lata 2021", podczas którego wystąpił zespó</w:t>
      </w:r>
      <w:r>
        <w:rPr>
          <w:bCs/>
        </w:rPr>
        <w:t>ł</w:t>
      </w:r>
      <w:r w:rsidRPr="00F4145B">
        <w:rPr>
          <w:bCs/>
        </w:rPr>
        <w:t xml:space="preserve"> "</w:t>
      </w:r>
      <w:proofErr w:type="spellStart"/>
      <w:r w:rsidRPr="00F4145B">
        <w:rPr>
          <w:bCs/>
        </w:rPr>
        <w:t>D`rzwi</w:t>
      </w:r>
      <w:proofErr w:type="spellEnd"/>
      <w:r w:rsidRPr="00F4145B">
        <w:rPr>
          <w:bCs/>
        </w:rPr>
        <w:t xml:space="preserve">". Grupa grająca ostre, rockowe utwory, od kilku lat swoje muzyczne pasje realizuje w Gminnej Bibliotece Publicznej w Słubicach. Ma na swoim koncie wiele występów nie tylko przed lokalną publicznością. Duża dawka rockowej muzyki oraz pozytywna energia płynąca ze sceny podczas występu z całą pewnością wprawiła wszystkich oglądających w wakacyjny nastrój, </w:t>
      </w:r>
      <w:r w:rsidR="001E4934">
        <w:rPr>
          <w:bCs/>
        </w:rPr>
        <w:br/>
      </w:r>
      <w:r w:rsidRPr="00F4145B">
        <w:rPr>
          <w:bCs/>
        </w:rPr>
        <w:t xml:space="preserve">a my po raz kolejny udowodniliśmy, że biblioteka to nie tylko spotkania z literaturą, ale przede wszystkim miejsce realizowania własnych pasji i zainteresowań, a także instytucja wspierająca lokalnych twórców. </w:t>
      </w:r>
    </w:p>
    <w:p w14:paraId="247346C1" w14:textId="77777777" w:rsidR="00F4145B" w:rsidRPr="00F4145B" w:rsidRDefault="00F4145B" w:rsidP="00F4145B">
      <w:pPr>
        <w:jc w:val="both"/>
        <w:rPr>
          <w:bCs/>
        </w:rPr>
      </w:pPr>
      <w:r w:rsidRPr="00F4145B">
        <w:rPr>
          <w:bCs/>
        </w:rPr>
        <w:t>11 listopada o godzinie 20 na bibliotecznym profilu w serwisie YouTube transmitowaliśmy uroczysty koncert z okazji Dnia Niepodległości zrealizowany w Gminnej Bibliotece Publicznej w Słubicach w 2021 r. Podczas koncertu wystąpiły dzieci ze Szkoły Podstawowej w Słubicach oraz Szkoły Podstawowej w Świniarach, Zespół Ludowy "Grzybowianki" z Grzybowa, Orkiestra Dęta ze Słubic. Koncert poprowadzili: Artur Bedyk i Anna Ostrowska a słowo wstępne przed koncertem usłyszeliśmy od Pana Jacka Kozłowskiego - Wójta Gminy Słubice.</w:t>
      </w:r>
    </w:p>
    <w:p w14:paraId="756E2E41" w14:textId="3B7A475D" w:rsidR="00F4145B" w:rsidRPr="00F4145B" w:rsidRDefault="00F4145B" w:rsidP="00F4145B">
      <w:pPr>
        <w:jc w:val="both"/>
        <w:rPr>
          <w:bCs/>
        </w:rPr>
      </w:pPr>
      <w:r w:rsidRPr="00F4145B">
        <w:rPr>
          <w:bCs/>
        </w:rPr>
        <w:t xml:space="preserve">24 grudnia 2021 r. o godzinie 18 na bibliotecznym kanale YouTube wyemitowaliśmy nagrany w słubickiej bibliotece wigilijny koncert kolęd i pastorałek „Kolęda na dobry wieczór”. Koncert poprowadził Artur Bedyk, dyrektor Gminnej Biblioteki Publicznej w Słubicach. Podczas koncertu mogliśmy wysłuchać kolęd i pastorałek w wykonaniu Chóru Szkolnego ze Szkoły Podstawowej w Słubicach, dzieci z klasy 0 ze Szkoły Podstawowej w Słubicach oraz Zespołu Ludowego "Grzybowianki". W 2021 r niewątpliwie największą popularnością cieszył się zorganizowany przez bibliotekę w formie on-line Gminny Konkurs "Teatr Jednego Aktora". </w:t>
      </w:r>
      <w:r w:rsidR="001E4934">
        <w:rPr>
          <w:bCs/>
        </w:rPr>
        <w:br/>
      </w:r>
      <w:r w:rsidRPr="00F4145B">
        <w:rPr>
          <w:bCs/>
        </w:rPr>
        <w:t xml:space="preserve">Od 6 kwietnia 2021 r. wystartowaliśmy z prezentacją uczestników konkursu na Facebokowym profilu wydarzenia. Występy konkursowe oceniała w formie zdalnej powołana </w:t>
      </w:r>
      <w:r w:rsidR="001E4934">
        <w:rPr>
          <w:bCs/>
        </w:rPr>
        <w:br/>
      </w:r>
      <w:r w:rsidRPr="00F4145B">
        <w:rPr>
          <w:bCs/>
        </w:rPr>
        <w:t>przez organizatora komisja konkursowa, która po przesłaniu swoich ocen do biblioteki dodatkowo spotkała się po zakończeniu konkursu na telekonferencji i uzgodniła ostateczny werdykt. Podczas konkursu przyznaliśmy również nagrodę publiczności, którą otrzymał uczestnik z największą liczbą polubień pod postem z prezentacja konkursową. Cieszymy się, że nasz konkurs wzbudził tak duże zainteresowanie i to nie tylko sądząc po liczbie uczestników ale również po niemal wręcz „kosmicznej” ilości polubień pod postami i liczbie wyświetleń filmików konkursowych na profilu konkursu w mediach społecznościowych.</w:t>
      </w:r>
    </w:p>
    <w:p w14:paraId="1EF17325" w14:textId="5D1084D0" w:rsidR="00F4145B" w:rsidRPr="00F4145B" w:rsidRDefault="00F4145B" w:rsidP="00F4145B">
      <w:pPr>
        <w:jc w:val="both"/>
        <w:rPr>
          <w:bCs/>
        </w:rPr>
      </w:pPr>
      <w:r w:rsidRPr="00F4145B">
        <w:rPr>
          <w:bCs/>
        </w:rPr>
        <w:lastRenderedPageBreak/>
        <w:t xml:space="preserve">Z innych ważnych wydarzeń, które miały miejsce w słubickiej bibliotece w 2021 r. na uwagę zasługuje z pewnością debata społeczna poświęcona bezpieczeństwu seniorów, która odbyła się 7 lipca 20021. Debatę zorganizowała Komenda Miejska Policji w Płocku. W debacie uczestniczyli między innymi: Jacek Kozłowski Wójt Gminy Słubice,  podinsp. Artur Białecki Zastępca  Komendanta Miejskiego Policji w Płocku, Komendant Komisariatu Policji w Gąbinie nadkom. Piotr Donarski, Małgorzata Struzik Dyrektor Wydziału Edukacji, Kultury i Spraw Społecznych w Starostwie Powiatowym w Płocku, Małgorzata Lewandowska Dyrektor Powiatowego Centrum Pomocy Rodzinie w Płocku, przedstawiciele płockiego starostwa, przedstawiciele stowarzyszeń działających na rzecz seniorów, przedstawiciele ZUS w Płocku, radni i sołtysi z Gminy Słubice, przedstawiciele instytucji działających na terenie Gminy Słubice oraz mieszkańcy Słubic. Spotkanie było doskonałą okazją do podjęcia dyskusji </w:t>
      </w:r>
      <w:r w:rsidR="001E4934">
        <w:rPr>
          <w:bCs/>
        </w:rPr>
        <w:br/>
      </w:r>
      <w:r w:rsidRPr="00F4145B">
        <w:rPr>
          <w:bCs/>
        </w:rPr>
        <w:t xml:space="preserve">na temat bezpieczeństwa mieszkańców.  W 2021 roku słubicka biblioteka zgłosiła się ponownie do akcji „Żonkile” organizowanej przez Muzeum Historii Żydów Polskich POLIN. 19 kwietnia wzięliśmy udział wraz z naszymi młodymi czytelnikami w ramach Klubu Młodego Czytelnika on-line w wyjątkowych premierach filmowych i literackich. Dla każdej grupy wiekowej zaproponowaliśmy specjalną ofertę zawierającą pakiet nowych, atrakcyjnych materiałów edukacyjnych związanych z rocznicą wybuchu powstania w getcie warszawskim. </w:t>
      </w:r>
    </w:p>
    <w:p w14:paraId="2FDB0BEA" w14:textId="44EA1792" w:rsidR="00F4145B" w:rsidRPr="00F4145B" w:rsidRDefault="00F4145B" w:rsidP="00F4145B">
      <w:pPr>
        <w:jc w:val="both"/>
        <w:rPr>
          <w:bCs/>
        </w:rPr>
      </w:pPr>
      <w:r w:rsidRPr="00F4145B">
        <w:rPr>
          <w:bCs/>
        </w:rPr>
        <w:t xml:space="preserve">Gminna Biblioteka Publiczna w Słubicach w 2021 r. wzięła także udział w kolejnej edycji projektu „Mała książka – wielki człowiek” skierowanego do dzieci w wieku przedszkolnym. Każde dziecko w wieku przedszkolnym, które odwiedziło bibliotekę, otrzymało w prezencie Wyprawkę Czytelniczą, a w niej: książkę „Pierwsze czytanki dla…” dostosowaną </w:t>
      </w:r>
      <w:r w:rsidR="001E4934">
        <w:rPr>
          <w:bCs/>
        </w:rPr>
        <w:br/>
      </w:r>
      <w:r w:rsidRPr="00F4145B">
        <w:rPr>
          <w:bCs/>
        </w:rPr>
        <w:t xml:space="preserve">pod względem formy i treści do potrzeb przedszkolaka oraz Kartę Małego Czytelnika. Za każdą wizytę w bibliotece, zakończoną wypożyczeniem minimum jednej książki z księgozbioru dziecięcego, Mały Czytelnik otrzymał naklejkę, a po zebraniu dziesięciu został uhonorowany imiennym dyplomem potwierdzającym jego czytelnicze zainteresowania. W Wyprawce znaleźli coś dla siebie także rodzice – przygotowana dla nich broszura informacyjna przypomina o korzyściach wynikających z czytania dzieciom oraz podpowiada, skąd czerpać nowe inspiracje czytelnicze. Projekt realizowany jest w ramach ogólnopolskiej kampanii promującej czytanie generacyjne „Mała książka – wielki człowiek”. 29 września 2021r. zaprosiliśmy do biblioteki  klasy 0a i 0b ze Szkoły Podstawowej im. Ojca Świętego Jana Pawła II w Słubicach, by wspólnie świętować Ogólnopolski Dzień Głośnego Czytania. 5 listopada obchodzony jest Międzynarodowy Dzień Postaci z Bajek, podczas którego przypominamy cudowny świat bajkowych bohaterów, którzy są nieodzownym elementem każdego dzieciństwa. Tego dnia Gminna Biblioteka Publiczna w Słubicach zamieniała się w niezwykłą krainę bajkowych postaci. A to za sprawą zaproszonych gości – klasy IIb ze Szkoły Podstawowej im. Ojca Świętego Jana Pawła II w Słubicach, którzy wzięli udział w specjalnie przygotowanym na ten dzień spotkaniu. 9 listopada 2021 w naszej bibliotece odbyło się kolejne spotkanie z cyklu "Dzień Postaci z Bajek".  Tym razem do Gminnej Biblioteki Publicznej </w:t>
      </w:r>
      <w:r w:rsidR="001E4934">
        <w:rPr>
          <w:bCs/>
        </w:rPr>
        <w:br/>
      </w:r>
      <w:r w:rsidRPr="00F4145B">
        <w:rPr>
          <w:bCs/>
        </w:rPr>
        <w:t>w Słubicach przyjechali uczniowie klas 0-III ze Szkoły Podstawowej w Świniarach, którzy wzięli udział w specjalnie przygotowanej dla nich lekcji bibliotecznej. 30 listopada 2021 r. przed słubicką biblioteką zorganizowaliśmy coroczną imprezę integracyjną dla dzieci – Urodziny Pluszowego Misia. Wraz z klasami trzecimi ze Szkoły Podstawowej w Słubicach bawiliśmy się wspólnie na misiowych urodzinach, a zabawy przy ognisku oraz pieczenie kiełbasek, sprawiły naszym bibliotecznym gościom wiele radości i mimo chłodnej aury pogodowej wywołały wiele uśmiechów na twarzach dzieci.</w:t>
      </w:r>
    </w:p>
    <w:p w14:paraId="0164CFB3" w14:textId="77777777" w:rsidR="00F4145B" w:rsidRPr="00F4145B" w:rsidRDefault="00F4145B" w:rsidP="00F4145B">
      <w:pPr>
        <w:jc w:val="both"/>
        <w:rPr>
          <w:bCs/>
        </w:rPr>
      </w:pPr>
    </w:p>
    <w:p w14:paraId="1380C8A4" w14:textId="2B51E7DF" w:rsidR="00F4145B" w:rsidRPr="00F4145B" w:rsidRDefault="00F4145B" w:rsidP="00F4145B">
      <w:pPr>
        <w:jc w:val="both"/>
        <w:rPr>
          <w:bCs/>
        </w:rPr>
      </w:pPr>
      <w:r w:rsidRPr="00F4145B">
        <w:rPr>
          <w:bCs/>
        </w:rPr>
        <w:t xml:space="preserve">Realizując swoje zadania w roku 2021 biblioteka ściśle współpracowała z wieloma instytucjami z terenu gminy Słubice. Poza placówkami oświatowymi i innymi instytucjami z terenu gminy Słubice biblioteka współpracowała także min. z Instytutem Książki w Warszawie, Książnicą Płocką, Europejskim Centrum Artystycznym im. F. Chopina w Sannikach, Gminną Biblioteką </w:t>
      </w:r>
      <w:r w:rsidRPr="00F4145B">
        <w:rPr>
          <w:bCs/>
        </w:rPr>
        <w:lastRenderedPageBreak/>
        <w:t xml:space="preserve">Publiczną i Gminnym Ośrodkiem Kultury w Sannikach, Zespołem Szkół i Placówek Oświatowych w Mocarzewie. Dbając o pozytywny wizerunek biblioteki staraliśmy się godnie reprezentować placówkę na zewnątrz, podczas licznych wydarzeń odbywających się </w:t>
      </w:r>
      <w:r w:rsidR="001E4934">
        <w:rPr>
          <w:bCs/>
        </w:rPr>
        <w:br/>
      </w:r>
      <w:r w:rsidRPr="00F4145B">
        <w:rPr>
          <w:bCs/>
        </w:rPr>
        <w:t xml:space="preserve">w instytucjach, z którymi współpracujemy. Miło nam poinformować, że nasza biblioteka </w:t>
      </w:r>
      <w:r w:rsidR="001E4934">
        <w:rPr>
          <w:bCs/>
        </w:rPr>
        <w:br/>
      </w:r>
      <w:r w:rsidRPr="00F4145B">
        <w:rPr>
          <w:bCs/>
        </w:rPr>
        <w:t xml:space="preserve">w 2021 r. objęła patronatem kulturalnym II edycję ogólnopolskiego konkursu dla młodzieży "Gram, więc czytam". Głównym celem konkursu jest promowanie czytelnictwa w Polsce, szczególnie w grupie dzieci i młodzieży, ale także rozbudzanie ciekawości książkami fantasy oraz rozwój kreatywności i twórczej inwencji młodych osób. Udział w konkursie daje młodym ludziom okazję do budowania umiejętności pracy w zespole oraz prowadzenia projektu według własnych koncepcji. W okresie pandemii sala kulturalno-oświatowa słubickiej biblioteki przekształcona została w mini studio, w którym powstawały filmy promujące czytelnictwo, rejestrowaliśmy koncerty okolicznościowe i inne materiały video nie tylko na potrzeby naszej biblioteki ale także dla współpracujących z nami placówek oświatowych min. dla Przedszkola Samorządowego w Słubicach (Przedszkolne Powitanie Lata), dla Teatrzyku Szkolnego </w:t>
      </w:r>
      <w:r w:rsidR="001E4934">
        <w:rPr>
          <w:bCs/>
        </w:rPr>
        <w:br/>
      </w:r>
      <w:r w:rsidRPr="00F4145B">
        <w:rPr>
          <w:bCs/>
        </w:rPr>
        <w:t>ze Szkoły Podstawowej w Słubicach (spektakl „Śpiąca królewna”) czy SOW  w Mocarzewie (wyjazdowo: Misterium Męki Pańskiej i Jasełka).</w:t>
      </w:r>
    </w:p>
    <w:p w14:paraId="7E693A76" w14:textId="2C3E37C2" w:rsidR="00FC0F2B" w:rsidRPr="00BC58C6" w:rsidRDefault="00F4145B" w:rsidP="00BC58C6">
      <w:pPr>
        <w:jc w:val="both"/>
        <w:rPr>
          <w:bCs/>
        </w:rPr>
      </w:pPr>
      <w:r w:rsidRPr="00F4145B">
        <w:rPr>
          <w:bCs/>
        </w:rPr>
        <w:t xml:space="preserve">Koronawirus sprawił, że biblioteki – podobnie jak pozostałe instytucje kultury i edukacji niemal z dnia na dzień musiały  wypracować inne formy działalności dostosowane do aktualnych wymogów sanitarnych i bezpieczne dla swoich pracowników i użytkowników. Szczególnie trudnym wyzwaniem dla biblioteki była zmiana sposobu udostępniania swoich zbiorów </w:t>
      </w:r>
      <w:r w:rsidR="001E4934">
        <w:rPr>
          <w:bCs/>
        </w:rPr>
        <w:br/>
      </w:r>
      <w:r w:rsidRPr="00F4145B">
        <w:rPr>
          <w:bCs/>
        </w:rPr>
        <w:t xml:space="preserve">oraz sposobów promocji kultury, książki i czytelnictwa. Dzięki jednak pełnemu zrozumieniu tej niezwykle trudnej sytuacji i zaangażowaniu wszystkich pracowników biblioteki z całą pewnością możemy stwierdzić, że Gminna Biblioteka Publiczna w Słubicach sprostała nowym wyzwaniom. Wszystkie podejmowane przez nas działania służyły wypracowaniu nowych form pracy zapewniających bezpieczeństwo naszym użytkownikom i pracownikom biblioteki </w:t>
      </w:r>
      <w:r w:rsidR="001E4934">
        <w:rPr>
          <w:bCs/>
        </w:rPr>
        <w:br/>
      </w:r>
      <w:r w:rsidRPr="00F4145B">
        <w:rPr>
          <w:bCs/>
        </w:rPr>
        <w:t>a jednocześnie będących atrakcyjną i ciekawą ofertą programową skierowaną do naszych użytkowników.</w:t>
      </w:r>
      <w:bookmarkEnd w:id="181"/>
    </w:p>
    <w:p w14:paraId="1619CFE2" w14:textId="77777777" w:rsidR="00A94872" w:rsidRPr="00F2769F" w:rsidRDefault="00A94872" w:rsidP="00FB3458">
      <w:pPr>
        <w:pStyle w:val="Nagwek1"/>
        <w:rPr>
          <w:rFonts w:cs="Times New Roman"/>
          <w:i/>
          <w:sz w:val="32"/>
          <w:szCs w:val="36"/>
        </w:rPr>
      </w:pPr>
      <w:bookmarkStart w:id="182" w:name="_Toc10203352"/>
      <w:bookmarkStart w:id="183" w:name="_Toc39752130"/>
      <w:bookmarkStart w:id="184" w:name="_Toc102992177"/>
      <w:bookmarkStart w:id="185" w:name="_Hlk69998818"/>
      <w:r w:rsidRPr="00F2769F">
        <w:rPr>
          <w:rFonts w:cs="Times New Roman"/>
          <w:i/>
          <w:sz w:val="32"/>
          <w:szCs w:val="36"/>
        </w:rPr>
        <w:t>Centralna ewidencja i informacja o działalności gospodarczej</w:t>
      </w:r>
      <w:bookmarkEnd w:id="182"/>
      <w:bookmarkEnd w:id="183"/>
      <w:bookmarkEnd w:id="184"/>
    </w:p>
    <w:p w14:paraId="5F5DF83C" w14:textId="7BA8F898" w:rsidR="00B66EA6" w:rsidRDefault="00BC58C6" w:rsidP="001E4934">
      <w:pPr>
        <w:pStyle w:val="Legenda"/>
        <w:keepNext/>
        <w:jc w:val="both"/>
      </w:pPr>
      <w:bookmarkStart w:id="186" w:name="_Toc10203143"/>
      <w:bookmarkEnd w:id="185"/>
      <w:r w:rsidRPr="00BC58C6">
        <w:rPr>
          <w:rFonts w:cs="Times New Roman"/>
          <w:b w:val="0"/>
          <w:bCs w:val="0"/>
          <w:color w:val="auto"/>
          <w:sz w:val="24"/>
          <w:szCs w:val="24"/>
        </w:rPr>
        <w:t>W porównaniu z latami ubiegłymi obserwuje się porównywalna liczbę aktywnych podmiotów prowadzących działalność gospodarczą na terenie Gminy Słubice.</w:t>
      </w:r>
    </w:p>
    <w:p w14:paraId="43D80376" w14:textId="00306E7A" w:rsidR="00A94872" w:rsidRPr="00A93D8D" w:rsidRDefault="0007518A" w:rsidP="0007518A">
      <w:pPr>
        <w:pStyle w:val="Legenda"/>
        <w:keepNext/>
      </w:pPr>
      <w:bookmarkStart w:id="187" w:name="_Toc70586793"/>
      <w:r>
        <w:t xml:space="preserve">Tabela </w:t>
      </w:r>
      <w:r w:rsidR="0068355A">
        <w:fldChar w:fldCharType="begin"/>
      </w:r>
      <w:r w:rsidR="0068355A">
        <w:instrText xml:space="preserve"> SEQ Tabela \* ARABIC </w:instrText>
      </w:r>
      <w:r w:rsidR="0068355A">
        <w:fldChar w:fldCharType="separate"/>
      </w:r>
      <w:r w:rsidR="00F24953">
        <w:rPr>
          <w:noProof/>
        </w:rPr>
        <w:t>21</w:t>
      </w:r>
      <w:r w:rsidR="0068355A">
        <w:rPr>
          <w:noProof/>
        </w:rPr>
        <w:fldChar w:fldCharType="end"/>
      </w:r>
      <w:r>
        <w:t xml:space="preserve"> Ilość wpisów w CEIDG</w:t>
      </w:r>
      <w:bookmarkEnd w:id="186"/>
      <w:bookmarkEnd w:id="187"/>
    </w:p>
    <w:tbl>
      <w:tblPr>
        <w:tblStyle w:val="Tabelasiatki2akcent1"/>
        <w:tblW w:w="5000" w:type="pct"/>
        <w:tblLook w:val="0000" w:firstRow="0" w:lastRow="0" w:firstColumn="0" w:lastColumn="0" w:noHBand="0" w:noVBand="0"/>
      </w:tblPr>
      <w:tblGrid>
        <w:gridCol w:w="2266"/>
        <w:gridCol w:w="2266"/>
        <w:gridCol w:w="2269"/>
        <w:gridCol w:w="2269"/>
      </w:tblGrid>
      <w:tr w:rsidR="00E47285" w:rsidRPr="00143999" w14:paraId="7B7CBAB0" w14:textId="77777777" w:rsidTr="00F276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Pr>
          <w:p w14:paraId="5109AE9E" w14:textId="77777777" w:rsidR="00E47285" w:rsidRPr="00FC07BE" w:rsidRDefault="00E47285" w:rsidP="009F3F29">
            <w:pPr>
              <w:jc w:val="center"/>
              <w:rPr>
                <w:rFonts w:cs="Times New Roman"/>
                <w:b/>
              </w:rPr>
            </w:pPr>
            <w:r w:rsidRPr="00FC07BE">
              <w:rPr>
                <w:rFonts w:cs="Times New Roman"/>
                <w:b/>
              </w:rPr>
              <w:t>CEIDG</w:t>
            </w:r>
          </w:p>
        </w:tc>
      </w:tr>
      <w:tr w:rsidR="00BC58C6" w:rsidRPr="00143999" w14:paraId="37F7798D" w14:textId="77777777" w:rsidTr="00F2769F">
        <w:tc>
          <w:tcPr>
            <w:cnfStyle w:val="000010000000" w:firstRow="0" w:lastRow="0" w:firstColumn="0" w:lastColumn="0" w:oddVBand="1" w:evenVBand="0" w:oddHBand="0" w:evenHBand="0" w:firstRowFirstColumn="0" w:firstRowLastColumn="0" w:lastRowFirstColumn="0" w:lastRowLastColumn="0"/>
            <w:tcW w:w="1249" w:type="pct"/>
          </w:tcPr>
          <w:p w14:paraId="7B12E33A" w14:textId="77777777" w:rsidR="00BC58C6" w:rsidRPr="00FC07BE" w:rsidRDefault="00BC58C6" w:rsidP="00BC58C6">
            <w:pPr>
              <w:rPr>
                <w:rFonts w:cs="Times New Roman"/>
                <w:b/>
              </w:rPr>
            </w:pPr>
          </w:p>
        </w:tc>
        <w:tc>
          <w:tcPr>
            <w:tcW w:w="1249" w:type="pct"/>
          </w:tcPr>
          <w:p w14:paraId="1EA41A7D" w14:textId="5BDFC047" w:rsidR="00BC58C6" w:rsidRPr="00FC07BE" w:rsidRDefault="00BC58C6" w:rsidP="00BC58C6">
            <w:pPr>
              <w:cnfStyle w:val="000000000000" w:firstRow="0" w:lastRow="0" w:firstColumn="0" w:lastColumn="0" w:oddVBand="0" w:evenVBand="0" w:oddHBand="0" w:evenHBand="0" w:firstRowFirstColumn="0" w:firstRowLastColumn="0" w:lastRowFirstColumn="0" w:lastRowLastColumn="0"/>
              <w:rPr>
                <w:rFonts w:cs="Times New Roman"/>
                <w:b/>
              </w:rPr>
            </w:pPr>
            <w:r w:rsidRPr="00C23B06">
              <w:rPr>
                <w:rFonts w:cs="Times New Roman"/>
                <w:b/>
              </w:rPr>
              <w:t>2019</w:t>
            </w:r>
          </w:p>
        </w:tc>
        <w:tc>
          <w:tcPr>
            <w:cnfStyle w:val="000010000000" w:firstRow="0" w:lastRow="0" w:firstColumn="0" w:lastColumn="0" w:oddVBand="1" w:evenVBand="0" w:oddHBand="0" w:evenHBand="0" w:firstRowFirstColumn="0" w:firstRowLastColumn="0" w:lastRowFirstColumn="0" w:lastRowLastColumn="0"/>
            <w:tcW w:w="1251" w:type="pct"/>
          </w:tcPr>
          <w:p w14:paraId="1898EEFA" w14:textId="027863BA" w:rsidR="00BC58C6" w:rsidRPr="00FC07BE" w:rsidRDefault="00BC58C6" w:rsidP="00BC58C6">
            <w:pPr>
              <w:rPr>
                <w:rFonts w:cs="Times New Roman"/>
                <w:b/>
              </w:rPr>
            </w:pPr>
            <w:r w:rsidRPr="00C23B06">
              <w:rPr>
                <w:rFonts w:cs="Times New Roman"/>
                <w:b/>
              </w:rPr>
              <w:t>2020</w:t>
            </w:r>
          </w:p>
        </w:tc>
        <w:tc>
          <w:tcPr>
            <w:tcW w:w="1251" w:type="pct"/>
          </w:tcPr>
          <w:p w14:paraId="3E149DD3" w14:textId="2C29AC52" w:rsidR="00BC58C6" w:rsidRPr="00FC07BE" w:rsidRDefault="00BC58C6" w:rsidP="00BC58C6">
            <w:pPr>
              <w:cnfStyle w:val="000000000000" w:firstRow="0" w:lastRow="0" w:firstColumn="0" w:lastColumn="0" w:oddVBand="0" w:evenVBand="0" w:oddHBand="0" w:evenHBand="0" w:firstRowFirstColumn="0" w:firstRowLastColumn="0" w:lastRowFirstColumn="0" w:lastRowLastColumn="0"/>
              <w:rPr>
                <w:rFonts w:cs="Times New Roman"/>
                <w:b/>
              </w:rPr>
            </w:pPr>
            <w:r w:rsidRPr="00C23B06">
              <w:rPr>
                <w:rFonts w:cs="Times New Roman"/>
                <w:b/>
              </w:rPr>
              <w:t>2021</w:t>
            </w:r>
          </w:p>
        </w:tc>
      </w:tr>
      <w:tr w:rsidR="00BC58C6" w:rsidRPr="00143999" w14:paraId="77E96A4F" w14:textId="77777777" w:rsidTr="00F276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49" w:type="pct"/>
          </w:tcPr>
          <w:p w14:paraId="2BFEDE28" w14:textId="77777777" w:rsidR="00BC58C6" w:rsidRPr="00FC07BE" w:rsidRDefault="00BC58C6" w:rsidP="00BC58C6">
            <w:pPr>
              <w:rPr>
                <w:rFonts w:cs="Times New Roman"/>
                <w:i/>
              </w:rPr>
            </w:pPr>
            <w:r w:rsidRPr="00FC07BE">
              <w:rPr>
                <w:rFonts w:cs="Times New Roman"/>
                <w:i/>
              </w:rPr>
              <w:t xml:space="preserve">Podmioty aktywne </w:t>
            </w:r>
          </w:p>
        </w:tc>
        <w:tc>
          <w:tcPr>
            <w:tcW w:w="1249" w:type="pct"/>
          </w:tcPr>
          <w:p w14:paraId="6B9D6664" w14:textId="71FC02DE" w:rsidR="00BC58C6" w:rsidRPr="00FC07BE" w:rsidRDefault="00BC58C6" w:rsidP="00BC58C6">
            <w:pPr>
              <w:cnfStyle w:val="000000100000" w:firstRow="0" w:lastRow="0" w:firstColumn="0" w:lastColumn="0" w:oddVBand="0" w:evenVBand="0" w:oddHBand="1" w:evenHBand="0" w:firstRowFirstColumn="0" w:firstRowLastColumn="0" w:lastRowFirstColumn="0" w:lastRowLastColumn="0"/>
              <w:rPr>
                <w:rFonts w:cs="Times New Roman"/>
              </w:rPr>
            </w:pPr>
            <w:r w:rsidRPr="00C23B06">
              <w:rPr>
                <w:rFonts w:cs="Times New Roman"/>
              </w:rPr>
              <w:t>142</w:t>
            </w:r>
          </w:p>
        </w:tc>
        <w:tc>
          <w:tcPr>
            <w:cnfStyle w:val="000010000000" w:firstRow="0" w:lastRow="0" w:firstColumn="0" w:lastColumn="0" w:oddVBand="1" w:evenVBand="0" w:oddHBand="0" w:evenHBand="0" w:firstRowFirstColumn="0" w:firstRowLastColumn="0" w:lastRowFirstColumn="0" w:lastRowLastColumn="0"/>
            <w:tcW w:w="1251" w:type="pct"/>
          </w:tcPr>
          <w:p w14:paraId="106DFD92" w14:textId="5FD3EC53" w:rsidR="00BC58C6" w:rsidRPr="00FC07BE" w:rsidRDefault="00BC58C6" w:rsidP="00BC58C6">
            <w:pPr>
              <w:rPr>
                <w:rFonts w:cs="Times New Roman"/>
              </w:rPr>
            </w:pPr>
            <w:r w:rsidRPr="00C23B06">
              <w:rPr>
                <w:rFonts w:cs="Times New Roman"/>
              </w:rPr>
              <w:t>159</w:t>
            </w:r>
          </w:p>
        </w:tc>
        <w:tc>
          <w:tcPr>
            <w:tcW w:w="1251" w:type="pct"/>
          </w:tcPr>
          <w:p w14:paraId="66A58B99" w14:textId="7DFD8EBB" w:rsidR="00BC58C6" w:rsidRPr="00FC07BE" w:rsidRDefault="00BC58C6" w:rsidP="00BC58C6">
            <w:pPr>
              <w:cnfStyle w:val="000000100000" w:firstRow="0" w:lastRow="0" w:firstColumn="0" w:lastColumn="0" w:oddVBand="0" w:evenVBand="0" w:oddHBand="1" w:evenHBand="0" w:firstRowFirstColumn="0" w:firstRowLastColumn="0" w:lastRowFirstColumn="0" w:lastRowLastColumn="0"/>
              <w:rPr>
                <w:rFonts w:cs="Times New Roman"/>
              </w:rPr>
            </w:pPr>
            <w:r w:rsidRPr="00C23B06">
              <w:rPr>
                <w:rFonts w:cs="Times New Roman"/>
              </w:rPr>
              <w:t>161</w:t>
            </w:r>
          </w:p>
        </w:tc>
      </w:tr>
      <w:tr w:rsidR="00BC58C6" w:rsidRPr="00143999" w14:paraId="7414F760" w14:textId="77777777" w:rsidTr="00F2769F">
        <w:tc>
          <w:tcPr>
            <w:cnfStyle w:val="000010000000" w:firstRow="0" w:lastRow="0" w:firstColumn="0" w:lastColumn="0" w:oddVBand="1" w:evenVBand="0" w:oddHBand="0" w:evenHBand="0" w:firstRowFirstColumn="0" w:firstRowLastColumn="0" w:lastRowFirstColumn="0" w:lastRowLastColumn="0"/>
            <w:tcW w:w="1249" w:type="pct"/>
          </w:tcPr>
          <w:p w14:paraId="50A050F5" w14:textId="77777777" w:rsidR="00BC58C6" w:rsidRPr="00FC07BE" w:rsidRDefault="00BC58C6" w:rsidP="00BC58C6">
            <w:pPr>
              <w:rPr>
                <w:rFonts w:cs="Times New Roman"/>
                <w:i/>
              </w:rPr>
            </w:pPr>
            <w:r w:rsidRPr="00FC07BE">
              <w:rPr>
                <w:rFonts w:cs="Times New Roman"/>
                <w:i/>
              </w:rPr>
              <w:t>Podmioty aktywne i zawieszone</w:t>
            </w:r>
          </w:p>
        </w:tc>
        <w:tc>
          <w:tcPr>
            <w:tcW w:w="1249" w:type="pct"/>
          </w:tcPr>
          <w:p w14:paraId="314EB560" w14:textId="1F43826A" w:rsidR="00BC58C6" w:rsidRPr="00FC07BE" w:rsidRDefault="00BC58C6" w:rsidP="00BC58C6">
            <w:pPr>
              <w:cnfStyle w:val="000000000000" w:firstRow="0" w:lastRow="0" w:firstColumn="0" w:lastColumn="0" w:oddVBand="0" w:evenVBand="0" w:oddHBand="0" w:evenHBand="0" w:firstRowFirstColumn="0" w:firstRowLastColumn="0" w:lastRowFirstColumn="0" w:lastRowLastColumn="0"/>
              <w:rPr>
                <w:rFonts w:cs="Times New Roman"/>
              </w:rPr>
            </w:pPr>
            <w:r w:rsidRPr="00C23B06">
              <w:rPr>
                <w:rFonts w:cs="Times New Roman"/>
              </w:rPr>
              <w:t>176</w:t>
            </w:r>
          </w:p>
        </w:tc>
        <w:tc>
          <w:tcPr>
            <w:cnfStyle w:val="000010000000" w:firstRow="0" w:lastRow="0" w:firstColumn="0" w:lastColumn="0" w:oddVBand="1" w:evenVBand="0" w:oddHBand="0" w:evenHBand="0" w:firstRowFirstColumn="0" w:firstRowLastColumn="0" w:lastRowFirstColumn="0" w:lastRowLastColumn="0"/>
            <w:tcW w:w="1251" w:type="pct"/>
          </w:tcPr>
          <w:p w14:paraId="3390ECB5" w14:textId="1451A0DA" w:rsidR="00BC58C6" w:rsidRPr="00FC07BE" w:rsidRDefault="00BC58C6" w:rsidP="00BC58C6">
            <w:pPr>
              <w:rPr>
                <w:rFonts w:cs="Times New Roman"/>
              </w:rPr>
            </w:pPr>
            <w:r w:rsidRPr="00C23B06">
              <w:rPr>
                <w:rFonts w:cs="Times New Roman"/>
              </w:rPr>
              <w:t>194</w:t>
            </w:r>
          </w:p>
        </w:tc>
        <w:tc>
          <w:tcPr>
            <w:tcW w:w="1251" w:type="pct"/>
          </w:tcPr>
          <w:p w14:paraId="59D5A482" w14:textId="4D08E6F3" w:rsidR="00BC58C6" w:rsidRPr="00FC07BE" w:rsidRDefault="00BC58C6" w:rsidP="00BC58C6">
            <w:pPr>
              <w:cnfStyle w:val="000000000000" w:firstRow="0" w:lastRow="0" w:firstColumn="0" w:lastColumn="0" w:oddVBand="0" w:evenVBand="0" w:oddHBand="0" w:evenHBand="0" w:firstRowFirstColumn="0" w:firstRowLastColumn="0" w:lastRowFirstColumn="0" w:lastRowLastColumn="0"/>
              <w:rPr>
                <w:rFonts w:cs="Times New Roman"/>
              </w:rPr>
            </w:pPr>
            <w:r w:rsidRPr="00C23B06">
              <w:rPr>
                <w:rFonts w:cs="Times New Roman"/>
              </w:rPr>
              <w:t>196</w:t>
            </w:r>
          </w:p>
        </w:tc>
      </w:tr>
    </w:tbl>
    <w:p w14:paraId="63630A25" w14:textId="77777777" w:rsidR="00E47285" w:rsidRPr="00143999" w:rsidRDefault="00E47285">
      <w:pPr>
        <w:rPr>
          <w:rFonts w:cs="Times New Roman"/>
        </w:rPr>
        <w:sectPr w:rsidR="00E47285" w:rsidRPr="00143999" w:rsidSect="00AA5237">
          <w:type w:val="continuous"/>
          <w:pgSz w:w="11906" w:h="16838"/>
          <w:pgMar w:top="1418" w:right="1418" w:bottom="1418" w:left="1418" w:header="709" w:footer="709" w:gutter="0"/>
          <w:cols w:space="708"/>
          <w:docGrid w:linePitch="326"/>
        </w:sectPr>
      </w:pPr>
    </w:p>
    <w:p w14:paraId="69891969" w14:textId="77777777" w:rsidR="00A94872" w:rsidRPr="00F2769F" w:rsidRDefault="00A94872" w:rsidP="004A115B">
      <w:pPr>
        <w:pStyle w:val="Nagwek1"/>
        <w:rPr>
          <w:i/>
          <w:sz w:val="32"/>
          <w:szCs w:val="36"/>
        </w:rPr>
      </w:pPr>
      <w:bookmarkStart w:id="188" w:name="_Toc10203353"/>
      <w:bookmarkStart w:id="189" w:name="_Toc39752131"/>
      <w:bookmarkStart w:id="190" w:name="_Toc102992178"/>
      <w:r w:rsidRPr="00F2769F">
        <w:rPr>
          <w:i/>
          <w:sz w:val="32"/>
          <w:szCs w:val="36"/>
        </w:rPr>
        <w:lastRenderedPageBreak/>
        <w:t>Bezrobocie</w:t>
      </w:r>
      <w:bookmarkEnd w:id="188"/>
      <w:bookmarkEnd w:id="189"/>
      <w:bookmarkEnd w:id="190"/>
    </w:p>
    <w:p w14:paraId="4BA0C788" w14:textId="77777777" w:rsidR="00A94872" w:rsidRPr="00143999" w:rsidRDefault="00A94872">
      <w:pPr>
        <w:rPr>
          <w:rFonts w:cs="Times New Roman"/>
        </w:rPr>
      </w:pPr>
      <w:bookmarkStart w:id="191" w:name="_Hlk70328953"/>
    </w:p>
    <w:tbl>
      <w:tblPr>
        <w:tblStyle w:val="Tabelasiatki3akcent1"/>
        <w:tblpPr w:leftFromText="141" w:rightFromText="141" w:vertAnchor="text" w:horzAnchor="margin" w:tblpXSpec="center" w:tblpY="339"/>
        <w:tblW w:w="11370" w:type="dxa"/>
        <w:tblLook w:val="0000" w:firstRow="0" w:lastRow="0" w:firstColumn="0" w:lastColumn="0" w:noHBand="0" w:noVBand="0"/>
      </w:tblPr>
      <w:tblGrid>
        <w:gridCol w:w="696"/>
        <w:gridCol w:w="936"/>
        <w:gridCol w:w="803"/>
        <w:gridCol w:w="936"/>
        <w:gridCol w:w="2383"/>
        <w:gridCol w:w="1087"/>
        <w:gridCol w:w="1296"/>
        <w:gridCol w:w="1474"/>
        <w:gridCol w:w="1759"/>
      </w:tblGrid>
      <w:tr w:rsidR="00BC58C6" w:rsidRPr="00FC07BE" w14:paraId="6DCD6D09" w14:textId="77777777" w:rsidTr="00A62220">
        <w:trPr>
          <w:cnfStyle w:val="000000100000" w:firstRow="0" w:lastRow="0" w:firstColumn="0" w:lastColumn="0" w:oddVBand="0" w:evenVBand="0" w:oddHBand="1" w:evenHBand="0" w:firstRowFirstColumn="0" w:firstRowLastColumn="0" w:lastRowFirstColumn="0" w:lastRowLastColumn="0"/>
          <w:trHeight w:val="1518"/>
        </w:trPr>
        <w:tc>
          <w:tcPr>
            <w:cnfStyle w:val="000010000000" w:firstRow="0" w:lastRow="0" w:firstColumn="0" w:lastColumn="0" w:oddVBand="1" w:evenVBand="0" w:oddHBand="0" w:evenHBand="0" w:firstRowFirstColumn="0" w:firstRowLastColumn="0" w:lastRowFirstColumn="0" w:lastRowLastColumn="0"/>
            <w:tcW w:w="0" w:type="auto"/>
            <w:vMerge w:val="restart"/>
          </w:tcPr>
          <w:p w14:paraId="0B7270E6" w14:textId="77777777" w:rsidR="00BC58C6" w:rsidRPr="00FC07BE" w:rsidRDefault="00BC58C6" w:rsidP="00BC58C6">
            <w:pPr>
              <w:rPr>
                <w:rFonts w:cs="Times New Roman"/>
                <w:b/>
              </w:rPr>
            </w:pPr>
            <w:bookmarkStart w:id="192" w:name="_Toc10203144"/>
            <w:bookmarkStart w:id="193" w:name="_Toc70586794"/>
            <w:r w:rsidRPr="00FC07BE">
              <w:rPr>
                <w:rFonts w:cs="Times New Roman"/>
                <w:b/>
              </w:rPr>
              <w:t>Rok</w:t>
            </w:r>
          </w:p>
        </w:tc>
        <w:tc>
          <w:tcPr>
            <w:tcW w:w="0" w:type="auto"/>
            <w:vMerge w:val="restart"/>
          </w:tcPr>
          <w:p w14:paraId="4061CCB8" w14:textId="77777777" w:rsidR="00BC58C6" w:rsidRPr="00FC07BE" w:rsidRDefault="00BC58C6" w:rsidP="00BC58C6">
            <w:pPr>
              <w:cnfStyle w:val="000000100000" w:firstRow="0" w:lastRow="0" w:firstColumn="0" w:lastColumn="0" w:oddVBand="0" w:evenVBand="0" w:oddHBand="1" w:evenHBand="0" w:firstRowFirstColumn="0" w:firstRowLastColumn="0" w:lastRowFirstColumn="0" w:lastRowLastColumn="0"/>
              <w:rPr>
                <w:rFonts w:cs="Times New Roman"/>
                <w:b/>
              </w:rPr>
            </w:pPr>
            <w:r w:rsidRPr="00FC07BE">
              <w:rPr>
                <w:rFonts w:cs="Times New Roman"/>
                <w:b/>
              </w:rPr>
              <w:t>Gmina</w:t>
            </w:r>
          </w:p>
        </w:tc>
        <w:tc>
          <w:tcPr>
            <w:cnfStyle w:val="000010000000" w:firstRow="0" w:lastRow="0" w:firstColumn="0" w:lastColumn="0" w:oddVBand="1" w:evenVBand="0" w:oddHBand="0" w:evenHBand="0" w:firstRowFirstColumn="0" w:firstRowLastColumn="0" w:lastRowFirstColumn="0" w:lastRowLastColumn="0"/>
            <w:tcW w:w="0" w:type="auto"/>
            <w:gridSpan w:val="7"/>
          </w:tcPr>
          <w:p w14:paraId="02F78C49" w14:textId="77777777" w:rsidR="00BC58C6" w:rsidRPr="00FC07BE" w:rsidRDefault="00BC58C6" w:rsidP="00BC58C6">
            <w:pPr>
              <w:jc w:val="center"/>
              <w:rPr>
                <w:rFonts w:cs="Times New Roman"/>
                <w:b/>
              </w:rPr>
            </w:pPr>
            <w:r w:rsidRPr="00FC07BE">
              <w:rPr>
                <w:rFonts w:cs="Times New Roman"/>
                <w:b/>
              </w:rPr>
              <w:t>Zrejestrowani bezrobotni</w:t>
            </w:r>
          </w:p>
        </w:tc>
      </w:tr>
      <w:tr w:rsidR="00BC58C6" w:rsidRPr="00FC07BE" w14:paraId="41FD1E2A" w14:textId="77777777" w:rsidTr="00A62220">
        <w:trPr>
          <w:trHeight w:val="265"/>
        </w:trPr>
        <w:tc>
          <w:tcPr>
            <w:cnfStyle w:val="000010000000" w:firstRow="0" w:lastRow="0" w:firstColumn="0" w:lastColumn="0" w:oddVBand="1" w:evenVBand="0" w:oddHBand="0" w:evenHBand="0" w:firstRowFirstColumn="0" w:firstRowLastColumn="0" w:lastRowFirstColumn="0" w:lastRowLastColumn="0"/>
            <w:tcW w:w="0" w:type="auto"/>
            <w:vMerge/>
          </w:tcPr>
          <w:p w14:paraId="7CDCEC07" w14:textId="77777777" w:rsidR="00BC58C6" w:rsidRPr="00FC07BE" w:rsidRDefault="00BC58C6" w:rsidP="00BC58C6">
            <w:pPr>
              <w:rPr>
                <w:rFonts w:cs="Times New Roman"/>
              </w:rPr>
            </w:pPr>
          </w:p>
        </w:tc>
        <w:tc>
          <w:tcPr>
            <w:tcW w:w="0" w:type="auto"/>
            <w:vMerge/>
          </w:tcPr>
          <w:p w14:paraId="4257BFC1" w14:textId="77777777" w:rsidR="00BC58C6" w:rsidRPr="00FC07BE" w:rsidRDefault="00BC58C6" w:rsidP="00BC58C6">
            <w:pPr>
              <w:cnfStyle w:val="000000000000" w:firstRow="0" w:lastRow="0" w:firstColumn="0" w:lastColumn="0" w:oddVBand="0" w:evenVBand="0" w:oddHBand="0" w:evenHBand="0"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0" w:type="auto"/>
          </w:tcPr>
          <w:p w14:paraId="3B6428A7" w14:textId="77777777" w:rsidR="00BC58C6" w:rsidRPr="00FC07BE" w:rsidRDefault="00BC58C6" w:rsidP="00BC58C6">
            <w:pPr>
              <w:rPr>
                <w:rFonts w:cs="Times New Roman"/>
              </w:rPr>
            </w:pPr>
            <w:r w:rsidRPr="00FC07BE">
              <w:rPr>
                <w:rFonts w:cs="Times New Roman"/>
              </w:rPr>
              <w:t>razem</w:t>
            </w:r>
          </w:p>
        </w:tc>
        <w:tc>
          <w:tcPr>
            <w:tcW w:w="0" w:type="auto"/>
          </w:tcPr>
          <w:p w14:paraId="0C786AD5" w14:textId="77777777" w:rsidR="00BC58C6" w:rsidRPr="00FC07BE" w:rsidRDefault="00BC58C6" w:rsidP="00BC58C6">
            <w:pPr>
              <w:cnfStyle w:val="000000000000" w:firstRow="0" w:lastRow="0" w:firstColumn="0" w:lastColumn="0" w:oddVBand="0" w:evenVBand="0" w:oddHBand="0" w:evenHBand="0" w:firstRowFirstColumn="0" w:firstRowLastColumn="0" w:lastRowFirstColumn="0" w:lastRowLastColumn="0"/>
              <w:rPr>
                <w:rFonts w:cs="Times New Roman"/>
              </w:rPr>
            </w:pPr>
            <w:r w:rsidRPr="00FC07BE">
              <w:rPr>
                <w:rFonts w:cs="Times New Roman"/>
              </w:rPr>
              <w:t>kobiety</w:t>
            </w:r>
          </w:p>
        </w:tc>
        <w:tc>
          <w:tcPr>
            <w:cnfStyle w:val="000010000000" w:firstRow="0" w:lastRow="0" w:firstColumn="0" w:lastColumn="0" w:oddVBand="1" w:evenVBand="0" w:oddHBand="0" w:evenHBand="0" w:firstRowFirstColumn="0" w:firstRowLastColumn="0" w:lastRowFirstColumn="0" w:lastRowLastColumn="0"/>
            <w:tcW w:w="0" w:type="auto"/>
          </w:tcPr>
          <w:p w14:paraId="02A730E5" w14:textId="77777777" w:rsidR="00BC58C6" w:rsidRPr="00FC07BE" w:rsidRDefault="00BC58C6" w:rsidP="00BC58C6">
            <w:pPr>
              <w:rPr>
                <w:rFonts w:cs="Times New Roman"/>
              </w:rPr>
            </w:pPr>
            <w:r w:rsidRPr="00FC07BE">
              <w:rPr>
                <w:rFonts w:cs="Times New Roman"/>
              </w:rPr>
              <w:t>Będący w szczególnej sytuacji na rynku pracy</w:t>
            </w:r>
          </w:p>
        </w:tc>
        <w:tc>
          <w:tcPr>
            <w:tcW w:w="0" w:type="auto"/>
          </w:tcPr>
          <w:p w14:paraId="630B678E" w14:textId="77777777" w:rsidR="00BC58C6" w:rsidRPr="00FC07BE" w:rsidRDefault="00BC58C6" w:rsidP="00BC58C6">
            <w:pPr>
              <w:cnfStyle w:val="000000000000" w:firstRow="0" w:lastRow="0" w:firstColumn="0" w:lastColumn="0" w:oddVBand="0" w:evenVBand="0" w:oddHBand="0" w:evenHBand="0" w:firstRowFirstColumn="0" w:firstRowLastColumn="0" w:lastRowFirstColumn="0" w:lastRowLastColumn="0"/>
              <w:rPr>
                <w:rFonts w:cs="Times New Roman"/>
              </w:rPr>
            </w:pPr>
            <w:r w:rsidRPr="00FC07BE">
              <w:rPr>
                <w:rFonts w:cs="Times New Roman"/>
              </w:rPr>
              <w:t>Do 30 roku życia</w:t>
            </w:r>
          </w:p>
        </w:tc>
        <w:tc>
          <w:tcPr>
            <w:cnfStyle w:val="000010000000" w:firstRow="0" w:lastRow="0" w:firstColumn="0" w:lastColumn="0" w:oddVBand="1" w:evenVBand="0" w:oddHBand="0" w:evenHBand="0" w:firstRowFirstColumn="0" w:firstRowLastColumn="0" w:lastRowFirstColumn="0" w:lastRowLastColumn="0"/>
            <w:tcW w:w="0" w:type="auto"/>
          </w:tcPr>
          <w:p w14:paraId="47908C6D" w14:textId="77777777" w:rsidR="00BC58C6" w:rsidRPr="00FC07BE" w:rsidRDefault="00BC58C6" w:rsidP="00BC58C6">
            <w:pPr>
              <w:rPr>
                <w:rFonts w:cs="Times New Roman"/>
              </w:rPr>
            </w:pPr>
            <w:r w:rsidRPr="00FC07BE">
              <w:rPr>
                <w:rFonts w:cs="Times New Roman"/>
              </w:rPr>
              <w:t>W tym do 25 roku życia</w:t>
            </w:r>
          </w:p>
        </w:tc>
        <w:tc>
          <w:tcPr>
            <w:tcW w:w="0" w:type="auto"/>
          </w:tcPr>
          <w:p w14:paraId="0F681A47" w14:textId="77777777" w:rsidR="00BC58C6" w:rsidRPr="00FC07BE" w:rsidRDefault="00BC58C6" w:rsidP="00BC58C6">
            <w:pPr>
              <w:cnfStyle w:val="000000000000" w:firstRow="0" w:lastRow="0" w:firstColumn="0" w:lastColumn="0" w:oddVBand="0" w:evenVBand="0" w:oddHBand="0" w:evenHBand="0" w:firstRowFirstColumn="0" w:firstRowLastColumn="0" w:lastRowFirstColumn="0" w:lastRowLastColumn="0"/>
              <w:rPr>
                <w:rFonts w:cs="Times New Roman"/>
              </w:rPr>
            </w:pPr>
            <w:r w:rsidRPr="00FC07BE">
              <w:rPr>
                <w:rFonts w:cs="Times New Roman"/>
              </w:rPr>
              <w:t>Powyżej 50 roku życia</w:t>
            </w:r>
          </w:p>
        </w:tc>
        <w:tc>
          <w:tcPr>
            <w:cnfStyle w:val="000010000000" w:firstRow="0" w:lastRow="0" w:firstColumn="0" w:lastColumn="0" w:oddVBand="1" w:evenVBand="0" w:oddHBand="0" w:evenHBand="0" w:firstRowFirstColumn="0" w:firstRowLastColumn="0" w:lastRowFirstColumn="0" w:lastRowLastColumn="0"/>
            <w:tcW w:w="0" w:type="auto"/>
          </w:tcPr>
          <w:p w14:paraId="27C4BFC1" w14:textId="77777777" w:rsidR="00BC58C6" w:rsidRPr="00FC07BE" w:rsidRDefault="00BC58C6" w:rsidP="00BC58C6">
            <w:pPr>
              <w:rPr>
                <w:rFonts w:cs="Times New Roman"/>
              </w:rPr>
            </w:pPr>
            <w:r w:rsidRPr="00FC07BE">
              <w:rPr>
                <w:rFonts w:cs="Times New Roman"/>
              </w:rPr>
              <w:t>Długotrwale bezrobotni</w:t>
            </w:r>
          </w:p>
        </w:tc>
      </w:tr>
      <w:tr w:rsidR="00BC58C6" w:rsidRPr="00FC07BE" w14:paraId="6EA2F23B" w14:textId="77777777" w:rsidTr="00A62220">
        <w:trPr>
          <w:cnfStyle w:val="000000100000" w:firstRow="0" w:lastRow="0" w:firstColumn="0" w:lastColumn="0" w:oddVBand="0" w:evenVBand="0" w:oddHBand="1" w:evenHBand="0" w:firstRowFirstColumn="0" w:firstRowLastColumn="0" w:lastRowFirstColumn="0" w:lastRowLastColumn="0"/>
          <w:trHeight w:val="497"/>
        </w:trPr>
        <w:tc>
          <w:tcPr>
            <w:cnfStyle w:val="000010000000" w:firstRow="0" w:lastRow="0" w:firstColumn="0" w:lastColumn="0" w:oddVBand="1" w:evenVBand="0" w:oddHBand="0" w:evenHBand="0" w:firstRowFirstColumn="0" w:firstRowLastColumn="0" w:lastRowFirstColumn="0" w:lastRowLastColumn="0"/>
            <w:tcW w:w="0" w:type="auto"/>
          </w:tcPr>
          <w:p w14:paraId="267AFCF0" w14:textId="77777777" w:rsidR="00BC58C6" w:rsidRPr="00FC07BE" w:rsidRDefault="00BC58C6" w:rsidP="00BC58C6">
            <w:pPr>
              <w:rPr>
                <w:rFonts w:cs="Times New Roman"/>
              </w:rPr>
            </w:pPr>
            <w:r w:rsidRPr="00FC07BE">
              <w:rPr>
                <w:rFonts w:cs="Times New Roman"/>
              </w:rPr>
              <w:t>201</w:t>
            </w:r>
            <w:r>
              <w:rPr>
                <w:rFonts w:cs="Times New Roman"/>
              </w:rPr>
              <w:t>9</w:t>
            </w:r>
          </w:p>
        </w:tc>
        <w:tc>
          <w:tcPr>
            <w:tcW w:w="0" w:type="auto"/>
          </w:tcPr>
          <w:p w14:paraId="57464832" w14:textId="77777777" w:rsidR="00BC58C6" w:rsidRPr="00FC07BE" w:rsidRDefault="00BC58C6" w:rsidP="00BC58C6">
            <w:pPr>
              <w:cnfStyle w:val="000000100000" w:firstRow="0" w:lastRow="0" w:firstColumn="0" w:lastColumn="0" w:oddVBand="0" w:evenVBand="0" w:oddHBand="1" w:evenHBand="0" w:firstRowFirstColumn="0" w:firstRowLastColumn="0" w:lastRowFirstColumn="0" w:lastRowLastColumn="0"/>
              <w:rPr>
                <w:rFonts w:cs="Times New Roman"/>
              </w:rPr>
            </w:pPr>
            <w:r w:rsidRPr="00FC07BE">
              <w:rPr>
                <w:rFonts w:cs="Times New Roman"/>
              </w:rPr>
              <w:t>Słubice</w:t>
            </w:r>
          </w:p>
        </w:tc>
        <w:tc>
          <w:tcPr>
            <w:cnfStyle w:val="000010000000" w:firstRow="0" w:lastRow="0" w:firstColumn="0" w:lastColumn="0" w:oddVBand="1" w:evenVBand="0" w:oddHBand="0" w:evenHBand="0" w:firstRowFirstColumn="0" w:firstRowLastColumn="0" w:lastRowFirstColumn="0" w:lastRowLastColumn="0"/>
            <w:tcW w:w="0" w:type="auto"/>
          </w:tcPr>
          <w:p w14:paraId="3E4C8B2B" w14:textId="77777777" w:rsidR="00BC58C6" w:rsidRPr="00FC07BE" w:rsidRDefault="00BC58C6" w:rsidP="00BC58C6">
            <w:pPr>
              <w:jc w:val="right"/>
              <w:rPr>
                <w:rFonts w:cs="Times New Roman"/>
              </w:rPr>
            </w:pPr>
            <w:r>
              <w:rPr>
                <w:rFonts w:cs="Times New Roman"/>
              </w:rPr>
              <w:t>143</w:t>
            </w:r>
          </w:p>
        </w:tc>
        <w:tc>
          <w:tcPr>
            <w:tcW w:w="0" w:type="auto"/>
          </w:tcPr>
          <w:p w14:paraId="1983C4C5" w14:textId="77777777" w:rsidR="00BC58C6" w:rsidRPr="00FC07BE" w:rsidRDefault="00BC58C6" w:rsidP="00BC58C6">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84</w:t>
            </w:r>
          </w:p>
        </w:tc>
        <w:tc>
          <w:tcPr>
            <w:cnfStyle w:val="000010000000" w:firstRow="0" w:lastRow="0" w:firstColumn="0" w:lastColumn="0" w:oddVBand="1" w:evenVBand="0" w:oddHBand="0" w:evenHBand="0" w:firstRowFirstColumn="0" w:firstRowLastColumn="0" w:lastRowFirstColumn="0" w:lastRowLastColumn="0"/>
            <w:tcW w:w="0" w:type="auto"/>
          </w:tcPr>
          <w:p w14:paraId="6F206C5E" w14:textId="77777777" w:rsidR="00BC58C6" w:rsidRPr="00FC07BE" w:rsidRDefault="00BC58C6" w:rsidP="00BC58C6">
            <w:pPr>
              <w:jc w:val="right"/>
              <w:rPr>
                <w:rFonts w:cs="Times New Roman"/>
              </w:rPr>
            </w:pPr>
            <w:r w:rsidRPr="00FC07BE">
              <w:rPr>
                <w:rFonts w:cs="Times New Roman"/>
              </w:rPr>
              <w:t>128</w:t>
            </w:r>
          </w:p>
        </w:tc>
        <w:tc>
          <w:tcPr>
            <w:tcW w:w="0" w:type="auto"/>
          </w:tcPr>
          <w:p w14:paraId="49EA31D5" w14:textId="77777777" w:rsidR="00BC58C6" w:rsidRPr="00FC07BE" w:rsidRDefault="00BC58C6" w:rsidP="00BC58C6">
            <w:pPr>
              <w:jc w:val="right"/>
              <w:cnfStyle w:val="000000100000" w:firstRow="0" w:lastRow="0" w:firstColumn="0" w:lastColumn="0" w:oddVBand="0" w:evenVBand="0" w:oddHBand="1" w:evenHBand="0" w:firstRowFirstColumn="0" w:firstRowLastColumn="0" w:lastRowFirstColumn="0" w:lastRowLastColumn="0"/>
              <w:rPr>
                <w:rFonts w:cs="Times New Roman"/>
              </w:rPr>
            </w:pPr>
            <w:r w:rsidRPr="00FC07BE">
              <w:rPr>
                <w:rFonts w:cs="Times New Roman"/>
              </w:rPr>
              <w:t>49</w:t>
            </w:r>
          </w:p>
        </w:tc>
        <w:tc>
          <w:tcPr>
            <w:cnfStyle w:val="000010000000" w:firstRow="0" w:lastRow="0" w:firstColumn="0" w:lastColumn="0" w:oddVBand="1" w:evenVBand="0" w:oddHBand="0" w:evenHBand="0" w:firstRowFirstColumn="0" w:firstRowLastColumn="0" w:lastRowFirstColumn="0" w:lastRowLastColumn="0"/>
            <w:tcW w:w="0" w:type="auto"/>
          </w:tcPr>
          <w:p w14:paraId="38869092" w14:textId="77777777" w:rsidR="00BC58C6" w:rsidRPr="00FC07BE" w:rsidRDefault="00BC58C6" w:rsidP="00BC58C6">
            <w:pPr>
              <w:jc w:val="right"/>
              <w:rPr>
                <w:rFonts w:cs="Times New Roman"/>
              </w:rPr>
            </w:pPr>
            <w:r w:rsidRPr="00FC07BE">
              <w:rPr>
                <w:rFonts w:cs="Times New Roman"/>
              </w:rPr>
              <w:t>25</w:t>
            </w:r>
          </w:p>
        </w:tc>
        <w:tc>
          <w:tcPr>
            <w:tcW w:w="0" w:type="auto"/>
          </w:tcPr>
          <w:p w14:paraId="1D6502DD" w14:textId="77777777" w:rsidR="00BC58C6" w:rsidRPr="00FC07BE" w:rsidRDefault="00BC58C6" w:rsidP="00BC58C6">
            <w:pPr>
              <w:jc w:val="right"/>
              <w:cnfStyle w:val="000000100000" w:firstRow="0" w:lastRow="0" w:firstColumn="0" w:lastColumn="0" w:oddVBand="0" w:evenVBand="0" w:oddHBand="1" w:evenHBand="0" w:firstRowFirstColumn="0" w:firstRowLastColumn="0" w:lastRowFirstColumn="0" w:lastRowLastColumn="0"/>
              <w:rPr>
                <w:rFonts w:cs="Times New Roman"/>
              </w:rPr>
            </w:pPr>
            <w:r w:rsidRPr="00FC07BE">
              <w:rPr>
                <w:rFonts w:cs="Times New Roman"/>
              </w:rPr>
              <w:t>36</w:t>
            </w:r>
          </w:p>
        </w:tc>
        <w:tc>
          <w:tcPr>
            <w:cnfStyle w:val="000010000000" w:firstRow="0" w:lastRow="0" w:firstColumn="0" w:lastColumn="0" w:oddVBand="1" w:evenVBand="0" w:oddHBand="0" w:evenHBand="0" w:firstRowFirstColumn="0" w:firstRowLastColumn="0" w:lastRowFirstColumn="0" w:lastRowLastColumn="0"/>
            <w:tcW w:w="0" w:type="auto"/>
          </w:tcPr>
          <w:p w14:paraId="472B993F" w14:textId="77777777" w:rsidR="00BC58C6" w:rsidRPr="00FC07BE" w:rsidRDefault="00BC58C6" w:rsidP="00BC58C6">
            <w:pPr>
              <w:jc w:val="right"/>
              <w:rPr>
                <w:rFonts w:cs="Times New Roman"/>
              </w:rPr>
            </w:pPr>
            <w:r w:rsidRPr="00FC07BE">
              <w:rPr>
                <w:rFonts w:cs="Times New Roman"/>
              </w:rPr>
              <w:t>82</w:t>
            </w:r>
          </w:p>
        </w:tc>
      </w:tr>
      <w:tr w:rsidR="00BC58C6" w:rsidRPr="00FC07BE" w14:paraId="60CEAFC5" w14:textId="77777777" w:rsidTr="00A62220">
        <w:trPr>
          <w:trHeight w:val="524"/>
        </w:trPr>
        <w:tc>
          <w:tcPr>
            <w:cnfStyle w:val="000010000000" w:firstRow="0" w:lastRow="0" w:firstColumn="0" w:lastColumn="0" w:oddVBand="1" w:evenVBand="0" w:oddHBand="0" w:evenHBand="0" w:firstRowFirstColumn="0" w:firstRowLastColumn="0" w:lastRowFirstColumn="0" w:lastRowLastColumn="0"/>
            <w:tcW w:w="0" w:type="auto"/>
          </w:tcPr>
          <w:p w14:paraId="7C33B44C" w14:textId="77777777" w:rsidR="00BC58C6" w:rsidRPr="00FC07BE" w:rsidRDefault="00BC58C6" w:rsidP="00BC58C6">
            <w:pPr>
              <w:rPr>
                <w:rFonts w:cs="Times New Roman"/>
              </w:rPr>
            </w:pPr>
            <w:r w:rsidRPr="00FC07BE">
              <w:rPr>
                <w:rFonts w:cs="Times New Roman"/>
              </w:rPr>
              <w:t>20</w:t>
            </w:r>
            <w:r>
              <w:rPr>
                <w:rFonts w:cs="Times New Roman"/>
              </w:rPr>
              <w:t>20</w:t>
            </w:r>
          </w:p>
        </w:tc>
        <w:tc>
          <w:tcPr>
            <w:tcW w:w="0" w:type="auto"/>
          </w:tcPr>
          <w:p w14:paraId="6698B2FB" w14:textId="77777777" w:rsidR="00BC58C6" w:rsidRPr="00FC07BE" w:rsidRDefault="00BC58C6" w:rsidP="00BC58C6">
            <w:pPr>
              <w:cnfStyle w:val="000000000000" w:firstRow="0" w:lastRow="0" w:firstColumn="0" w:lastColumn="0" w:oddVBand="0" w:evenVBand="0" w:oddHBand="0" w:evenHBand="0" w:firstRowFirstColumn="0" w:firstRowLastColumn="0" w:lastRowFirstColumn="0" w:lastRowLastColumn="0"/>
              <w:rPr>
                <w:rFonts w:cs="Times New Roman"/>
              </w:rPr>
            </w:pPr>
            <w:r w:rsidRPr="00FC07BE">
              <w:rPr>
                <w:rFonts w:cs="Times New Roman"/>
              </w:rPr>
              <w:t>Słubice</w:t>
            </w:r>
          </w:p>
        </w:tc>
        <w:tc>
          <w:tcPr>
            <w:cnfStyle w:val="000010000000" w:firstRow="0" w:lastRow="0" w:firstColumn="0" w:lastColumn="0" w:oddVBand="1" w:evenVBand="0" w:oddHBand="0" w:evenHBand="0" w:firstRowFirstColumn="0" w:firstRowLastColumn="0" w:lastRowFirstColumn="0" w:lastRowLastColumn="0"/>
            <w:tcW w:w="0" w:type="auto"/>
          </w:tcPr>
          <w:p w14:paraId="0B172C44" w14:textId="77777777" w:rsidR="00BC58C6" w:rsidRPr="00FC07BE" w:rsidRDefault="00BC58C6" w:rsidP="00BC58C6">
            <w:pPr>
              <w:jc w:val="right"/>
              <w:rPr>
                <w:rFonts w:cs="Times New Roman"/>
              </w:rPr>
            </w:pPr>
            <w:r>
              <w:rPr>
                <w:rFonts w:cs="Times New Roman"/>
              </w:rPr>
              <w:t>174</w:t>
            </w:r>
          </w:p>
        </w:tc>
        <w:tc>
          <w:tcPr>
            <w:tcW w:w="0" w:type="auto"/>
          </w:tcPr>
          <w:p w14:paraId="1309E175" w14:textId="77777777" w:rsidR="00BC58C6" w:rsidRPr="00FC07BE" w:rsidRDefault="00BC58C6" w:rsidP="00BC58C6">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99</w:t>
            </w:r>
          </w:p>
        </w:tc>
        <w:tc>
          <w:tcPr>
            <w:cnfStyle w:val="000010000000" w:firstRow="0" w:lastRow="0" w:firstColumn="0" w:lastColumn="0" w:oddVBand="1" w:evenVBand="0" w:oddHBand="0" w:evenHBand="0" w:firstRowFirstColumn="0" w:firstRowLastColumn="0" w:lastRowFirstColumn="0" w:lastRowLastColumn="0"/>
            <w:tcW w:w="0" w:type="auto"/>
          </w:tcPr>
          <w:p w14:paraId="7D1AF42E" w14:textId="77777777" w:rsidR="00BC58C6" w:rsidRPr="00FC07BE" w:rsidRDefault="00BC58C6" w:rsidP="00BC58C6">
            <w:pPr>
              <w:jc w:val="right"/>
              <w:rPr>
                <w:rFonts w:cs="Times New Roman"/>
              </w:rPr>
            </w:pPr>
            <w:r w:rsidRPr="00FC0F2B">
              <w:rPr>
                <w:rFonts w:cs="Times New Roman"/>
              </w:rPr>
              <w:t>151</w:t>
            </w:r>
          </w:p>
        </w:tc>
        <w:tc>
          <w:tcPr>
            <w:tcW w:w="0" w:type="auto"/>
          </w:tcPr>
          <w:p w14:paraId="0E168F23" w14:textId="77777777" w:rsidR="00BC58C6" w:rsidRPr="00FC07BE" w:rsidRDefault="00BC58C6" w:rsidP="00BC58C6">
            <w:pPr>
              <w:jc w:val="right"/>
              <w:cnfStyle w:val="000000000000" w:firstRow="0" w:lastRow="0" w:firstColumn="0" w:lastColumn="0" w:oddVBand="0" w:evenVBand="0" w:oddHBand="0" w:evenHBand="0" w:firstRowFirstColumn="0" w:firstRowLastColumn="0" w:lastRowFirstColumn="0" w:lastRowLastColumn="0"/>
              <w:rPr>
                <w:rFonts w:cs="Times New Roman"/>
              </w:rPr>
            </w:pPr>
            <w:r w:rsidRPr="00FC0F2B">
              <w:rPr>
                <w:rFonts w:cs="Times New Roman"/>
              </w:rPr>
              <w:t>54</w:t>
            </w:r>
          </w:p>
        </w:tc>
        <w:tc>
          <w:tcPr>
            <w:cnfStyle w:val="000010000000" w:firstRow="0" w:lastRow="0" w:firstColumn="0" w:lastColumn="0" w:oddVBand="1" w:evenVBand="0" w:oddHBand="0" w:evenHBand="0" w:firstRowFirstColumn="0" w:firstRowLastColumn="0" w:lastRowFirstColumn="0" w:lastRowLastColumn="0"/>
            <w:tcW w:w="0" w:type="auto"/>
          </w:tcPr>
          <w:p w14:paraId="127DE019" w14:textId="77777777" w:rsidR="00BC58C6" w:rsidRPr="00FC07BE" w:rsidRDefault="00BC58C6" w:rsidP="00BC58C6">
            <w:pPr>
              <w:jc w:val="right"/>
              <w:rPr>
                <w:rFonts w:cs="Times New Roman"/>
              </w:rPr>
            </w:pPr>
            <w:r w:rsidRPr="00FC0F2B">
              <w:rPr>
                <w:rFonts w:cs="Times New Roman"/>
              </w:rPr>
              <w:t>27</w:t>
            </w:r>
          </w:p>
        </w:tc>
        <w:tc>
          <w:tcPr>
            <w:tcW w:w="0" w:type="auto"/>
          </w:tcPr>
          <w:p w14:paraId="020AE345" w14:textId="77777777" w:rsidR="00BC58C6" w:rsidRPr="00FC07BE" w:rsidRDefault="00BC58C6" w:rsidP="00BC58C6">
            <w:pPr>
              <w:jc w:val="right"/>
              <w:cnfStyle w:val="000000000000" w:firstRow="0" w:lastRow="0" w:firstColumn="0" w:lastColumn="0" w:oddVBand="0" w:evenVBand="0" w:oddHBand="0" w:evenHBand="0" w:firstRowFirstColumn="0" w:firstRowLastColumn="0" w:lastRowFirstColumn="0" w:lastRowLastColumn="0"/>
              <w:rPr>
                <w:rFonts w:cs="Times New Roman"/>
              </w:rPr>
            </w:pPr>
            <w:r w:rsidRPr="00FC0F2B">
              <w:rPr>
                <w:rFonts w:cs="Times New Roman"/>
              </w:rPr>
              <w:t>48</w:t>
            </w:r>
          </w:p>
        </w:tc>
        <w:tc>
          <w:tcPr>
            <w:cnfStyle w:val="000010000000" w:firstRow="0" w:lastRow="0" w:firstColumn="0" w:lastColumn="0" w:oddVBand="1" w:evenVBand="0" w:oddHBand="0" w:evenHBand="0" w:firstRowFirstColumn="0" w:firstRowLastColumn="0" w:lastRowFirstColumn="0" w:lastRowLastColumn="0"/>
            <w:tcW w:w="0" w:type="auto"/>
          </w:tcPr>
          <w:p w14:paraId="76BD8CC7" w14:textId="77777777" w:rsidR="00BC58C6" w:rsidRPr="00FC07BE" w:rsidRDefault="00BC58C6" w:rsidP="00BC58C6">
            <w:pPr>
              <w:jc w:val="right"/>
              <w:rPr>
                <w:rFonts w:cs="Times New Roman"/>
              </w:rPr>
            </w:pPr>
            <w:r w:rsidRPr="00FC0F2B">
              <w:rPr>
                <w:rFonts w:cs="Times New Roman"/>
              </w:rPr>
              <w:t xml:space="preserve">98 </w:t>
            </w:r>
          </w:p>
        </w:tc>
      </w:tr>
      <w:tr w:rsidR="00BC58C6" w:rsidRPr="00FC07BE" w14:paraId="75826F74" w14:textId="77777777" w:rsidTr="00A62220">
        <w:trPr>
          <w:cnfStyle w:val="000000100000" w:firstRow="0" w:lastRow="0" w:firstColumn="0" w:lastColumn="0" w:oddVBand="0" w:evenVBand="0" w:oddHBand="1" w:evenHBand="0" w:firstRowFirstColumn="0" w:firstRowLastColumn="0" w:lastRowFirstColumn="0" w:lastRowLastColumn="0"/>
          <w:trHeight w:val="524"/>
        </w:trPr>
        <w:tc>
          <w:tcPr>
            <w:cnfStyle w:val="000010000000" w:firstRow="0" w:lastRow="0" w:firstColumn="0" w:lastColumn="0" w:oddVBand="1" w:evenVBand="0" w:oddHBand="0" w:evenHBand="0" w:firstRowFirstColumn="0" w:firstRowLastColumn="0" w:lastRowFirstColumn="0" w:lastRowLastColumn="0"/>
            <w:tcW w:w="0" w:type="auto"/>
          </w:tcPr>
          <w:p w14:paraId="743A04AF" w14:textId="77777777" w:rsidR="00BC58C6" w:rsidRPr="00FC0F2B" w:rsidRDefault="00BC58C6" w:rsidP="00BC58C6">
            <w:pPr>
              <w:rPr>
                <w:rFonts w:cs="Times New Roman"/>
              </w:rPr>
            </w:pPr>
            <w:r w:rsidRPr="00FC0F2B">
              <w:rPr>
                <w:rFonts w:cs="Times New Roman"/>
              </w:rPr>
              <w:t>202</w:t>
            </w:r>
            <w:r>
              <w:rPr>
                <w:rFonts w:cs="Times New Roman"/>
              </w:rPr>
              <w:t>1</w:t>
            </w:r>
          </w:p>
        </w:tc>
        <w:tc>
          <w:tcPr>
            <w:tcW w:w="0" w:type="auto"/>
          </w:tcPr>
          <w:p w14:paraId="70D2B1E5" w14:textId="77777777" w:rsidR="00BC58C6" w:rsidRPr="00FC0F2B" w:rsidRDefault="00BC58C6" w:rsidP="00BC58C6">
            <w:pPr>
              <w:cnfStyle w:val="000000100000" w:firstRow="0" w:lastRow="0" w:firstColumn="0" w:lastColumn="0" w:oddVBand="0" w:evenVBand="0" w:oddHBand="1" w:evenHBand="0" w:firstRowFirstColumn="0" w:firstRowLastColumn="0" w:lastRowFirstColumn="0" w:lastRowLastColumn="0"/>
              <w:rPr>
                <w:rFonts w:cs="Times New Roman"/>
              </w:rPr>
            </w:pPr>
            <w:r w:rsidRPr="00FC0F2B">
              <w:rPr>
                <w:rFonts w:cs="Times New Roman"/>
              </w:rPr>
              <w:t>Słubice</w:t>
            </w:r>
          </w:p>
        </w:tc>
        <w:tc>
          <w:tcPr>
            <w:cnfStyle w:val="000010000000" w:firstRow="0" w:lastRow="0" w:firstColumn="0" w:lastColumn="0" w:oddVBand="1" w:evenVBand="0" w:oddHBand="0" w:evenHBand="0" w:firstRowFirstColumn="0" w:firstRowLastColumn="0" w:lastRowFirstColumn="0" w:lastRowLastColumn="0"/>
            <w:tcW w:w="0" w:type="auto"/>
          </w:tcPr>
          <w:p w14:paraId="5DFF9600" w14:textId="77777777" w:rsidR="00BC58C6" w:rsidRPr="00FC0F2B" w:rsidRDefault="00BC58C6" w:rsidP="00BC58C6">
            <w:pPr>
              <w:jc w:val="right"/>
              <w:rPr>
                <w:rFonts w:cs="Times New Roman"/>
              </w:rPr>
            </w:pPr>
            <w:r w:rsidRPr="00FC0F2B">
              <w:rPr>
                <w:rFonts w:cs="Times New Roman"/>
              </w:rPr>
              <w:t>17</w:t>
            </w:r>
            <w:r>
              <w:rPr>
                <w:rFonts w:cs="Times New Roman"/>
              </w:rPr>
              <w:t>3</w:t>
            </w:r>
          </w:p>
        </w:tc>
        <w:tc>
          <w:tcPr>
            <w:tcW w:w="0" w:type="auto"/>
          </w:tcPr>
          <w:p w14:paraId="312A68ED" w14:textId="77777777" w:rsidR="00BC58C6" w:rsidRPr="00FC0F2B" w:rsidRDefault="00BC58C6" w:rsidP="00BC58C6">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92</w:t>
            </w:r>
          </w:p>
        </w:tc>
        <w:tc>
          <w:tcPr>
            <w:cnfStyle w:val="000010000000" w:firstRow="0" w:lastRow="0" w:firstColumn="0" w:lastColumn="0" w:oddVBand="1" w:evenVBand="0" w:oddHBand="0" w:evenHBand="0" w:firstRowFirstColumn="0" w:firstRowLastColumn="0" w:lastRowFirstColumn="0" w:lastRowLastColumn="0"/>
            <w:tcW w:w="0" w:type="auto"/>
          </w:tcPr>
          <w:p w14:paraId="4308074B" w14:textId="77777777" w:rsidR="00BC58C6" w:rsidRPr="00FC0F2B" w:rsidRDefault="00BC58C6" w:rsidP="00BC58C6">
            <w:pPr>
              <w:jc w:val="right"/>
              <w:rPr>
                <w:rFonts w:cs="Times New Roman"/>
              </w:rPr>
            </w:pPr>
            <w:r w:rsidRPr="00FC0F2B">
              <w:rPr>
                <w:rFonts w:cs="Times New Roman"/>
              </w:rPr>
              <w:t>1</w:t>
            </w:r>
            <w:r>
              <w:rPr>
                <w:rFonts w:cs="Times New Roman"/>
              </w:rPr>
              <w:t>44</w:t>
            </w:r>
          </w:p>
        </w:tc>
        <w:tc>
          <w:tcPr>
            <w:tcW w:w="0" w:type="auto"/>
          </w:tcPr>
          <w:p w14:paraId="260C8EC1" w14:textId="77777777" w:rsidR="00BC58C6" w:rsidRPr="00FC0F2B" w:rsidRDefault="00BC58C6" w:rsidP="00BC58C6">
            <w:pPr>
              <w:jc w:val="right"/>
              <w:cnfStyle w:val="000000100000" w:firstRow="0" w:lastRow="0" w:firstColumn="0" w:lastColumn="0" w:oddVBand="0" w:evenVBand="0" w:oddHBand="1" w:evenHBand="0" w:firstRowFirstColumn="0" w:firstRowLastColumn="0" w:lastRowFirstColumn="0" w:lastRowLastColumn="0"/>
              <w:rPr>
                <w:rFonts w:cs="Times New Roman"/>
              </w:rPr>
            </w:pPr>
            <w:r w:rsidRPr="00FC0F2B">
              <w:rPr>
                <w:rFonts w:cs="Times New Roman"/>
              </w:rPr>
              <w:t>5</w:t>
            </w:r>
            <w:r>
              <w:rPr>
                <w:rFonts w:cs="Times New Roman"/>
              </w:rPr>
              <w:t>0</w:t>
            </w:r>
          </w:p>
        </w:tc>
        <w:tc>
          <w:tcPr>
            <w:cnfStyle w:val="000010000000" w:firstRow="0" w:lastRow="0" w:firstColumn="0" w:lastColumn="0" w:oddVBand="1" w:evenVBand="0" w:oddHBand="0" w:evenHBand="0" w:firstRowFirstColumn="0" w:firstRowLastColumn="0" w:lastRowFirstColumn="0" w:lastRowLastColumn="0"/>
            <w:tcW w:w="0" w:type="auto"/>
          </w:tcPr>
          <w:p w14:paraId="4ACD5908" w14:textId="77777777" w:rsidR="00BC58C6" w:rsidRPr="00FC0F2B" w:rsidRDefault="00BC58C6" w:rsidP="00BC58C6">
            <w:pPr>
              <w:jc w:val="right"/>
              <w:rPr>
                <w:rFonts w:cs="Times New Roman"/>
              </w:rPr>
            </w:pPr>
            <w:r w:rsidRPr="00FC0F2B">
              <w:rPr>
                <w:rFonts w:cs="Times New Roman"/>
              </w:rPr>
              <w:t>2</w:t>
            </w:r>
            <w:r>
              <w:rPr>
                <w:rFonts w:cs="Times New Roman"/>
              </w:rPr>
              <w:t>5</w:t>
            </w:r>
          </w:p>
        </w:tc>
        <w:tc>
          <w:tcPr>
            <w:tcW w:w="0" w:type="auto"/>
          </w:tcPr>
          <w:p w14:paraId="42DD565B" w14:textId="77777777" w:rsidR="00BC58C6" w:rsidRPr="00FC0F2B" w:rsidRDefault="00BC58C6" w:rsidP="00BC58C6">
            <w:pPr>
              <w:jc w:val="right"/>
              <w:cnfStyle w:val="000000100000" w:firstRow="0" w:lastRow="0" w:firstColumn="0" w:lastColumn="0" w:oddVBand="0" w:evenVBand="0" w:oddHBand="1" w:evenHBand="0" w:firstRowFirstColumn="0" w:firstRowLastColumn="0" w:lastRowFirstColumn="0" w:lastRowLastColumn="0"/>
              <w:rPr>
                <w:rFonts w:cs="Times New Roman"/>
              </w:rPr>
            </w:pPr>
            <w:r w:rsidRPr="00FC0F2B">
              <w:rPr>
                <w:rFonts w:cs="Times New Roman"/>
              </w:rPr>
              <w:t>4</w:t>
            </w:r>
            <w:r>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14:paraId="4046C1B7" w14:textId="77777777" w:rsidR="00BC58C6" w:rsidRPr="00FC0F2B" w:rsidRDefault="00BC58C6" w:rsidP="00BC58C6">
            <w:pPr>
              <w:jc w:val="right"/>
              <w:rPr>
                <w:rFonts w:cs="Times New Roman"/>
              </w:rPr>
            </w:pPr>
            <w:r>
              <w:rPr>
                <w:rFonts w:cs="Times New Roman"/>
              </w:rPr>
              <w:t>113</w:t>
            </w:r>
            <w:r w:rsidRPr="00FC0F2B">
              <w:rPr>
                <w:rFonts w:cs="Times New Roman"/>
              </w:rPr>
              <w:t xml:space="preserve"> </w:t>
            </w:r>
          </w:p>
        </w:tc>
      </w:tr>
    </w:tbl>
    <w:p w14:paraId="721385F1" w14:textId="55D8C544" w:rsidR="00A94872" w:rsidRPr="0007518A" w:rsidRDefault="0007518A" w:rsidP="0007518A">
      <w:pPr>
        <w:pStyle w:val="Legenda"/>
        <w:keepNext/>
      </w:pPr>
      <w:r>
        <w:t xml:space="preserve">Tabela </w:t>
      </w:r>
      <w:r w:rsidR="0068355A">
        <w:fldChar w:fldCharType="begin"/>
      </w:r>
      <w:r w:rsidR="0068355A">
        <w:instrText xml:space="preserve"> SEQ Tabela \* ARABIC </w:instrText>
      </w:r>
      <w:r w:rsidR="0068355A">
        <w:fldChar w:fldCharType="separate"/>
      </w:r>
      <w:r w:rsidR="00F24953">
        <w:rPr>
          <w:noProof/>
        </w:rPr>
        <w:t>22</w:t>
      </w:r>
      <w:r w:rsidR="0068355A">
        <w:rPr>
          <w:noProof/>
        </w:rPr>
        <w:fldChar w:fldCharType="end"/>
      </w:r>
      <w:r>
        <w:t xml:space="preserve"> Zarejestrowani bezrobotni w Gminie Słubice</w:t>
      </w:r>
      <w:bookmarkEnd w:id="192"/>
      <w:bookmarkEnd w:id="193"/>
    </w:p>
    <w:bookmarkEnd w:id="191"/>
    <w:p w14:paraId="373F04CD" w14:textId="77777777" w:rsidR="00E47285" w:rsidRPr="00FC07BE" w:rsidRDefault="00E47285" w:rsidP="00E47285">
      <w:pPr>
        <w:rPr>
          <w:rFonts w:cs="Times New Roman"/>
        </w:rPr>
      </w:pPr>
    </w:p>
    <w:p w14:paraId="07A7F7C8" w14:textId="77777777" w:rsidR="00E47285" w:rsidRPr="00143999" w:rsidRDefault="00E47285" w:rsidP="00E47285"/>
    <w:p w14:paraId="51D955D3" w14:textId="77777777" w:rsidR="00A94872" w:rsidRPr="00143999" w:rsidRDefault="00A94872">
      <w:pPr>
        <w:shd w:val="clear" w:color="auto" w:fill="FFFFFF"/>
        <w:tabs>
          <w:tab w:val="left" w:pos="1760"/>
        </w:tabs>
        <w:autoSpaceDE w:val="0"/>
        <w:spacing w:after="120" w:line="271" w:lineRule="auto"/>
        <w:ind w:left="320" w:right="160" w:firstLine="367"/>
        <w:jc w:val="both"/>
        <w:rPr>
          <w:rFonts w:cs="Times New Roman"/>
        </w:rPr>
        <w:sectPr w:rsidR="00A94872" w:rsidRPr="00143999" w:rsidSect="00AA5237">
          <w:type w:val="continuous"/>
          <w:pgSz w:w="16838" w:h="11906" w:orient="landscape"/>
          <w:pgMar w:top="1417" w:right="1417" w:bottom="1417" w:left="1417" w:header="708" w:footer="708" w:gutter="0"/>
          <w:cols w:space="708"/>
          <w:docGrid w:linePitch="326"/>
        </w:sectPr>
      </w:pPr>
    </w:p>
    <w:p w14:paraId="19BE52E6" w14:textId="77777777" w:rsidR="00E47285" w:rsidRPr="00A62220" w:rsidRDefault="00A94872" w:rsidP="00E47285">
      <w:pPr>
        <w:pStyle w:val="Nagwek1"/>
        <w:rPr>
          <w:rFonts w:cs="Times New Roman"/>
          <w:i/>
          <w:sz w:val="32"/>
        </w:rPr>
      </w:pPr>
      <w:bookmarkStart w:id="194" w:name="_Toc10203354"/>
      <w:bookmarkStart w:id="195" w:name="_Toc39752132"/>
      <w:bookmarkStart w:id="196" w:name="_Toc102992179"/>
      <w:r w:rsidRPr="00A62220">
        <w:rPr>
          <w:rFonts w:cs="Times New Roman"/>
          <w:i/>
          <w:sz w:val="32"/>
        </w:rPr>
        <w:lastRenderedPageBreak/>
        <w:t>Zadania realizowane z wykorzystaniem środków zewnętrznych</w:t>
      </w:r>
      <w:bookmarkEnd w:id="194"/>
      <w:bookmarkEnd w:id="195"/>
      <w:bookmarkEnd w:id="196"/>
    </w:p>
    <w:p w14:paraId="1DFA5E0A" w14:textId="77777777" w:rsidR="00303368" w:rsidRPr="00143999" w:rsidRDefault="00303368" w:rsidP="00303368">
      <w:pPr>
        <w:rPr>
          <w:rFonts w:cs="Times New Roman"/>
        </w:rPr>
      </w:pPr>
    </w:p>
    <w:p w14:paraId="6728706C" w14:textId="659EDFC3" w:rsidR="00E47285" w:rsidRPr="00303368" w:rsidRDefault="00303368" w:rsidP="00303368">
      <w:pPr>
        <w:pStyle w:val="Legenda"/>
        <w:keepNext/>
      </w:pPr>
      <w:bookmarkStart w:id="197" w:name="_Toc70586795"/>
      <w:r>
        <w:t xml:space="preserve">Tabela </w:t>
      </w:r>
      <w:r w:rsidR="0068355A">
        <w:fldChar w:fldCharType="begin"/>
      </w:r>
      <w:r w:rsidR="0068355A">
        <w:instrText xml:space="preserve"> SEQ Tabela \* ARABIC </w:instrText>
      </w:r>
      <w:r w:rsidR="0068355A">
        <w:fldChar w:fldCharType="separate"/>
      </w:r>
      <w:r w:rsidR="00F24953">
        <w:rPr>
          <w:noProof/>
        </w:rPr>
        <w:t>23</w:t>
      </w:r>
      <w:r w:rsidR="0068355A">
        <w:rPr>
          <w:noProof/>
        </w:rPr>
        <w:fldChar w:fldCharType="end"/>
      </w:r>
      <w:r>
        <w:t xml:space="preserve"> Realizacja zadań z wykorzystywaniem środków zewnętrznych</w:t>
      </w:r>
      <w:bookmarkEnd w:id="197"/>
    </w:p>
    <w:tbl>
      <w:tblPr>
        <w:tblStyle w:val="Tabelasiatki5ciemnaakcent1"/>
        <w:tblW w:w="9072" w:type="dxa"/>
        <w:tblLayout w:type="fixed"/>
        <w:tblLook w:val="04A0" w:firstRow="1" w:lastRow="0" w:firstColumn="1" w:lastColumn="0" w:noHBand="0" w:noVBand="1"/>
      </w:tblPr>
      <w:tblGrid>
        <w:gridCol w:w="567"/>
        <w:gridCol w:w="1843"/>
        <w:gridCol w:w="1843"/>
        <w:gridCol w:w="1984"/>
        <w:gridCol w:w="2835"/>
      </w:tblGrid>
      <w:tr w:rsidR="00227722" w:rsidRPr="00972165" w14:paraId="23BA53F6" w14:textId="77777777" w:rsidTr="00A6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0A32DC7A" w14:textId="77777777" w:rsidR="00227722" w:rsidRPr="00972165" w:rsidRDefault="00227722" w:rsidP="00B66EA6">
            <w:pPr>
              <w:jc w:val="both"/>
              <w:rPr>
                <w:rFonts w:cs="Times New Roman"/>
                <w:b w:val="0"/>
                <w:lang w:eastAsia="en-US"/>
              </w:rPr>
            </w:pPr>
            <w:r w:rsidRPr="00972165">
              <w:rPr>
                <w:rFonts w:cs="Times New Roman"/>
                <w:b w:val="0"/>
                <w:lang w:eastAsia="en-US"/>
              </w:rPr>
              <w:t xml:space="preserve">L.p. </w:t>
            </w:r>
          </w:p>
        </w:tc>
        <w:tc>
          <w:tcPr>
            <w:tcW w:w="1843" w:type="dxa"/>
            <w:hideMark/>
          </w:tcPr>
          <w:p w14:paraId="5C40F967" w14:textId="77777777" w:rsidR="00227722" w:rsidRPr="00972165" w:rsidRDefault="00227722" w:rsidP="00B66EA6">
            <w:pPr>
              <w:jc w:val="both"/>
              <w:cnfStyle w:val="100000000000" w:firstRow="1" w:lastRow="0" w:firstColumn="0" w:lastColumn="0" w:oddVBand="0" w:evenVBand="0" w:oddHBand="0" w:evenHBand="0" w:firstRowFirstColumn="0" w:firstRowLastColumn="0" w:lastRowFirstColumn="0" w:lastRowLastColumn="0"/>
              <w:rPr>
                <w:rFonts w:cs="Times New Roman"/>
                <w:b w:val="0"/>
                <w:lang w:eastAsia="en-US"/>
              </w:rPr>
            </w:pPr>
            <w:r w:rsidRPr="00972165">
              <w:rPr>
                <w:rFonts w:cs="Times New Roman"/>
                <w:b w:val="0"/>
                <w:lang w:eastAsia="en-US"/>
              </w:rPr>
              <w:t xml:space="preserve">Nazwa zadania </w:t>
            </w:r>
          </w:p>
        </w:tc>
        <w:tc>
          <w:tcPr>
            <w:tcW w:w="1843" w:type="dxa"/>
            <w:hideMark/>
          </w:tcPr>
          <w:p w14:paraId="43ACD064" w14:textId="77777777" w:rsidR="00227722" w:rsidRPr="00972165" w:rsidRDefault="00227722" w:rsidP="00B66EA6">
            <w:pPr>
              <w:jc w:val="both"/>
              <w:cnfStyle w:val="100000000000" w:firstRow="1" w:lastRow="0" w:firstColumn="0" w:lastColumn="0" w:oddVBand="0" w:evenVBand="0" w:oddHBand="0" w:evenHBand="0" w:firstRowFirstColumn="0" w:firstRowLastColumn="0" w:lastRowFirstColumn="0" w:lastRowLastColumn="0"/>
              <w:rPr>
                <w:rFonts w:cs="Times New Roman"/>
                <w:b w:val="0"/>
                <w:lang w:eastAsia="en-US"/>
              </w:rPr>
            </w:pPr>
            <w:r w:rsidRPr="00972165">
              <w:rPr>
                <w:rFonts w:cs="Times New Roman"/>
                <w:b w:val="0"/>
                <w:lang w:eastAsia="en-US"/>
              </w:rPr>
              <w:t xml:space="preserve">Kwota dofinansowania </w:t>
            </w:r>
          </w:p>
        </w:tc>
        <w:tc>
          <w:tcPr>
            <w:tcW w:w="1984" w:type="dxa"/>
            <w:hideMark/>
          </w:tcPr>
          <w:p w14:paraId="57C35C5A" w14:textId="77777777" w:rsidR="00227722" w:rsidRPr="00972165" w:rsidRDefault="00227722" w:rsidP="00B66EA6">
            <w:pPr>
              <w:jc w:val="both"/>
              <w:cnfStyle w:val="100000000000" w:firstRow="1" w:lastRow="0" w:firstColumn="0" w:lastColumn="0" w:oddVBand="0" w:evenVBand="0" w:oddHBand="0" w:evenHBand="0" w:firstRowFirstColumn="0" w:firstRowLastColumn="0" w:lastRowFirstColumn="0" w:lastRowLastColumn="0"/>
              <w:rPr>
                <w:rFonts w:cs="Times New Roman"/>
                <w:b w:val="0"/>
                <w:lang w:eastAsia="en-US"/>
              </w:rPr>
            </w:pPr>
            <w:r w:rsidRPr="00972165">
              <w:rPr>
                <w:rFonts w:cs="Times New Roman"/>
                <w:b w:val="0"/>
                <w:lang w:eastAsia="en-US"/>
              </w:rPr>
              <w:t>Źródło dofinansowania zadania</w:t>
            </w:r>
          </w:p>
        </w:tc>
        <w:tc>
          <w:tcPr>
            <w:tcW w:w="2835" w:type="dxa"/>
            <w:hideMark/>
          </w:tcPr>
          <w:p w14:paraId="7CBAC23B" w14:textId="77777777" w:rsidR="00227722" w:rsidRPr="00972165" w:rsidRDefault="00227722" w:rsidP="00B66EA6">
            <w:pPr>
              <w:jc w:val="both"/>
              <w:cnfStyle w:val="100000000000" w:firstRow="1" w:lastRow="0" w:firstColumn="0" w:lastColumn="0" w:oddVBand="0" w:evenVBand="0" w:oddHBand="0" w:evenHBand="0" w:firstRowFirstColumn="0" w:firstRowLastColumn="0" w:lastRowFirstColumn="0" w:lastRowLastColumn="0"/>
              <w:rPr>
                <w:rFonts w:cs="Times New Roman"/>
                <w:b w:val="0"/>
                <w:lang w:eastAsia="en-US"/>
              </w:rPr>
            </w:pPr>
            <w:r w:rsidRPr="00972165">
              <w:rPr>
                <w:rFonts w:cs="Times New Roman"/>
                <w:b w:val="0"/>
                <w:lang w:eastAsia="en-US"/>
              </w:rPr>
              <w:t>Wynik realizacji zadania</w:t>
            </w:r>
          </w:p>
        </w:tc>
      </w:tr>
      <w:tr w:rsidR="00BC58C6" w:rsidRPr="00972165" w14:paraId="40F99DDA"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3E33C807" w14:textId="77777777" w:rsidR="00BC58C6" w:rsidRPr="00972165" w:rsidRDefault="00BC58C6" w:rsidP="00BC58C6">
            <w:pPr>
              <w:jc w:val="both"/>
              <w:rPr>
                <w:rFonts w:cs="Times New Roman"/>
                <w:lang w:eastAsia="en-US"/>
              </w:rPr>
            </w:pPr>
            <w:r w:rsidRPr="00972165">
              <w:rPr>
                <w:rFonts w:cs="Times New Roman"/>
                <w:lang w:eastAsia="en-US"/>
              </w:rPr>
              <w:t>1.</w:t>
            </w:r>
          </w:p>
        </w:tc>
        <w:tc>
          <w:tcPr>
            <w:tcW w:w="1843" w:type="dxa"/>
          </w:tcPr>
          <w:p w14:paraId="48BBB5DA" w14:textId="1A208450"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„Budowa</w:t>
            </w:r>
            <w:r w:rsidR="002F31D4">
              <w:t xml:space="preserve"> </w:t>
            </w:r>
            <w:r w:rsidRPr="000008A7">
              <w:t>3 zbiorników retencyjnych wraz z przebudową Stacji Uzdatniania Wody”</w:t>
            </w:r>
          </w:p>
        </w:tc>
        <w:tc>
          <w:tcPr>
            <w:tcW w:w="1843" w:type="dxa"/>
            <w:hideMark/>
          </w:tcPr>
          <w:p w14:paraId="643C3E9D" w14:textId="4EFB5310"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1.978.451,00 zł</w:t>
            </w:r>
          </w:p>
        </w:tc>
        <w:tc>
          <w:tcPr>
            <w:tcW w:w="1984" w:type="dxa"/>
            <w:hideMark/>
          </w:tcPr>
          <w:p w14:paraId="763B05BE" w14:textId="21C44ACF"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 xml:space="preserve">Przyznanie pomocy dla operacji typu „Gospodarka </w:t>
            </w:r>
            <w:proofErr w:type="spellStart"/>
            <w:r w:rsidRPr="000008A7">
              <w:t>wodno</w:t>
            </w:r>
            <w:proofErr w:type="spellEnd"/>
            <w:r w:rsidRPr="000008A7">
              <w:t xml:space="preserve"> – ściekowa” w ramach działania „Podstawowe usługi i odnowa wsi na obszarach wiejskich” objętego PROW na lata 2014-2020</w:t>
            </w:r>
          </w:p>
        </w:tc>
        <w:tc>
          <w:tcPr>
            <w:tcW w:w="2835" w:type="dxa"/>
            <w:hideMark/>
          </w:tcPr>
          <w:p w14:paraId="51583BC4" w14:textId="53FB9952" w:rsidR="00BC58C6" w:rsidRPr="00972165" w:rsidRDefault="00BC58C6" w:rsidP="00BC58C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 xml:space="preserve">W roku 2022 planowana jest przebudowa SUW w Bończy </w:t>
            </w:r>
          </w:p>
        </w:tc>
      </w:tr>
      <w:tr w:rsidR="00BC58C6" w:rsidRPr="00972165" w14:paraId="0B712C30" w14:textId="77777777" w:rsidTr="00A62220">
        <w:tc>
          <w:tcPr>
            <w:cnfStyle w:val="001000000000" w:firstRow="0" w:lastRow="0" w:firstColumn="1" w:lastColumn="0" w:oddVBand="0" w:evenVBand="0" w:oddHBand="0" w:evenHBand="0" w:firstRowFirstColumn="0" w:firstRowLastColumn="0" w:lastRowFirstColumn="0" w:lastRowLastColumn="0"/>
            <w:tcW w:w="567" w:type="dxa"/>
            <w:hideMark/>
          </w:tcPr>
          <w:p w14:paraId="43299142" w14:textId="77777777" w:rsidR="00BC58C6" w:rsidRPr="00972165" w:rsidRDefault="00BC58C6" w:rsidP="00BC58C6">
            <w:pPr>
              <w:jc w:val="both"/>
              <w:rPr>
                <w:rFonts w:cs="Times New Roman"/>
                <w:lang w:eastAsia="en-US"/>
              </w:rPr>
            </w:pPr>
            <w:r w:rsidRPr="00972165">
              <w:rPr>
                <w:rFonts w:cs="Times New Roman"/>
                <w:lang w:eastAsia="en-US"/>
              </w:rPr>
              <w:t>2.</w:t>
            </w:r>
          </w:p>
        </w:tc>
        <w:tc>
          <w:tcPr>
            <w:tcW w:w="1843" w:type="dxa"/>
            <w:hideMark/>
          </w:tcPr>
          <w:p w14:paraId="2CB65B62" w14:textId="097F618E"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 xml:space="preserve">„Przebudowa drogi gminnej Łaziska – Budy, długość 950 </w:t>
            </w:r>
            <w:proofErr w:type="spellStart"/>
            <w:r w:rsidRPr="000008A7">
              <w:t>mb</w:t>
            </w:r>
            <w:proofErr w:type="spellEnd"/>
            <w:r w:rsidRPr="000008A7">
              <w:t>”</w:t>
            </w:r>
          </w:p>
        </w:tc>
        <w:tc>
          <w:tcPr>
            <w:tcW w:w="1843" w:type="dxa"/>
            <w:hideMark/>
          </w:tcPr>
          <w:p w14:paraId="6ADC803D" w14:textId="61C4FE69"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80.000,00 zł</w:t>
            </w:r>
          </w:p>
        </w:tc>
        <w:tc>
          <w:tcPr>
            <w:tcW w:w="1984" w:type="dxa"/>
            <w:hideMark/>
          </w:tcPr>
          <w:p w14:paraId="2830827F" w14:textId="6C8FEE6B"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Dotacja z środków budżetu Województwa Mazowieckiego w zakresie budowy i modernizacji dróg dojazdowych do gruntów rolnych</w:t>
            </w:r>
          </w:p>
        </w:tc>
        <w:tc>
          <w:tcPr>
            <w:tcW w:w="2835" w:type="dxa"/>
            <w:hideMark/>
          </w:tcPr>
          <w:p w14:paraId="680B0FFC" w14:textId="51A4BBF2" w:rsidR="00BC58C6" w:rsidRPr="00972165" w:rsidRDefault="00BC58C6" w:rsidP="00BC58C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 xml:space="preserve">W ramach realizacji przedsięwzięcia  wykonano nawierzchnię z mieszanki </w:t>
            </w:r>
            <w:proofErr w:type="spellStart"/>
            <w:r w:rsidRPr="000008A7">
              <w:t>mineralno</w:t>
            </w:r>
            <w:proofErr w:type="spellEnd"/>
            <w:r w:rsidRPr="000008A7">
              <w:t xml:space="preserve"> – asfaltowej na odcinku drogi o długości 950 m</w:t>
            </w:r>
          </w:p>
        </w:tc>
      </w:tr>
      <w:tr w:rsidR="00BC58C6" w:rsidRPr="00972165" w14:paraId="027CAD01"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0FB8E7A9" w14:textId="77777777" w:rsidR="00BC58C6" w:rsidRPr="00972165" w:rsidRDefault="00BC58C6" w:rsidP="00BC58C6">
            <w:pPr>
              <w:jc w:val="both"/>
              <w:rPr>
                <w:rFonts w:cs="Times New Roman"/>
                <w:lang w:eastAsia="en-US"/>
              </w:rPr>
            </w:pPr>
            <w:r w:rsidRPr="00972165">
              <w:rPr>
                <w:rFonts w:cs="Times New Roman"/>
                <w:lang w:eastAsia="en-US"/>
              </w:rPr>
              <w:t>3.</w:t>
            </w:r>
          </w:p>
        </w:tc>
        <w:tc>
          <w:tcPr>
            <w:tcW w:w="1843" w:type="dxa"/>
            <w:hideMark/>
          </w:tcPr>
          <w:p w14:paraId="439BF70A" w14:textId="074FD046"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 xml:space="preserve">„Zakup i montaż oświetlenia ulicznego w sołectwie Potok”,  „Zakup i montaż oświetlenia ulicznego w sołectwie Świniary”, „Zakup i montaż oświetlenia ulicznego w sołectwie Budy”, „Zakup i montaż oświetlenia ulicznego w sołectwie Grzybów”, „Zakup i montaż </w:t>
            </w:r>
            <w:r w:rsidRPr="000008A7">
              <w:lastRenderedPageBreak/>
              <w:t>oświetlenia ulicznego w sołectwie Zyck Polski”</w:t>
            </w:r>
          </w:p>
        </w:tc>
        <w:tc>
          <w:tcPr>
            <w:tcW w:w="1843" w:type="dxa"/>
            <w:hideMark/>
          </w:tcPr>
          <w:p w14:paraId="516120C2" w14:textId="40DED475"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lastRenderedPageBreak/>
              <w:t>50.000,00 zł</w:t>
            </w:r>
          </w:p>
        </w:tc>
        <w:tc>
          <w:tcPr>
            <w:tcW w:w="1984" w:type="dxa"/>
            <w:hideMark/>
          </w:tcPr>
          <w:p w14:paraId="1632A26C" w14:textId="161C64A7"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Dotacje na realizację zadań zgłoszonych w ramach „Mazowieckiego Instrumentu Aktywizacji Sołectw MAZOWSZE 2021”- budżet Województwa Mazowieckiego</w:t>
            </w:r>
          </w:p>
        </w:tc>
        <w:tc>
          <w:tcPr>
            <w:tcW w:w="2835" w:type="dxa"/>
          </w:tcPr>
          <w:p w14:paraId="6DAF8B37" w14:textId="5A4E08AC" w:rsidR="00BC58C6" w:rsidRPr="00972165" w:rsidRDefault="00BC58C6" w:rsidP="00BC58C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Zakupiono po 4 sztuki lamp solarnych dla sołectw: Potok, Świniary, Budy, Zyck Polski, Grzybów  i zamontowano przy drogach gminnych w miejscach wymagających doświetlenia z uwagi na słabą widoczność</w:t>
            </w:r>
          </w:p>
        </w:tc>
      </w:tr>
      <w:tr w:rsidR="00BC58C6" w:rsidRPr="00972165" w14:paraId="6AC7100B" w14:textId="77777777" w:rsidTr="00A62220">
        <w:tc>
          <w:tcPr>
            <w:cnfStyle w:val="001000000000" w:firstRow="0" w:lastRow="0" w:firstColumn="1" w:lastColumn="0" w:oddVBand="0" w:evenVBand="0" w:oddHBand="0" w:evenHBand="0" w:firstRowFirstColumn="0" w:firstRowLastColumn="0" w:lastRowFirstColumn="0" w:lastRowLastColumn="0"/>
            <w:tcW w:w="567" w:type="dxa"/>
            <w:hideMark/>
          </w:tcPr>
          <w:p w14:paraId="0405A1C2" w14:textId="77777777" w:rsidR="00BC58C6" w:rsidRPr="00972165" w:rsidRDefault="00BC58C6" w:rsidP="00BC58C6">
            <w:pPr>
              <w:jc w:val="both"/>
              <w:rPr>
                <w:rFonts w:cs="Times New Roman"/>
                <w:lang w:eastAsia="en-US"/>
              </w:rPr>
            </w:pPr>
            <w:r w:rsidRPr="00972165">
              <w:rPr>
                <w:rFonts w:cs="Times New Roman"/>
                <w:lang w:eastAsia="en-US"/>
              </w:rPr>
              <w:t>4.</w:t>
            </w:r>
          </w:p>
        </w:tc>
        <w:tc>
          <w:tcPr>
            <w:tcW w:w="1843" w:type="dxa"/>
            <w:hideMark/>
          </w:tcPr>
          <w:p w14:paraId="671B5144" w14:textId="3215C6E8"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Doposażenie jednostki OSP Słubice</w:t>
            </w:r>
          </w:p>
        </w:tc>
        <w:tc>
          <w:tcPr>
            <w:tcW w:w="1843" w:type="dxa"/>
            <w:hideMark/>
          </w:tcPr>
          <w:p w14:paraId="1E097A9B" w14:textId="2D0153F8"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6.300,00 zł</w:t>
            </w:r>
          </w:p>
        </w:tc>
        <w:tc>
          <w:tcPr>
            <w:tcW w:w="1984" w:type="dxa"/>
            <w:hideMark/>
          </w:tcPr>
          <w:p w14:paraId="6CB15FDA" w14:textId="0276BEA5"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Ze środków Województwa Mazowieckiego na zadania OSP</w:t>
            </w:r>
          </w:p>
        </w:tc>
        <w:tc>
          <w:tcPr>
            <w:tcW w:w="2835" w:type="dxa"/>
            <w:hideMark/>
          </w:tcPr>
          <w:p w14:paraId="6BB71C56" w14:textId="08705A75" w:rsidR="00BC58C6" w:rsidRPr="00972165" w:rsidRDefault="00BC58C6" w:rsidP="00BC58C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W ramach zadania zostały zakupione dwa komplety odzieży ochrony indywidualnej strażaka dla jednostki OSP Słubice. W skład kompletu wchodzą: hełm strażacki z latarką, buty strażackie, ubranie specjalne, rękawice specjalne</w:t>
            </w:r>
          </w:p>
        </w:tc>
      </w:tr>
      <w:tr w:rsidR="00BC58C6" w:rsidRPr="00972165" w14:paraId="5F039617"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71BF5920" w14:textId="77777777" w:rsidR="00BC58C6" w:rsidRPr="00972165" w:rsidRDefault="00BC58C6" w:rsidP="00BC58C6">
            <w:pPr>
              <w:jc w:val="both"/>
              <w:rPr>
                <w:rFonts w:cs="Times New Roman"/>
                <w:lang w:eastAsia="en-US"/>
              </w:rPr>
            </w:pPr>
            <w:r w:rsidRPr="00972165">
              <w:rPr>
                <w:rFonts w:cs="Times New Roman"/>
                <w:lang w:eastAsia="en-US"/>
              </w:rPr>
              <w:t>5.</w:t>
            </w:r>
          </w:p>
        </w:tc>
        <w:tc>
          <w:tcPr>
            <w:tcW w:w="1843" w:type="dxa"/>
            <w:hideMark/>
          </w:tcPr>
          <w:p w14:paraId="54CB0674" w14:textId="296D954F"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Remont budynku Ochotniczej Straży Pożarnej w Słubicach</w:t>
            </w:r>
          </w:p>
        </w:tc>
        <w:tc>
          <w:tcPr>
            <w:tcW w:w="1843" w:type="dxa"/>
            <w:hideMark/>
          </w:tcPr>
          <w:p w14:paraId="0BC3644A" w14:textId="3170646A"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25.000,00 zł</w:t>
            </w:r>
          </w:p>
        </w:tc>
        <w:tc>
          <w:tcPr>
            <w:tcW w:w="1984" w:type="dxa"/>
            <w:hideMark/>
          </w:tcPr>
          <w:p w14:paraId="61EB1DAF" w14:textId="208D6C1C"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Pomoc finansowa udzielona przez Województwo Mazowieckie w formie dotacji celowej w ramach zadania „Mazowieckie strażnice OSP-2021”</w:t>
            </w:r>
          </w:p>
        </w:tc>
        <w:tc>
          <w:tcPr>
            <w:tcW w:w="2835" w:type="dxa"/>
            <w:hideMark/>
          </w:tcPr>
          <w:p w14:paraId="13DEA243" w14:textId="6C7925B1" w:rsidR="00BC58C6" w:rsidRPr="00972165" w:rsidRDefault="00BC58C6" w:rsidP="00BC58C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tc>
      </w:tr>
      <w:tr w:rsidR="00BC58C6" w:rsidRPr="00972165" w14:paraId="3B3E681B" w14:textId="77777777" w:rsidTr="00A62220">
        <w:tc>
          <w:tcPr>
            <w:cnfStyle w:val="001000000000" w:firstRow="0" w:lastRow="0" w:firstColumn="1" w:lastColumn="0" w:oddVBand="0" w:evenVBand="0" w:oddHBand="0" w:evenHBand="0" w:firstRowFirstColumn="0" w:firstRowLastColumn="0" w:lastRowFirstColumn="0" w:lastRowLastColumn="0"/>
            <w:tcW w:w="567" w:type="dxa"/>
            <w:hideMark/>
          </w:tcPr>
          <w:p w14:paraId="27A1E193" w14:textId="77777777" w:rsidR="00BC58C6" w:rsidRPr="00972165" w:rsidRDefault="00BC58C6" w:rsidP="00BC58C6">
            <w:pPr>
              <w:jc w:val="both"/>
              <w:rPr>
                <w:rFonts w:cs="Times New Roman"/>
                <w:lang w:eastAsia="en-US"/>
              </w:rPr>
            </w:pPr>
            <w:r w:rsidRPr="00972165">
              <w:rPr>
                <w:rFonts w:cs="Times New Roman"/>
                <w:lang w:eastAsia="en-US"/>
              </w:rPr>
              <w:t>6.</w:t>
            </w:r>
          </w:p>
        </w:tc>
        <w:tc>
          <w:tcPr>
            <w:tcW w:w="1843" w:type="dxa"/>
            <w:hideMark/>
          </w:tcPr>
          <w:p w14:paraId="0857897D" w14:textId="7EA7E7FD"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p>
        </w:tc>
        <w:tc>
          <w:tcPr>
            <w:tcW w:w="1843" w:type="dxa"/>
            <w:hideMark/>
          </w:tcPr>
          <w:p w14:paraId="21424605" w14:textId="4CBF7EDE"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W ramach zadania wyremontowane zostały instalacje elektryczne, CO, wodno- kanalizacyjne oraz wyremontowano sufity i podłogi w niektórych pomieszczeniach remizy w Słubicach</w:t>
            </w:r>
          </w:p>
        </w:tc>
        <w:tc>
          <w:tcPr>
            <w:tcW w:w="1984" w:type="dxa"/>
            <w:hideMark/>
          </w:tcPr>
          <w:p w14:paraId="0684FDD8" w14:textId="6972DF04"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p>
        </w:tc>
        <w:tc>
          <w:tcPr>
            <w:tcW w:w="2835" w:type="dxa"/>
            <w:hideMark/>
          </w:tcPr>
          <w:p w14:paraId="370AFAA5" w14:textId="76E28A85" w:rsidR="00BC58C6" w:rsidRPr="00972165" w:rsidRDefault="00BC58C6" w:rsidP="00BC58C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tc>
      </w:tr>
      <w:tr w:rsidR="00BC58C6" w:rsidRPr="00972165" w14:paraId="5008BD90"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642C9751" w14:textId="77777777" w:rsidR="00BC58C6" w:rsidRPr="00972165" w:rsidRDefault="00BC58C6" w:rsidP="00BC58C6">
            <w:pPr>
              <w:jc w:val="both"/>
              <w:rPr>
                <w:rFonts w:cs="Times New Roman"/>
                <w:lang w:eastAsia="en-US"/>
              </w:rPr>
            </w:pPr>
            <w:r w:rsidRPr="00972165">
              <w:rPr>
                <w:rFonts w:cs="Times New Roman"/>
                <w:lang w:eastAsia="en-US"/>
              </w:rPr>
              <w:t>7.</w:t>
            </w:r>
          </w:p>
        </w:tc>
        <w:tc>
          <w:tcPr>
            <w:tcW w:w="1843" w:type="dxa"/>
            <w:hideMark/>
          </w:tcPr>
          <w:p w14:paraId="1DB5F185" w14:textId="66317B3D"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 xml:space="preserve">Projekt remontu uszkodzonego rowu melioracyjnego w </w:t>
            </w:r>
            <w:proofErr w:type="spellStart"/>
            <w:r w:rsidRPr="000008A7">
              <w:t>Wymyślu</w:t>
            </w:r>
            <w:proofErr w:type="spellEnd"/>
            <w:r w:rsidRPr="000008A7">
              <w:t xml:space="preserve"> Polskim</w:t>
            </w:r>
          </w:p>
        </w:tc>
        <w:tc>
          <w:tcPr>
            <w:tcW w:w="1843" w:type="dxa"/>
            <w:hideMark/>
          </w:tcPr>
          <w:p w14:paraId="67FF2ECA" w14:textId="4155146E"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20.000,00 zł</w:t>
            </w:r>
          </w:p>
        </w:tc>
        <w:tc>
          <w:tcPr>
            <w:tcW w:w="1984" w:type="dxa"/>
            <w:hideMark/>
          </w:tcPr>
          <w:p w14:paraId="43B2F36B" w14:textId="54337F7A"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Pomoc finansowa udzielona przez Województwo Mazowieckie</w:t>
            </w:r>
          </w:p>
        </w:tc>
        <w:tc>
          <w:tcPr>
            <w:tcW w:w="2835" w:type="dxa"/>
            <w:hideMark/>
          </w:tcPr>
          <w:p w14:paraId="43312943" w14:textId="75BA11E9" w:rsidR="00BC58C6" w:rsidRPr="00972165" w:rsidRDefault="00BC58C6" w:rsidP="00BC58C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 xml:space="preserve">Opracowanie przez specjalistów z zakresu geotechniki i melioracji projektu prac związanych z usunięciem szkód powstałych w związku z rozmyciem rowu melioracyjnego w </w:t>
            </w:r>
            <w:proofErr w:type="spellStart"/>
            <w:r w:rsidRPr="000008A7">
              <w:t>Wymyślu</w:t>
            </w:r>
            <w:proofErr w:type="spellEnd"/>
            <w:r w:rsidRPr="000008A7">
              <w:t xml:space="preserve"> Polskim</w:t>
            </w:r>
          </w:p>
        </w:tc>
      </w:tr>
      <w:tr w:rsidR="00BC58C6" w:rsidRPr="00972165" w14:paraId="3081DBD6" w14:textId="77777777" w:rsidTr="00A62220">
        <w:tc>
          <w:tcPr>
            <w:cnfStyle w:val="001000000000" w:firstRow="0" w:lastRow="0" w:firstColumn="1" w:lastColumn="0" w:oddVBand="0" w:evenVBand="0" w:oddHBand="0" w:evenHBand="0" w:firstRowFirstColumn="0" w:firstRowLastColumn="0" w:lastRowFirstColumn="0" w:lastRowLastColumn="0"/>
            <w:tcW w:w="567" w:type="dxa"/>
            <w:hideMark/>
          </w:tcPr>
          <w:p w14:paraId="7A5D2F6D" w14:textId="77777777" w:rsidR="00BC58C6" w:rsidRPr="00972165" w:rsidRDefault="00BC58C6" w:rsidP="00BC58C6">
            <w:pPr>
              <w:jc w:val="both"/>
              <w:rPr>
                <w:rFonts w:cs="Times New Roman"/>
                <w:lang w:eastAsia="en-US"/>
              </w:rPr>
            </w:pPr>
            <w:r w:rsidRPr="00972165">
              <w:rPr>
                <w:rFonts w:cs="Times New Roman"/>
                <w:lang w:eastAsia="en-US"/>
              </w:rPr>
              <w:t>8.</w:t>
            </w:r>
          </w:p>
        </w:tc>
        <w:tc>
          <w:tcPr>
            <w:tcW w:w="1843" w:type="dxa"/>
            <w:hideMark/>
          </w:tcPr>
          <w:p w14:paraId="63F15AF0" w14:textId="128E8D42"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 xml:space="preserve">Rozbudowa i przebudowa </w:t>
            </w:r>
            <w:r w:rsidRPr="000008A7">
              <w:lastRenderedPageBreak/>
              <w:t>oczyszczalni ścieków w Słubicach</w:t>
            </w:r>
          </w:p>
        </w:tc>
        <w:tc>
          <w:tcPr>
            <w:tcW w:w="1843" w:type="dxa"/>
            <w:hideMark/>
          </w:tcPr>
          <w:p w14:paraId="3D3A8A38" w14:textId="50AE7935"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lastRenderedPageBreak/>
              <w:t>5.700.000,00 zł</w:t>
            </w:r>
          </w:p>
        </w:tc>
        <w:tc>
          <w:tcPr>
            <w:tcW w:w="1984" w:type="dxa"/>
          </w:tcPr>
          <w:p w14:paraId="5B224DDF" w14:textId="506CC6FD"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 xml:space="preserve">Rządowy Fundusz Polski </w:t>
            </w:r>
            <w:r w:rsidRPr="000008A7">
              <w:lastRenderedPageBreak/>
              <w:t>Ład – Program Inwestycji Strategicznych</w:t>
            </w:r>
          </w:p>
        </w:tc>
        <w:tc>
          <w:tcPr>
            <w:tcW w:w="2835" w:type="dxa"/>
            <w:hideMark/>
          </w:tcPr>
          <w:p w14:paraId="4E125634" w14:textId="33B19DF5" w:rsidR="00BC58C6" w:rsidRPr="00972165" w:rsidRDefault="00BC58C6" w:rsidP="00BC58C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lastRenderedPageBreak/>
              <w:t xml:space="preserve">W ramach inwestycji w roku 2022 wykonany </w:t>
            </w:r>
            <w:r w:rsidRPr="000008A7">
              <w:lastRenderedPageBreak/>
              <w:t>zostanie remont oraz modernizacja wysłużonej i przestarzałej technologicznie oczyszczalni ścieków w Słubicach</w:t>
            </w:r>
          </w:p>
        </w:tc>
      </w:tr>
      <w:tr w:rsidR="00BC58C6" w:rsidRPr="00972165" w14:paraId="5AC7C175"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00DB7D82" w14:textId="77777777" w:rsidR="00BC58C6" w:rsidRPr="00972165" w:rsidRDefault="00BC58C6" w:rsidP="00BC58C6">
            <w:pPr>
              <w:jc w:val="both"/>
              <w:rPr>
                <w:rFonts w:cs="Times New Roman"/>
                <w:lang w:eastAsia="en-US"/>
              </w:rPr>
            </w:pPr>
            <w:r w:rsidRPr="00972165">
              <w:rPr>
                <w:rFonts w:cs="Times New Roman"/>
                <w:lang w:eastAsia="en-US"/>
              </w:rPr>
              <w:lastRenderedPageBreak/>
              <w:t>9.</w:t>
            </w:r>
          </w:p>
        </w:tc>
        <w:tc>
          <w:tcPr>
            <w:tcW w:w="1843" w:type="dxa"/>
            <w:hideMark/>
          </w:tcPr>
          <w:p w14:paraId="7F6A92C1" w14:textId="2FB85E7D"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Inwestycje wodno- kanalizacyjne</w:t>
            </w:r>
          </w:p>
        </w:tc>
        <w:tc>
          <w:tcPr>
            <w:tcW w:w="1843" w:type="dxa"/>
            <w:hideMark/>
          </w:tcPr>
          <w:p w14:paraId="368CEE9A" w14:textId="5D149513"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2.122.239,00 zł</w:t>
            </w:r>
          </w:p>
        </w:tc>
        <w:tc>
          <w:tcPr>
            <w:tcW w:w="1984" w:type="dxa"/>
            <w:hideMark/>
          </w:tcPr>
          <w:p w14:paraId="57AA4BF5" w14:textId="3A0AC850"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Budżet Państwa na inwestycje wodno-kanalizacyjne</w:t>
            </w:r>
          </w:p>
        </w:tc>
        <w:tc>
          <w:tcPr>
            <w:tcW w:w="2835" w:type="dxa"/>
            <w:hideMark/>
          </w:tcPr>
          <w:p w14:paraId="3B30D0D1" w14:textId="60E4CEF0" w:rsidR="00BC58C6" w:rsidRPr="00972165" w:rsidRDefault="00BC58C6" w:rsidP="00BC58C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Środki można przeznaczyć na inwestycje wodne i kanalizacyjne z lat 2021-2024</w:t>
            </w:r>
          </w:p>
        </w:tc>
      </w:tr>
      <w:tr w:rsidR="00BC58C6" w:rsidRPr="00972165" w14:paraId="18E0AA21" w14:textId="77777777" w:rsidTr="00A62220">
        <w:tc>
          <w:tcPr>
            <w:cnfStyle w:val="001000000000" w:firstRow="0" w:lastRow="0" w:firstColumn="1" w:lastColumn="0" w:oddVBand="0" w:evenVBand="0" w:oddHBand="0" w:evenHBand="0" w:firstRowFirstColumn="0" w:firstRowLastColumn="0" w:lastRowFirstColumn="0" w:lastRowLastColumn="0"/>
            <w:tcW w:w="567" w:type="dxa"/>
            <w:hideMark/>
          </w:tcPr>
          <w:p w14:paraId="3C55960C" w14:textId="77777777" w:rsidR="00BC58C6" w:rsidRPr="00972165" w:rsidRDefault="00BC58C6" w:rsidP="00BC58C6">
            <w:pPr>
              <w:jc w:val="both"/>
              <w:rPr>
                <w:rFonts w:cs="Times New Roman"/>
                <w:lang w:eastAsia="en-US"/>
              </w:rPr>
            </w:pPr>
            <w:r w:rsidRPr="00972165">
              <w:rPr>
                <w:rFonts w:cs="Times New Roman"/>
                <w:lang w:eastAsia="en-US"/>
              </w:rPr>
              <w:t>10.</w:t>
            </w:r>
          </w:p>
        </w:tc>
        <w:tc>
          <w:tcPr>
            <w:tcW w:w="1843" w:type="dxa"/>
            <w:hideMark/>
          </w:tcPr>
          <w:p w14:paraId="3A6A1D75" w14:textId="6CCAC65E"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Nagroda w konkursie „ROSNĄCA ODPORNOŚĆ”</w:t>
            </w:r>
          </w:p>
        </w:tc>
        <w:tc>
          <w:tcPr>
            <w:tcW w:w="1843" w:type="dxa"/>
            <w:hideMark/>
          </w:tcPr>
          <w:p w14:paraId="13F8D5D7" w14:textId="5070DB46"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1.000.000,00 zł</w:t>
            </w:r>
          </w:p>
        </w:tc>
        <w:tc>
          <w:tcPr>
            <w:tcW w:w="1984" w:type="dxa"/>
            <w:hideMark/>
          </w:tcPr>
          <w:p w14:paraId="4C3065C2" w14:textId="4798E451"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Mazowiecki Urząd Wojewódzki w Warszawie ze Środków Funduszu Przeciwdziałania COVID-19 – Konkurs „ROSNĄCA ODPORNOŚĆ”, którego organizatorem był Pełnomocnik Rządu ds. narodowego programu szczepień ochronnych przeciw wirusowi SARS-CoV-2</w:t>
            </w:r>
          </w:p>
        </w:tc>
        <w:tc>
          <w:tcPr>
            <w:tcW w:w="2835" w:type="dxa"/>
            <w:hideMark/>
          </w:tcPr>
          <w:p w14:paraId="77BC9658" w14:textId="5DA1BDA8" w:rsidR="00BC58C6" w:rsidRPr="00972165" w:rsidRDefault="00BC58C6" w:rsidP="00BC58C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 xml:space="preserve">Gmina może przeznaczyć środki na każdy cel związany ze zwalczaniem zakażenia, zapobieganiem rozprzestrzenianiem się, profilaktyką oraz zwalczaniem skutków w tym </w:t>
            </w:r>
            <w:proofErr w:type="spellStart"/>
            <w:r w:rsidRPr="000008A7">
              <w:t>społeczno</w:t>
            </w:r>
            <w:proofErr w:type="spellEnd"/>
            <w:r w:rsidRPr="000008A7">
              <w:t xml:space="preserve"> – gospodarczych COVID-19.</w:t>
            </w:r>
          </w:p>
        </w:tc>
      </w:tr>
      <w:tr w:rsidR="00BC58C6" w:rsidRPr="00972165" w14:paraId="5C30509D"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7DEB66B6" w14:textId="77777777" w:rsidR="00BC58C6" w:rsidRPr="00972165" w:rsidRDefault="00BC58C6" w:rsidP="00BC58C6">
            <w:pPr>
              <w:jc w:val="both"/>
              <w:rPr>
                <w:rFonts w:cs="Times New Roman"/>
                <w:lang w:eastAsia="en-US"/>
              </w:rPr>
            </w:pPr>
            <w:r w:rsidRPr="00972165">
              <w:rPr>
                <w:rFonts w:cs="Times New Roman"/>
                <w:lang w:eastAsia="en-US"/>
              </w:rPr>
              <w:t>11.</w:t>
            </w:r>
          </w:p>
        </w:tc>
        <w:tc>
          <w:tcPr>
            <w:tcW w:w="1843" w:type="dxa"/>
            <w:hideMark/>
          </w:tcPr>
          <w:p w14:paraId="4AD05332" w14:textId="6C80BC4A"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Usunięcie i unieszkodliwienie wyrobów zawierających azbest z terenu Gminy Słubice w 2021 r.</w:t>
            </w:r>
          </w:p>
        </w:tc>
        <w:tc>
          <w:tcPr>
            <w:tcW w:w="1843" w:type="dxa"/>
            <w:hideMark/>
          </w:tcPr>
          <w:p w14:paraId="35148167" w14:textId="1F9C6F24"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29.999,40 zł</w:t>
            </w:r>
          </w:p>
        </w:tc>
        <w:tc>
          <w:tcPr>
            <w:tcW w:w="1984" w:type="dxa"/>
            <w:hideMark/>
          </w:tcPr>
          <w:p w14:paraId="6EB516E5" w14:textId="460FDE73" w:rsidR="00BC58C6" w:rsidRPr="00972165" w:rsidRDefault="00BC58C6" w:rsidP="002F31D4">
            <w:pPr>
              <w:jc w:val="cente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Dotacja z Wojewódzkiego Funduszu Ochrony Środowiska i Gospodarki Wodnej w Warszawie w ramach Programu „Ogólnopolski program finansowania usuwania wyrobów zawierających azbest” .</w:t>
            </w:r>
          </w:p>
        </w:tc>
        <w:tc>
          <w:tcPr>
            <w:tcW w:w="2835" w:type="dxa"/>
            <w:hideMark/>
          </w:tcPr>
          <w:p w14:paraId="68533BF7" w14:textId="47605003" w:rsidR="00BC58C6" w:rsidRPr="00972165" w:rsidRDefault="00BC58C6" w:rsidP="00BC58C6">
            <w:pP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0008A7">
              <w:t>Usunięto 77,59 ton azbestu z terenu gminy Słubice</w:t>
            </w:r>
          </w:p>
        </w:tc>
      </w:tr>
      <w:tr w:rsidR="00BC58C6" w:rsidRPr="00972165" w14:paraId="00FBAAD9" w14:textId="77777777" w:rsidTr="00A62220">
        <w:tc>
          <w:tcPr>
            <w:cnfStyle w:val="001000000000" w:firstRow="0" w:lastRow="0" w:firstColumn="1" w:lastColumn="0" w:oddVBand="0" w:evenVBand="0" w:oddHBand="0" w:evenHBand="0" w:firstRowFirstColumn="0" w:firstRowLastColumn="0" w:lastRowFirstColumn="0" w:lastRowLastColumn="0"/>
            <w:tcW w:w="567" w:type="dxa"/>
            <w:hideMark/>
          </w:tcPr>
          <w:p w14:paraId="449187BA" w14:textId="77777777" w:rsidR="00BC58C6" w:rsidRPr="00972165" w:rsidRDefault="00BC58C6" w:rsidP="00BC58C6">
            <w:pPr>
              <w:jc w:val="both"/>
              <w:rPr>
                <w:rFonts w:cs="Times New Roman"/>
                <w:lang w:eastAsia="en-US"/>
              </w:rPr>
            </w:pPr>
            <w:r w:rsidRPr="00972165">
              <w:rPr>
                <w:rFonts w:cs="Times New Roman"/>
                <w:lang w:eastAsia="en-US"/>
              </w:rPr>
              <w:t xml:space="preserve">12. </w:t>
            </w:r>
          </w:p>
        </w:tc>
        <w:tc>
          <w:tcPr>
            <w:tcW w:w="1843" w:type="dxa"/>
            <w:hideMark/>
          </w:tcPr>
          <w:p w14:paraId="1E10CB9B" w14:textId="3BAEA2A5"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 xml:space="preserve">Budowa SUW wraz z ujęciami wód </w:t>
            </w:r>
            <w:r w:rsidRPr="000008A7">
              <w:lastRenderedPageBreak/>
              <w:t>podziemnych w Alfonsowie</w:t>
            </w:r>
          </w:p>
        </w:tc>
        <w:tc>
          <w:tcPr>
            <w:tcW w:w="1843" w:type="dxa"/>
            <w:hideMark/>
          </w:tcPr>
          <w:p w14:paraId="055FB568" w14:textId="3368C2AF"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lastRenderedPageBreak/>
              <w:t>2.100.000,00 zł</w:t>
            </w:r>
          </w:p>
        </w:tc>
        <w:tc>
          <w:tcPr>
            <w:tcW w:w="1984" w:type="dxa"/>
            <w:hideMark/>
          </w:tcPr>
          <w:p w14:paraId="43BEFDD2" w14:textId="34733185" w:rsidR="00BC58C6" w:rsidRPr="00972165" w:rsidRDefault="00BC58C6" w:rsidP="002F31D4">
            <w:pPr>
              <w:jc w:val="center"/>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t xml:space="preserve">Pożyczka z możliwością częściowego </w:t>
            </w:r>
            <w:r w:rsidRPr="000008A7">
              <w:lastRenderedPageBreak/>
              <w:t>umorzenia z Narodowego Funduszu Ochrony Środowiska i Gospodarki Wodnej - Program „Adaptacja do zmian klimatu oraz ograniczenie skutków zagrożeń środowiska”</w:t>
            </w:r>
          </w:p>
        </w:tc>
        <w:tc>
          <w:tcPr>
            <w:tcW w:w="2835" w:type="dxa"/>
            <w:hideMark/>
          </w:tcPr>
          <w:p w14:paraId="111C2D1F" w14:textId="1D49C5B2" w:rsidR="00BC58C6" w:rsidRPr="00972165" w:rsidRDefault="00BC58C6" w:rsidP="00BC58C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0008A7">
              <w:lastRenderedPageBreak/>
              <w:t xml:space="preserve">Pobudowano Stację Uzdatniania Wody w Alfonsowie wraz z </w:t>
            </w:r>
            <w:r w:rsidRPr="000008A7">
              <w:lastRenderedPageBreak/>
              <w:t>rurociągiem wody łączącym obiekt stacji z istniejącą siecią</w:t>
            </w:r>
          </w:p>
        </w:tc>
      </w:tr>
      <w:tr w:rsidR="002F31D4" w:rsidRPr="00972165" w14:paraId="0F914195"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A622B88" w14:textId="0B295621" w:rsidR="002F31D4" w:rsidRPr="00972165" w:rsidRDefault="002F31D4" w:rsidP="002F31D4">
            <w:pPr>
              <w:jc w:val="both"/>
              <w:rPr>
                <w:rFonts w:cs="Times New Roman"/>
                <w:lang w:eastAsia="en-US"/>
              </w:rPr>
            </w:pPr>
            <w:r>
              <w:rPr>
                <w:rFonts w:cs="Times New Roman"/>
                <w:lang w:eastAsia="en-US"/>
              </w:rPr>
              <w:lastRenderedPageBreak/>
              <w:t>13.</w:t>
            </w:r>
          </w:p>
        </w:tc>
        <w:tc>
          <w:tcPr>
            <w:tcW w:w="1843" w:type="dxa"/>
          </w:tcPr>
          <w:p w14:paraId="632CC1F7" w14:textId="3003E978"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Usuwanie folii rolniczych i innych odpadów pochodzących z działalności rolniczej z terenu Gminy Słubice</w:t>
            </w:r>
          </w:p>
        </w:tc>
        <w:tc>
          <w:tcPr>
            <w:tcW w:w="1843" w:type="dxa"/>
          </w:tcPr>
          <w:p w14:paraId="471A1E76" w14:textId="21206395"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30.000,00 zł</w:t>
            </w:r>
          </w:p>
        </w:tc>
        <w:tc>
          <w:tcPr>
            <w:tcW w:w="1984" w:type="dxa"/>
          </w:tcPr>
          <w:p w14:paraId="500F66C3" w14:textId="72990D70"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Dotacja z Narodowego Funduszu Ochrony Środowiska i Gospodarki Wodnej w ramach programu priorytetowego „Usuwanie folii rolniczych i innych odpadów pochodzących z działalności rolniczej”</w:t>
            </w:r>
          </w:p>
        </w:tc>
        <w:tc>
          <w:tcPr>
            <w:tcW w:w="2835" w:type="dxa"/>
          </w:tcPr>
          <w:p w14:paraId="79E63522" w14:textId="74A5785F" w:rsidR="002F31D4" w:rsidRPr="000008A7" w:rsidRDefault="002F31D4" w:rsidP="002F31D4">
            <w:pPr>
              <w:jc w:val="both"/>
              <w:cnfStyle w:val="000000100000" w:firstRow="0" w:lastRow="0" w:firstColumn="0" w:lastColumn="0" w:oddVBand="0" w:evenVBand="0" w:oddHBand="1" w:evenHBand="0" w:firstRowFirstColumn="0" w:firstRowLastColumn="0" w:lastRowFirstColumn="0" w:lastRowLastColumn="0"/>
            </w:pPr>
            <w:r w:rsidRPr="00760986">
              <w:rPr>
                <w:rFonts w:cs="Times New Roman"/>
              </w:rPr>
              <w:t>Planowane jest w roku 2022 odebranie 60 ton folii rolniczych i innych odpadów pochodzących z działalności rolniczej  z terenu gminy Słubice</w:t>
            </w:r>
          </w:p>
        </w:tc>
      </w:tr>
      <w:tr w:rsidR="002F31D4" w:rsidRPr="00972165" w14:paraId="6BC4D117" w14:textId="77777777" w:rsidTr="00A62220">
        <w:tc>
          <w:tcPr>
            <w:cnfStyle w:val="001000000000" w:firstRow="0" w:lastRow="0" w:firstColumn="1" w:lastColumn="0" w:oddVBand="0" w:evenVBand="0" w:oddHBand="0" w:evenHBand="0" w:firstRowFirstColumn="0" w:firstRowLastColumn="0" w:lastRowFirstColumn="0" w:lastRowLastColumn="0"/>
            <w:tcW w:w="567" w:type="dxa"/>
          </w:tcPr>
          <w:p w14:paraId="67043897" w14:textId="0E613A78" w:rsidR="002F31D4" w:rsidRPr="00972165" w:rsidRDefault="002F31D4" w:rsidP="002F31D4">
            <w:pPr>
              <w:jc w:val="both"/>
              <w:rPr>
                <w:rFonts w:cs="Times New Roman"/>
                <w:lang w:eastAsia="en-US"/>
              </w:rPr>
            </w:pPr>
            <w:r>
              <w:rPr>
                <w:rFonts w:cs="Times New Roman"/>
                <w:lang w:eastAsia="en-US"/>
              </w:rPr>
              <w:t>14.</w:t>
            </w:r>
          </w:p>
        </w:tc>
        <w:tc>
          <w:tcPr>
            <w:tcW w:w="1843" w:type="dxa"/>
          </w:tcPr>
          <w:p w14:paraId="27FBF0F8" w14:textId="0B07C9EE"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Zakup sprzętu ratowniczego i umundurowania - 2021</w:t>
            </w:r>
          </w:p>
        </w:tc>
        <w:tc>
          <w:tcPr>
            <w:tcW w:w="1843" w:type="dxa"/>
          </w:tcPr>
          <w:p w14:paraId="07581418" w14:textId="44DA54DA"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12.700,00 zł</w:t>
            </w:r>
          </w:p>
        </w:tc>
        <w:tc>
          <w:tcPr>
            <w:tcW w:w="1984" w:type="dxa"/>
          </w:tcPr>
          <w:p w14:paraId="59078075" w14:textId="06F5FB2D"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Powiat Płocki</w:t>
            </w:r>
          </w:p>
        </w:tc>
        <w:tc>
          <w:tcPr>
            <w:tcW w:w="2835" w:type="dxa"/>
          </w:tcPr>
          <w:p w14:paraId="0FD7FAFF" w14:textId="25B1A7DE" w:rsidR="002F31D4" w:rsidRPr="000008A7" w:rsidRDefault="002F31D4" w:rsidP="002F31D4">
            <w:pPr>
              <w:jc w:val="both"/>
              <w:cnfStyle w:val="000000000000" w:firstRow="0" w:lastRow="0" w:firstColumn="0" w:lastColumn="0" w:oddVBand="0" w:evenVBand="0" w:oddHBand="0" w:evenHBand="0" w:firstRowFirstColumn="0" w:firstRowLastColumn="0" w:lastRowFirstColumn="0" w:lastRowLastColumn="0"/>
            </w:pPr>
            <w:r w:rsidRPr="00760986">
              <w:rPr>
                <w:rFonts w:cs="Times New Roman"/>
              </w:rPr>
              <w:t>W ramach dotacji udało się wykonać usługę tynkarską w strażnicy OSP Juliszew, zakupić buty specjalistyczne dla jednostki OSP Łaziska oraz przeprowadzić Kurs Kwalifikowanej Pierwszej Pomocy i Kurs Sternika Motorowodnego dla druhów z jednostki OSP Słubice.</w:t>
            </w:r>
          </w:p>
        </w:tc>
      </w:tr>
      <w:tr w:rsidR="002F31D4" w:rsidRPr="00972165" w14:paraId="2DB3D5A0"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1322145" w14:textId="6266EC0C" w:rsidR="002F31D4" w:rsidRPr="00972165" w:rsidRDefault="002F31D4" w:rsidP="002F31D4">
            <w:pPr>
              <w:jc w:val="both"/>
              <w:rPr>
                <w:rFonts w:cs="Times New Roman"/>
                <w:lang w:eastAsia="en-US"/>
              </w:rPr>
            </w:pPr>
            <w:r>
              <w:rPr>
                <w:rFonts w:cs="Times New Roman"/>
                <w:lang w:eastAsia="en-US"/>
              </w:rPr>
              <w:t>15.</w:t>
            </w:r>
          </w:p>
        </w:tc>
        <w:tc>
          <w:tcPr>
            <w:tcW w:w="1843" w:type="dxa"/>
          </w:tcPr>
          <w:p w14:paraId="4B330E6F" w14:textId="2B81C42B"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Odpady ograniczam i segreguję- siebie i Ziemię ratuję</w:t>
            </w:r>
          </w:p>
        </w:tc>
        <w:tc>
          <w:tcPr>
            <w:tcW w:w="1843" w:type="dxa"/>
          </w:tcPr>
          <w:p w14:paraId="00BDA546" w14:textId="2C4F7B44"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5.000,00 zł</w:t>
            </w:r>
          </w:p>
        </w:tc>
        <w:tc>
          <w:tcPr>
            <w:tcW w:w="1984" w:type="dxa"/>
          </w:tcPr>
          <w:p w14:paraId="0038AAC9" w14:textId="5F88D006" w:rsidR="002F31D4" w:rsidRPr="00760986" w:rsidRDefault="002F31D4" w:rsidP="002F31D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Lokalna Grupa Działania AKTYWNI RAZEM – powierzeni grantu w ramach projektu grantowego -</w:t>
            </w:r>
          </w:p>
          <w:p w14:paraId="18FC94A6" w14:textId="77777777" w:rsidR="002F31D4" w:rsidRPr="00760986" w:rsidRDefault="002F31D4" w:rsidP="002F31D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 xml:space="preserve">poddziałanie 19.2 Wsparcie na wdrażanie </w:t>
            </w:r>
            <w:r w:rsidRPr="00760986">
              <w:rPr>
                <w:rFonts w:cs="Times New Roman"/>
              </w:rPr>
              <w:lastRenderedPageBreak/>
              <w:t>operacji w ramach strategii rozwoju lokalnego kierowanego przez społeczność objęte PROW na lata</w:t>
            </w:r>
          </w:p>
          <w:p w14:paraId="067A25F5" w14:textId="2CDF5D8E"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2014-2020</w:t>
            </w:r>
          </w:p>
        </w:tc>
        <w:tc>
          <w:tcPr>
            <w:tcW w:w="2835" w:type="dxa"/>
          </w:tcPr>
          <w:p w14:paraId="170ECBF9" w14:textId="1014C9BE" w:rsidR="002F31D4" w:rsidRPr="000008A7" w:rsidRDefault="002F31D4" w:rsidP="002F31D4">
            <w:pPr>
              <w:jc w:val="both"/>
              <w:cnfStyle w:val="000000100000" w:firstRow="0" w:lastRow="0" w:firstColumn="0" w:lastColumn="0" w:oddVBand="0" w:evenVBand="0" w:oddHBand="1" w:evenHBand="0" w:firstRowFirstColumn="0" w:firstRowLastColumn="0" w:lastRowFirstColumn="0" w:lastRowLastColumn="0"/>
            </w:pPr>
            <w:r w:rsidRPr="00760986">
              <w:rPr>
                <w:rFonts w:cs="Times New Roman"/>
              </w:rPr>
              <w:lastRenderedPageBreak/>
              <w:t>Druk ulotek informacyjnych na temat segregacji odpadów oraz zakup toreb jutowych</w:t>
            </w:r>
          </w:p>
        </w:tc>
      </w:tr>
      <w:tr w:rsidR="002F31D4" w:rsidRPr="00972165" w14:paraId="22D053F8" w14:textId="77777777" w:rsidTr="00A62220">
        <w:tc>
          <w:tcPr>
            <w:cnfStyle w:val="001000000000" w:firstRow="0" w:lastRow="0" w:firstColumn="1" w:lastColumn="0" w:oddVBand="0" w:evenVBand="0" w:oddHBand="0" w:evenHBand="0" w:firstRowFirstColumn="0" w:firstRowLastColumn="0" w:lastRowFirstColumn="0" w:lastRowLastColumn="0"/>
            <w:tcW w:w="567" w:type="dxa"/>
          </w:tcPr>
          <w:p w14:paraId="3C6B4007" w14:textId="7AE94A59" w:rsidR="002F31D4" w:rsidRPr="00972165" w:rsidRDefault="002F31D4" w:rsidP="002F31D4">
            <w:pPr>
              <w:jc w:val="both"/>
              <w:rPr>
                <w:rFonts w:cs="Times New Roman"/>
                <w:lang w:eastAsia="en-US"/>
              </w:rPr>
            </w:pPr>
            <w:r>
              <w:rPr>
                <w:rFonts w:cs="Times New Roman"/>
                <w:lang w:eastAsia="en-US"/>
              </w:rPr>
              <w:t>16.</w:t>
            </w:r>
          </w:p>
        </w:tc>
        <w:tc>
          <w:tcPr>
            <w:tcW w:w="1843" w:type="dxa"/>
          </w:tcPr>
          <w:p w14:paraId="088C29B6" w14:textId="1EA1605B" w:rsidR="002F31D4" w:rsidRPr="00760986" w:rsidRDefault="002F31D4" w:rsidP="002F31D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0986">
              <w:rPr>
                <w:rFonts w:cs="Times New Roman"/>
              </w:rPr>
              <w:t>Lokalny Animator Sportu</w:t>
            </w:r>
          </w:p>
          <w:p w14:paraId="79842674" w14:textId="77777777"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p>
        </w:tc>
        <w:tc>
          <w:tcPr>
            <w:tcW w:w="1843" w:type="dxa"/>
          </w:tcPr>
          <w:p w14:paraId="5DC42F25" w14:textId="2FFA454C"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10.800,00  zł                           – umowa zlecenie zawarta bezpośrednio z Animatorem</w:t>
            </w:r>
          </w:p>
        </w:tc>
        <w:tc>
          <w:tcPr>
            <w:tcW w:w="1984" w:type="dxa"/>
          </w:tcPr>
          <w:p w14:paraId="4A5173C9" w14:textId="2E57E5BF"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Instytut Sportu Państwowy Instytut Badawczy – operator Programu Lokalny Animator Sportu (środki Ministerstwa Sportu)</w:t>
            </w:r>
          </w:p>
        </w:tc>
        <w:tc>
          <w:tcPr>
            <w:tcW w:w="2835" w:type="dxa"/>
          </w:tcPr>
          <w:p w14:paraId="31D3BB97" w14:textId="7D159E02" w:rsidR="002F31D4" w:rsidRPr="000008A7" w:rsidRDefault="002F31D4" w:rsidP="002F31D4">
            <w:pPr>
              <w:jc w:val="both"/>
              <w:cnfStyle w:val="000000000000" w:firstRow="0" w:lastRow="0" w:firstColumn="0" w:lastColumn="0" w:oddVBand="0" w:evenVBand="0" w:oddHBand="0" w:evenHBand="0" w:firstRowFirstColumn="0" w:firstRowLastColumn="0" w:lastRowFirstColumn="0" w:lastRowLastColumn="0"/>
            </w:pPr>
            <w:r w:rsidRPr="00760986">
              <w:rPr>
                <w:rFonts w:cs="Times New Roman"/>
              </w:rPr>
              <w:t>Dofinansowanie zatrudnienia Animatora pracującego na obiekcie sportowym Orlik w Słubicach. Umowa zlecenie była podpisywana między Animatorem a  Instytutem Sportu. Celem projektu było dofinansowanie pracy Animatora przez okres 9 miesięcy. Warunkiem realizacji projektu było sfinansowanie przez Gminę Słubice kolejnych godzin pracy Animatora w stosunku 1do 1.</w:t>
            </w:r>
          </w:p>
        </w:tc>
      </w:tr>
      <w:tr w:rsidR="002F31D4" w:rsidRPr="00972165" w14:paraId="45C1ABA8"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893219F" w14:textId="40156E5E" w:rsidR="002F31D4" w:rsidRPr="00972165" w:rsidRDefault="002F31D4" w:rsidP="002F31D4">
            <w:pPr>
              <w:jc w:val="both"/>
              <w:rPr>
                <w:rFonts w:cs="Times New Roman"/>
                <w:lang w:eastAsia="en-US"/>
              </w:rPr>
            </w:pPr>
            <w:r>
              <w:rPr>
                <w:rFonts w:cs="Times New Roman"/>
                <w:lang w:eastAsia="en-US"/>
              </w:rPr>
              <w:t>17.</w:t>
            </w:r>
          </w:p>
        </w:tc>
        <w:tc>
          <w:tcPr>
            <w:tcW w:w="1843" w:type="dxa"/>
          </w:tcPr>
          <w:p w14:paraId="5F7D83B6" w14:textId="415BB9D3"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Mazowiecki program przygotowania szkół, nauczycieli do nauczania zdalnego.</w:t>
            </w:r>
          </w:p>
        </w:tc>
        <w:tc>
          <w:tcPr>
            <w:tcW w:w="1843" w:type="dxa"/>
          </w:tcPr>
          <w:p w14:paraId="6D32CABC" w14:textId="76F49A4F"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ok. 80.000,00 zł w sprzęcie i wyposażeniu</w:t>
            </w:r>
          </w:p>
        </w:tc>
        <w:tc>
          <w:tcPr>
            <w:tcW w:w="1984" w:type="dxa"/>
          </w:tcPr>
          <w:p w14:paraId="50988488" w14:textId="20D0AD8E"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Województwo Mazowieckie</w:t>
            </w:r>
          </w:p>
        </w:tc>
        <w:tc>
          <w:tcPr>
            <w:tcW w:w="2835" w:type="dxa"/>
          </w:tcPr>
          <w:p w14:paraId="06214787" w14:textId="009EE6F3" w:rsidR="002F31D4" w:rsidRPr="000008A7" w:rsidRDefault="002F31D4" w:rsidP="002F31D4">
            <w:pPr>
              <w:jc w:val="both"/>
              <w:cnfStyle w:val="000000100000" w:firstRow="0" w:lastRow="0" w:firstColumn="0" w:lastColumn="0" w:oddVBand="0" w:evenVBand="0" w:oddHBand="1" w:evenHBand="0" w:firstRowFirstColumn="0" w:firstRowLastColumn="0" w:lastRowFirstColumn="0" w:lastRowLastColumn="0"/>
            </w:pPr>
            <w:r w:rsidRPr="00760986">
              <w:rPr>
                <w:rFonts w:cs="Times New Roman"/>
              </w:rPr>
              <w:t>Samorząd Województwa Mazowieckiego realizuje przedmiotowy projekt, którego celem jest podniesienie jakości nauczania w szkołach z terenu województwa mazowieckiego poprzez zakup niezbędnego sprzętu, oprogramowania i przeprowadzenie szkoleń przygotowujących szkoły, uczniów i nauczycieli do pracy zdalnej.</w:t>
            </w:r>
          </w:p>
        </w:tc>
      </w:tr>
      <w:tr w:rsidR="002F31D4" w:rsidRPr="00972165" w14:paraId="0512DBCE" w14:textId="77777777" w:rsidTr="00A62220">
        <w:tc>
          <w:tcPr>
            <w:cnfStyle w:val="001000000000" w:firstRow="0" w:lastRow="0" w:firstColumn="1" w:lastColumn="0" w:oddVBand="0" w:evenVBand="0" w:oddHBand="0" w:evenHBand="0" w:firstRowFirstColumn="0" w:firstRowLastColumn="0" w:lastRowFirstColumn="0" w:lastRowLastColumn="0"/>
            <w:tcW w:w="567" w:type="dxa"/>
          </w:tcPr>
          <w:p w14:paraId="3CDAC38D" w14:textId="4DA0F9CD" w:rsidR="002F31D4" w:rsidRPr="00972165" w:rsidRDefault="002F31D4" w:rsidP="002F31D4">
            <w:pPr>
              <w:jc w:val="both"/>
              <w:rPr>
                <w:rFonts w:cs="Times New Roman"/>
                <w:lang w:eastAsia="en-US"/>
              </w:rPr>
            </w:pPr>
            <w:r>
              <w:rPr>
                <w:rFonts w:cs="Times New Roman"/>
                <w:lang w:eastAsia="en-US"/>
              </w:rPr>
              <w:t>18.</w:t>
            </w:r>
          </w:p>
        </w:tc>
        <w:tc>
          <w:tcPr>
            <w:tcW w:w="1843" w:type="dxa"/>
          </w:tcPr>
          <w:p w14:paraId="2F8CC9BF" w14:textId="6B0E9AE4"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Przedsięwzięcie Ministra Edukacji i Nauki pod nazwą „Poznaj Polskę”.</w:t>
            </w:r>
          </w:p>
        </w:tc>
        <w:tc>
          <w:tcPr>
            <w:tcW w:w="1843" w:type="dxa"/>
          </w:tcPr>
          <w:p w14:paraId="2A5919E3" w14:textId="77777777" w:rsidR="002F31D4" w:rsidRPr="00760986" w:rsidRDefault="002F31D4" w:rsidP="002F31D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0986">
              <w:rPr>
                <w:rFonts w:cs="Times New Roman"/>
              </w:rPr>
              <w:t>7.051,00 zł</w:t>
            </w:r>
          </w:p>
          <w:p w14:paraId="47246FD7" w14:textId="3742DEA0"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SP Słubice</w:t>
            </w:r>
          </w:p>
        </w:tc>
        <w:tc>
          <w:tcPr>
            <w:tcW w:w="1984" w:type="dxa"/>
          </w:tcPr>
          <w:p w14:paraId="5BE36192" w14:textId="1B636CB4"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Skarb Państwa - Minister Edukacji i Nauki.</w:t>
            </w:r>
          </w:p>
        </w:tc>
        <w:tc>
          <w:tcPr>
            <w:tcW w:w="2835" w:type="dxa"/>
          </w:tcPr>
          <w:p w14:paraId="3D230F68" w14:textId="504E014B" w:rsidR="002F31D4" w:rsidRPr="000008A7" w:rsidRDefault="002F31D4" w:rsidP="002F31D4">
            <w:pPr>
              <w:jc w:val="both"/>
              <w:cnfStyle w:val="000000000000" w:firstRow="0" w:lastRow="0" w:firstColumn="0" w:lastColumn="0" w:oddVBand="0" w:evenVBand="0" w:oddHBand="0" w:evenHBand="0" w:firstRowFirstColumn="0" w:firstRowLastColumn="0" w:lastRowFirstColumn="0" w:lastRowLastColumn="0"/>
            </w:pPr>
            <w:r w:rsidRPr="00760986">
              <w:rPr>
                <w:rFonts w:cs="Times New Roman"/>
              </w:rPr>
              <w:t xml:space="preserve">Dofinansowanie dwóch wycieczek, jedna dla klas I-III druga dla klas IV-VIII Szkoły Podstawowej w Słubicach.  Zrealizowana została jedna wycieczka, druga nie została zrealizowane w związku z wystąpieniem przypadków COVID -19 w SP w </w:t>
            </w:r>
            <w:r w:rsidRPr="00760986">
              <w:rPr>
                <w:rFonts w:cs="Times New Roman"/>
              </w:rPr>
              <w:lastRenderedPageBreak/>
              <w:t>Słubicach, część dzieci była na kwarantannie a inni zrezygnowali w obawie o własne zdrowie.</w:t>
            </w:r>
          </w:p>
        </w:tc>
      </w:tr>
      <w:tr w:rsidR="002F31D4" w:rsidRPr="00972165" w14:paraId="5DABA954"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3070BB8" w14:textId="078C8F0D" w:rsidR="002F31D4" w:rsidRPr="00972165" w:rsidRDefault="002F31D4" w:rsidP="002F31D4">
            <w:pPr>
              <w:jc w:val="both"/>
              <w:rPr>
                <w:rFonts w:cs="Times New Roman"/>
                <w:lang w:eastAsia="en-US"/>
              </w:rPr>
            </w:pPr>
            <w:r>
              <w:rPr>
                <w:rFonts w:cs="Times New Roman"/>
                <w:lang w:eastAsia="en-US"/>
              </w:rPr>
              <w:lastRenderedPageBreak/>
              <w:t>19.</w:t>
            </w:r>
          </w:p>
        </w:tc>
        <w:tc>
          <w:tcPr>
            <w:tcW w:w="1843" w:type="dxa"/>
          </w:tcPr>
          <w:p w14:paraId="30595D73" w14:textId="2F413DF7"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Zwiększenie części oświatowej subwencji ogólnej z rezerwy tej części subwencji w roku 2021 z tytułu dofinansowania w zakresie doposażenia w sprzęt szkolny i pomoce dydaktyczne nowych pomieszczeń do nauki pozyskanych w wyniku adaptacji.</w:t>
            </w:r>
          </w:p>
        </w:tc>
        <w:tc>
          <w:tcPr>
            <w:tcW w:w="1843" w:type="dxa"/>
          </w:tcPr>
          <w:p w14:paraId="6F62C2D1" w14:textId="69392188"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10.000,00 zł</w:t>
            </w:r>
          </w:p>
        </w:tc>
        <w:tc>
          <w:tcPr>
            <w:tcW w:w="1984" w:type="dxa"/>
          </w:tcPr>
          <w:p w14:paraId="3AD8B50D" w14:textId="4FC85A0A"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Ministerstwo Edukacji i Nauki</w:t>
            </w:r>
          </w:p>
        </w:tc>
        <w:tc>
          <w:tcPr>
            <w:tcW w:w="2835" w:type="dxa"/>
          </w:tcPr>
          <w:p w14:paraId="26A68792" w14:textId="5433003B" w:rsidR="002F31D4" w:rsidRPr="000008A7" w:rsidRDefault="002F31D4" w:rsidP="002F31D4">
            <w:pPr>
              <w:jc w:val="both"/>
              <w:cnfStyle w:val="000000100000" w:firstRow="0" w:lastRow="0" w:firstColumn="0" w:lastColumn="0" w:oddVBand="0" w:evenVBand="0" w:oddHBand="1" w:evenHBand="0" w:firstRowFirstColumn="0" w:firstRowLastColumn="0" w:lastRowFirstColumn="0" w:lastRowLastColumn="0"/>
            </w:pPr>
            <w:r w:rsidRPr="00760986">
              <w:rPr>
                <w:rFonts w:cs="Times New Roman"/>
              </w:rPr>
              <w:t>Dofinansowanie nowego pomieszczenia pozyskanego w wyniku adaptacji w szkole podstawowej im. Ojca Świętego Jana Pawła II w Słubicach.</w:t>
            </w:r>
          </w:p>
        </w:tc>
      </w:tr>
      <w:tr w:rsidR="002F31D4" w:rsidRPr="00972165" w14:paraId="1350C9FE" w14:textId="77777777" w:rsidTr="00A62220">
        <w:tc>
          <w:tcPr>
            <w:cnfStyle w:val="001000000000" w:firstRow="0" w:lastRow="0" w:firstColumn="1" w:lastColumn="0" w:oddVBand="0" w:evenVBand="0" w:oddHBand="0" w:evenHBand="0" w:firstRowFirstColumn="0" w:firstRowLastColumn="0" w:lastRowFirstColumn="0" w:lastRowLastColumn="0"/>
            <w:tcW w:w="567" w:type="dxa"/>
          </w:tcPr>
          <w:p w14:paraId="4E63305F" w14:textId="408B65AA" w:rsidR="002F31D4" w:rsidRPr="00972165" w:rsidRDefault="002F31D4" w:rsidP="002F31D4">
            <w:pPr>
              <w:jc w:val="both"/>
              <w:rPr>
                <w:rFonts w:cs="Times New Roman"/>
                <w:lang w:eastAsia="en-US"/>
              </w:rPr>
            </w:pPr>
            <w:r>
              <w:rPr>
                <w:rFonts w:cs="Times New Roman"/>
                <w:lang w:eastAsia="en-US"/>
              </w:rPr>
              <w:t>20.</w:t>
            </w:r>
          </w:p>
        </w:tc>
        <w:tc>
          <w:tcPr>
            <w:tcW w:w="1843" w:type="dxa"/>
          </w:tcPr>
          <w:p w14:paraId="4E437C29" w14:textId="439CC607"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Laboratoria Przyszłości</w:t>
            </w:r>
          </w:p>
        </w:tc>
        <w:tc>
          <w:tcPr>
            <w:tcW w:w="1843" w:type="dxa"/>
          </w:tcPr>
          <w:p w14:paraId="7065D847" w14:textId="77777777" w:rsidR="002F31D4" w:rsidRPr="00760986" w:rsidRDefault="002F31D4" w:rsidP="002F31D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0986">
              <w:rPr>
                <w:rFonts w:cs="Times New Roman"/>
              </w:rPr>
              <w:t>130.000,00 zł łącznie  w tym:</w:t>
            </w:r>
          </w:p>
          <w:p w14:paraId="0E26FE8D" w14:textId="77777777" w:rsidR="002F31D4" w:rsidRPr="00760986" w:rsidRDefault="002F31D4" w:rsidP="002F31D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0986">
              <w:rPr>
                <w:rFonts w:cs="Times New Roman"/>
              </w:rPr>
              <w:t>70.000,00 zł SP SŁUBICE</w:t>
            </w:r>
          </w:p>
          <w:p w14:paraId="09002A4A" w14:textId="77777777" w:rsidR="002F31D4" w:rsidRPr="00760986" w:rsidRDefault="002F31D4" w:rsidP="002F31D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0986">
              <w:rPr>
                <w:rFonts w:cs="Times New Roman"/>
              </w:rPr>
              <w:t>30.000,00 SP PIOTRKÓWEK</w:t>
            </w:r>
          </w:p>
          <w:p w14:paraId="0DFF0DF5" w14:textId="6662FBCC"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30.000,00 zł SP ŚWINIARY</w:t>
            </w:r>
          </w:p>
        </w:tc>
        <w:tc>
          <w:tcPr>
            <w:tcW w:w="1984" w:type="dxa"/>
          </w:tcPr>
          <w:p w14:paraId="0CC73A69" w14:textId="7E62B3AC"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Prezes Rady Ministrów – ze Środków Funduszu Przeciwdziałania COVID -19 – udział w programie nie wymaga wkładu własnego.</w:t>
            </w:r>
          </w:p>
        </w:tc>
        <w:tc>
          <w:tcPr>
            <w:tcW w:w="2835" w:type="dxa"/>
          </w:tcPr>
          <w:p w14:paraId="52188FC8" w14:textId="2B93C346" w:rsidR="002F31D4" w:rsidRPr="000008A7" w:rsidRDefault="002F31D4" w:rsidP="002F31D4">
            <w:pPr>
              <w:jc w:val="both"/>
              <w:cnfStyle w:val="000000000000" w:firstRow="0" w:lastRow="0" w:firstColumn="0" w:lastColumn="0" w:oddVBand="0" w:evenVBand="0" w:oddHBand="0" w:evenHBand="0" w:firstRowFirstColumn="0" w:firstRowLastColumn="0" w:lastRowFirstColumn="0" w:lastRowLastColumn="0"/>
            </w:pPr>
            <w:r w:rsidRPr="00760986">
              <w:rPr>
                <w:rFonts w:cs="Times New Roman"/>
              </w:rPr>
              <w:t>Dofinansowanie wyposażenia szkół, zgodnie z katalogiem wyposażenia. Katalog zawiera zarówno wyposażenie podstawowe, które będą musiały od 1 września 2022 r. mieć wszystkie szkoły podstawowe, jak i wyposażenie dodatkowe  dobierane swobodnie przez szkoły.</w:t>
            </w:r>
          </w:p>
        </w:tc>
      </w:tr>
      <w:tr w:rsidR="002F31D4" w:rsidRPr="00972165" w14:paraId="6CB9AA7B"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7058AEA" w14:textId="1FDEBE99" w:rsidR="002F31D4" w:rsidRPr="00972165" w:rsidRDefault="002F31D4" w:rsidP="002F31D4">
            <w:pPr>
              <w:jc w:val="both"/>
              <w:rPr>
                <w:rFonts w:cs="Times New Roman"/>
                <w:lang w:eastAsia="en-US"/>
              </w:rPr>
            </w:pPr>
            <w:r>
              <w:rPr>
                <w:rFonts w:cs="Times New Roman"/>
                <w:lang w:eastAsia="en-US"/>
              </w:rPr>
              <w:t>21.</w:t>
            </w:r>
          </w:p>
        </w:tc>
        <w:tc>
          <w:tcPr>
            <w:tcW w:w="1843" w:type="dxa"/>
          </w:tcPr>
          <w:p w14:paraId="0AAF1937" w14:textId="5EB71C96"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Transport osób mających trudności w samodzielnym dotarciu do punktów szczepień  przeciwko wirusowi SARS-CoV-2 w tym osób niepełnoprawny</w:t>
            </w:r>
            <w:r w:rsidRPr="00760986">
              <w:rPr>
                <w:rFonts w:cs="Times New Roman"/>
              </w:rPr>
              <w:lastRenderedPageBreak/>
              <w:t>ch oraz organizacja tel. punktu zgłoszeń potrzeb transportowych i informacji o szczepieniach.</w:t>
            </w:r>
          </w:p>
        </w:tc>
        <w:tc>
          <w:tcPr>
            <w:tcW w:w="1843" w:type="dxa"/>
          </w:tcPr>
          <w:p w14:paraId="7A66FD29" w14:textId="74F2FFE6"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lastRenderedPageBreak/>
              <w:t>5.724,00</w:t>
            </w:r>
          </w:p>
        </w:tc>
        <w:tc>
          <w:tcPr>
            <w:tcW w:w="1984" w:type="dxa"/>
          </w:tcPr>
          <w:p w14:paraId="5C0B1836" w14:textId="266233DB" w:rsidR="002F31D4" w:rsidRPr="000008A7" w:rsidRDefault="002F31D4" w:rsidP="002F31D4">
            <w:pPr>
              <w:jc w:val="center"/>
              <w:cnfStyle w:val="000000100000" w:firstRow="0" w:lastRow="0" w:firstColumn="0" w:lastColumn="0" w:oddVBand="0" w:evenVBand="0" w:oddHBand="1" w:evenHBand="0" w:firstRowFirstColumn="0" w:firstRowLastColumn="0" w:lastRowFirstColumn="0" w:lastRowLastColumn="0"/>
            </w:pPr>
            <w:r w:rsidRPr="00760986">
              <w:rPr>
                <w:rFonts w:cs="Times New Roman"/>
              </w:rPr>
              <w:t>Mazowiecki Urząd Wojewódzki w Warszawie</w:t>
            </w:r>
          </w:p>
        </w:tc>
        <w:tc>
          <w:tcPr>
            <w:tcW w:w="2835" w:type="dxa"/>
          </w:tcPr>
          <w:p w14:paraId="30ACB572" w14:textId="206C1B19" w:rsidR="002F31D4" w:rsidRPr="000008A7" w:rsidRDefault="002F31D4" w:rsidP="002F31D4">
            <w:pPr>
              <w:jc w:val="both"/>
              <w:cnfStyle w:val="000000100000" w:firstRow="0" w:lastRow="0" w:firstColumn="0" w:lastColumn="0" w:oddVBand="0" w:evenVBand="0" w:oddHBand="1" w:evenHBand="0" w:firstRowFirstColumn="0" w:firstRowLastColumn="0" w:lastRowFirstColumn="0" w:lastRowLastColumn="0"/>
            </w:pPr>
            <w:r w:rsidRPr="00760986">
              <w:rPr>
                <w:rFonts w:cs="Times New Roman"/>
              </w:rPr>
              <w:t>Transport osób na szczepienie oraz zakup  laptopa + program MS Office</w:t>
            </w:r>
          </w:p>
        </w:tc>
      </w:tr>
      <w:tr w:rsidR="002F31D4" w:rsidRPr="00972165" w14:paraId="126BFE2A" w14:textId="77777777" w:rsidTr="00A62220">
        <w:tc>
          <w:tcPr>
            <w:cnfStyle w:val="001000000000" w:firstRow="0" w:lastRow="0" w:firstColumn="1" w:lastColumn="0" w:oddVBand="0" w:evenVBand="0" w:oddHBand="0" w:evenHBand="0" w:firstRowFirstColumn="0" w:firstRowLastColumn="0" w:lastRowFirstColumn="0" w:lastRowLastColumn="0"/>
            <w:tcW w:w="567" w:type="dxa"/>
          </w:tcPr>
          <w:p w14:paraId="08521A13" w14:textId="781F9893" w:rsidR="002F31D4" w:rsidRPr="00972165" w:rsidRDefault="002F31D4" w:rsidP="002F31D4">
            <w:pPr>
              <w:jc w:val="both"/>
              <w:rPr>
                <w:rFonts w:cs="Times New Roman"/>
                <w:lang w:eastAsia="en-US"/>
              </w:rPr>
            </w:pPr>
            <w:r>
              <w:rPr>
                <w:rFonts w:cs="Times New Roman"/>
                <w:lang w:eastAsia="en-US"/>
              </w:rPr>
              <w:t>22.</w:t>
            </w:r>
          </w:p>
        </w:tc>
        <w:tc>
          <w:tcPr>
            <w:tcW w:w="1843" w:type="dxa"/>
          </w:tcPr>
          <w:p w14:paraId="50BEF1A4" w14:textId="6E584CF2"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Promocja szczepień</w:t>
            </w:r>
          </w:p>
        </w:tc>
        <w:tc>
          <w:tcPr>
            <w:tcW w:w="1843" w:type="dxa"/>
          </w:tcPr>
          <w:p w14:paraId="4848F6E5" w14:textId="4C8CC8F7"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10.000,00</w:t>
            </w:r>
          </w:p>
        </w:tc>
        <w:tc>
          <w:tcPr>
            <w:tcW w:w="1984" w:type="dxa"/>
          </w:tcPr>
          <w:p w14:paraId="3234929F" w14:textId="500678AE" w:rsidR="002F31D4" w:rsidRPr="000008A7" w:rsidRDefault="002F31D4" w:rsidP="002F31D4">
            <w:pPr>
              <w:jc w:val="center"/>
              <w:cnfStyle w:val="000000000000" w:firstRow="0" w:lastRow="0" w:firstColumn="0" w:lastColumn="0" w:oddVBand="0" w:evenVBand="0" w:oddHBand="0" w:evenHBand="0" w:firstRowFirstColumn="0" w:firstRowLastColumn="0" w:lastRowFirstColumn="0" w:lastRowLastColumn="0"/>
            </w:pPr>
            <w:r w:rsidRPr="00760986">
              <w:rPr>
                <w:rFonts w:cs="Times New Roman"/>
              </w:rPr>
              <w:t>Mazowiecki Urząd Wojewódzki w Warszawie</w:t>
            </w:r>
          </w:p>
        </w:tc>
        <w:tc>
          <w:tcPr>
            <w:tcW w:w="2835" w:type="dxa"/>
          </w:tcPr>
          <w:p w14:paraId="25E9B907" w14:textId="235099F5" w:rsidR="002F31D4" w:rsidRPr="000008A7" w:rsidRDefault="002F31D4" w:rsidP="002F31D4">
            <w:pPr>
              <w:jc w:val="both"/>
              <w:cnfStyle w:val="000000000000" w:firstRow="0" w:lastRow="0" w:firstColumn="0" w:lastColumn="0" w:oddVBand="0" w:evenVBand="0" w:oddHBand="0" w:evenHBand="0" w:firstRowFirstColumn="0" w:firstRowLastColumn="0" w:lastRowFirstColumn="0" w:lastRowLastColumn="0"/>
            </w:pPr>
            <w:r w:rsidRPr="00760986">
              <w:rPr>
                <w:rFonts w:cs="Times New Roman"/>
              </w:rPr>
              <w:t xml:space="preserve">Zakup namiotu wraz z akcesoriami + druk plakatów dot. COVID-19 </w:t>
            </w:r>
          </w:p>
        </w:tc>
      </w:tr>
      <w:tr w:rsidR="002F31D4" w:rsidRPr="00972165" w14:paraId="3E094FF4"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A2901AF" w14:textId="4EACED15" w:rsidR="002F31D4" w:rsidRPr="00972165" w:rsidRDefault="002F31D4" w:rsidP="002F31D4">
            <w:pPr>
              <w:jc w:val="both"/>
              <w:rPr>
                <w:rFonts w:cs="Times New Roman"/>
                <w:lang w:eastAsia="en-US"/>
              </w:rPr>
            </w:pPr>
            <w:r>
              <w:rPr>
                <w:rFonts w:cs="Times New Roman"/>
                <w:lang w:eastAsia="en-US"/>
              </w:rPr>
              <w:t>23.</w:t>
            </w:r>
          </w:p>
        </w:tc>
        <w:tc>
          <w:tcPr>
            <w:tcW w:w="1843" w:type="dxa"/>
          </w:tcPr>
          <w:p w14:paraId="02326FE5" w14:textId="60370FBF" w:rsidR="002F31D4" w:rsidRPr="00760986" w:rsidRDefault="002F31D4" w:rsidP="002F31D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Zwiększenie części oświatowej subwencji ogólnej z rezerwy tej części subwencji w roku 2021 z tytułu dofinansowania w zakresie finansowania zajęć wspomagających uczniów w opanowaniu i utrwalaniu wiadomości i umiejętności z wybranych obowiązkowych zajęć edukacyjnych.</w:t>
            </w:r>
          </w:p>
        </w:tc>
        <w:tc>
          <w:tcPr>
            <w:tcW w:w="1843" w:type="dxa"/>
          </w:tcPr>
          <w:p w14:paraId="63FB4515" w14:textId="3B63F49E" w:rsidR="002F31D4" w:rsidRPr="00760986" w:rsidRDefault="002F31D4" w:rsidP="002F31D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18.200,00 – dla wszystkich szkół podstawowych</w:t>
            </w:r>
          </w:p>
        </w:tc>
        <w:tc>
          <w:tcPr>
            <w:tcW w:w="1984" w:type="dxa"/>
          </w:tcPr>
          <w:p w14:paraId="39962CDE" w14:textId="04AC3043" w:rsidR="002F31D4" w:rsidRPr="00760986" w:rsidRDefault="002F31D4" w:rsidP="002F31D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Ministerstwo Edukacji i Nauki</w:t>
            </w:r>
          </w:p>
        </w:tc>
        <w:tc>
          <w:tcPr>
            <w:tcW w:w="2835" w:type="dxa"/>
          </w:tcPr>
          <w:p w14:paraId="51442341" w14:textId="5CC42C2A" w:rsidR="002F31D4" w:rsidRPr="00760986" w:rsidRDefault="002F31D4" w:rsidP="002F31D4">
            <w:pPr>
              <w:jc w:val="both"/>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Realizacja zajęć wspomagających uczniów w opanowaniu i utrwalaniu wiadomości i umiejętności z wybranych obowiązkowych zajęć edukacyjnych.</w:t>
            </w:r>
          </w:p>
        </w:tc>
      </w:tr>
      <w:tr w:rsidR="002F31D4" w:rsidRPr="00972165" w14:paraId="17C8D02B" w14:textId="77777777" w:rsidTr="00A62220">
        <w:tc>
          <w:tcPr>
            <w:cnfStyle w:val="001000000000" w:firstRow="0" w:lastRow="0" w:firstColumn="1" w:lastColumn="0" w:oddVBand="0" w:evenVBand="0" w:oddHBand="0" w:evenHBand="0" w:firstRowFirstColumn="0" w:firstRowLastColumn="0" w:lastRowFirstColumn="0" w:lastRowLastColumn="0"/>
            <w:tcW w:w="567" w:type="dxa"/>
          </w:tcPr>
          <w:p w14:paraId="1A5CF4D1" w14:textId="606698B5" w:rsidR="002F31D4" w:rsidRPr="00972165" w:rsidRDefault="002F31D4" w:rsidP="002F31D4">
            <w:pPr>
              <w:jc w:val="both"/>
              <w:rPr>
                <w:rFonts w:cs="Times New Roman"/>
                <w:lang w:eastAsia="en-US"/>
              </w:rPr>
            </w:pPr>
            <w:r>
              <w:rPr>
                <w:rFonts w:cs="Times New Roman"/>
                <w:lang w:eastAsia="en-US"/>
              </w:rPr>
              <w:t>24.</w:t>
            </w:r>
          </w:p>
        </w:tc>
        <w:tc>
          <w:tcPr>
            <w:tcW w:w="1843" w:type="dxa"/>
          </w:tcPr>
          <w:p w14:paraId="7B28AB1F" w14:textId="6CDF3F71" w:rsidR="002F31D4" w:rsidRPr="00760986" w:rsidRDefault="002F31D4" w:rsidP="002F31D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0986">
              <w:rPr>
                <w:rFonts w:cs="Times New Roman"/>
              </w:rPr>
              <w:t>Dotacja celowa na wyposażenie szkół w podręczniki, materiały edukacyjne lub materiały ćwiczeniowe.</w:t>
            </w:r>
          </w:p>
        </w:tc>
        <w:tc>
          <w:tcPr>
            <w:tcW w:w="1843" w:type="dxa"/>
          </w:tcPr>
          <w:p w14:paraId="6239C31D" w14:textId="29500C39" w:rsidR="002F31D4" w:rsidRPr="00760986" w:rsidRDefault="002F31D4" w:rsidP="002F31D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0986">
              <w:rPr>
                <w:rFonts w:cs="Times New Roman"/>
              </w:rPr>
              <w:t>49.348,06</w:t>
            </w:r>
          </w:p>
        </w:tc>
        <w:tc>
          <w:tcPr>
            <w:tcW w:w="1984" w:type="dxa"/>
          </w:tcPr>
          <w:p w14:paraId="5CFF1D4E" w14:textId="3081844C" w:rsidR="002F31D4" w:rsidRPr="00760986" w:rsidRDefault="002F31D4" w:rsidP="002F31D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0986">
              <w:rPr>
                <w:rFonts w:cs="Times New Roman"/>
              </w:rPr>
              <w:t>Mazowiecki Urząd Wojewódzki w Warszawie</w:t>
            </w:r>
          </w:p>
        </w:tc>
        <w:tc>
          <w:tcPr>
            <w:tcW w:w="2835" w:type="dxa"/>
          </w:tcPr>
          <w:p w14:paraId="42141725" w14:textId="73BD2B14" w:rsidR="002F31D4" w:rsidRPr="00760986" w:rsidRDefault="002F31D4" w:rsidP="002F31D4">
            <w:pPr>
              <w:jc w:val="both"/>
              <w:cnfStyle w:val="000000000000" w:firstRow="0" w:lastRow="0" w:firstColumn="0" w:lastColumn="0" w:oddVBand="0" w:evenVBand="0" w:oddHBand="0" w:evenHBand="0" w:firstRowFirstColumn="0" w:firstRowLastColumn="0" w:lastRowFirstColumn="0" w:lastRowLastColumn="0"/>
              <w:rPr>
                <w:rFonts w:cs="Times New Roman"/>
              </w:rPr>
            </w:pPr>
            <w:r w:rsidRPr="00760986">
              <w:rPr>
                <w:rFonts w:cs="Times New Roman"/>
              </w:rPr>
              <w:t>Zakup podręczników i materiałów ćwiczeniowych dla uczniów szkół z terenu gminy Słubice.</w:t>
            </w:r>
          </w:p>
        </w:tc>
      </w:tr>
      <w:tr w:rsidR="002F31D4" w:rsidRPr="00972165" w14:paraId="134BCD05"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D3F7005" w14:textId="27DF043D" w:rsidR="002F31D4" w:rsidRPr="00972165" w:rsidRDefault="002F31D4" w:rsidP="002F31D4">
            <w:pPr>
              <w:jc w:val="both"/>
              <w:rPr>
                <w:rFonts w:cs="Times New Roman"/>
                <w:lang w:eastAsia="en-US"/>
              </w:rPr>
            </w:pPr>
            <w:r>
              <w:rPr>
                <w:rFonts w:cs="Times New Roman"/>
                <w:lang w:eastAsia="en-US"/>
              </w:rPr>
              <w:t>25.</w:t>
            </w:r>
          </w:p>
        </w:tc>
        <w:tc>
          <w:tcPr>
            <w:tcW w:w="1843" w:type="dxa"/>
          </w:tcPr>
          <w:p w14:paraId="15B95F03" w14:textId="3B2A8571" w:rsidR="002F31D4" w:rsidRPr="00760986" w:rsidRDefault="002F31D4" w:rsidP="002F31D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Dotacja celowa na realizację zadań wychowania przedszkolnego</w:t>
            </w:r>
          </w:p>
        </w:tc>
        <w:tc>
          <w:tcPr>
            <w:tcW w:w="1843" w:type="dxa"/>
          </w:tcPr>
          <w:p w14:paraId="694E1E88" w14:textId="77777777" w:rsidR="002F31D4" w:rsidRPr="00760986" w:rsidRDefault="002F31D4" w:rsidP="002F31D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119.151,00 w tym</w:t>
            </w:r>
          </w:p>
          <w:p w14:paraId="74F6497B" w14:textId="77777777" w:rsidR="002F31D4" w:rsidRPr="00760986" w:rsidRDefault="002F31D4" w:rsidP="002F31D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113.267,00 Przedszkole</w:t>
            </w:r>
          </w:p>
          <w:p w14:paraId="037EBED9" w14:textId="7EF1AF4F" w:rsidR="002F31D4" w:rsidRPr="00760986" w:rsidRDefault="002F31D4" w:rsidP="002F31D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 xml:space="preserve">5.884,00 Oddziały przedszkolne w szkołach </w:t>
            </w:r>
            <w:r w:rsidRPr="00760986">
              <w:rPr>
                <w:rFonts w:cs="Times New Roman"/>
              </w:rPr>
              <w:lastRenderedPageBreak/>
              <w:t>podstawowych.</w:t>
            </w:r>
          </w:p>
        </w:tc>
        <w:tc>
          <w:tcPr>
            <w:tcW w:w="1984" w:type="dxa"/>
          </w:tcPr>
          <w:p w14:paraId="306C4C9F" w14:textId="3C5549B3" w:rsidR="002F31D4" w:rsidRPr="00760986" w:rsidRDefault="002F31D4" w:rsidP="002F31D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lastRenderedPageBreak/>
              <w:t>Mazowiecki Urząd Wojewódzki w Warszawie</w:t>
            </w:r>
          </w:p>
        </w:tc>
        <w:tc>
          <w:tcPr>
            <w:tcW w:w="2835" w:type="dxa"/>
          </w:tcPr>
          <w:p w14:paraId="45C435AB" w14:textId="2EF93697" w:rsidR="002F31D4" w:rsidRPr="00760986" w:rsidRDefault="002F31D4" w:rsidP="002F31D4">
            <w:pPr>
              <w:jc w:val="both"/>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Wykorzystanie dotacji na realizację zadań wychowania przedszkolnego dla dzieci w wieku do lat 5.</w:t>
            </w:r>
          </w:p>
        </w:tc>
      </w:tr>
      <w:tr w:rsidR="002F31D4" w:rsidRPr="00972165" w14:paraId="50EB2D0D" w14:textId="77777777" w:rsidTr="00A62220">
        <w:tc>
          <w:tcPr>
            <w:cnfStyle w:val="001000000000" w:firstRow="0" w:lastRow="0" w:firstColumn="1" w:lastColumn="0" w:oddVBand="0" w:evenVBand="0" w:oddHBand="0" w:evenHBand="0" w:firstRowFirstColumn="0" w:firstRowLastColumn="0" w:lastRowFirstColumn="0" w:lastRowLastColumn="0"/>
            <w:tcW w:w="567" w:type="dxa"/>
          </w:tcPr>
          <w:p w14:paraId="20304BA5" w14:textId="0A7394D0" w:rsidR="002F31D4" w:rsidRPr="00972165" w:rsidRDefault="002F31D4" w:rsidP="002F31D4">
            <w:pPr>
              <w:jc w:val="both"/>
              <w:rPr>
                <w:rFonts w:cs="Times New Roman"/>
                <w:lang w:eastAsia="en-US"/>
              </w:rPr>
            </w:pPr>
            <w:r>
              <w:rPr>
                <w:rFonts w:cs="Times New Roman"/>
                <w:lang w:eastAsia="en-US"/>
              </w:rPr>
              <w:t>26.</w:t>
            </w:r>
          </w:p>
        </w:tc>
        <w:tc>
          <w:tcPr>
            <w:tcW w:w="1843" w:type="dxa"/>
          </w:tcPr>
          <w:p w14:paraId="77D2C1C5" w14:textId="29AFFB2D" w:rsidR="002F31D4" w:rsidRPr="00760986" w:rsidRDefault="002F31D4" w:rsidP="002F31D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0986">
              <w:rPr>
                <w:rFonts w:cs="Times New Roman"/>
              </w:rPr>
              <w:t>Dotacja na realizację stypendiów szkolnych – socjalnych.</w:t>
            </w:r>
          </w:p>
        </w:tc>
        <w:tc>
          <w:tcPr>
            <w:tcW w:w="1843" w:type="dxa"/>
          </w:tcPr>
          <w:p w14:paraId="6B6091AF" w14:textId="5F43A94A" w:rsidR="002F31D4" w:rsidRPr="00760986" w:rsidRDefault="002F31D4" w:rsidP="002F31D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0986">
              <w:rPr>
                <w:rFonts w:cs="Times New Roman"/>
              </w:rPr>
              <w:t>44.500,00 zł</w:t>
            </w:r>
          </w:p>
        </w:tc>
        <w:tc>
          <w:tcPr>
            <w:tcW w:w="1984" w:type="dxa"/>
          </w:tcPr>
          <w:p w14:paraId="72C1CECC" w14:textId="41C261B6" w:rsidR="002F31D4" w:rsidRPr="00760986" w:rsidRDefault="002F31D4" w:rsidP="002F31D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0986">
              <w:rPr>
                <w:rFonts w:cs="Times New Roman"/>
              </w:rPr>
              <w:t>Mazowiecki Urząd Wojewódzki w Warszawie</w:t>
            </w:r>
          </w:p>
        </w:tc>
        <w:tc>
          <w:tcPr>
            <w:tcW w:w="2835" w:type="dxa"/>
          </w:tcPr>
          <w:p w14:paraId="592B572F" w14:textId="77777777" w:rsidR="002F31D4" w:rsidRPr="00760986" w:rsidRDefault="002F31D4" w:rsidP="002F31D4">
            <w:pPr>
              <w:jc w:val="both"/>
              <w:cnfStyle w:val="000000000000" w:firstRow="0" w:lastRow="0" w:firstColumn="0" w:lastColumn="0" w:oddVBand="0" w:evenVBand="0" w:oddHBand="0" w:evenHBand="0" w:firstRowFirstColumn="0" w:firstRowLastColumn="0" w:lastRowFirstColumn="0" w:lastRowLastColumn="0"/>
              <w:rPr>
                <w:rFonts w:cs="Times New Roman"/>
              </w:rPr>
            </w:pPr>
            <w:r w:rsidRPr="00760986">
              <w:rPr>
                <w:rFonts w:cs="Times New Roman"/>
              </w:rPr>
              <w:t xml:space="preserve">Wypłata stypendiów szkolnych dla osób, które nie przekraczają kryterium dochodowego. </w:t>
            </w:r>
          </w:p>
          <w:p w14:paraId="10275B6D" w14:textId="77777777" w:rsidR="002F31D4" w:rsidRPr="00760986" w:rsidRDefault="002F31D4" w:rsidP="002F31D4">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2F31D4" w:rsidRPr="00972165" w14:paraId="4F5F4F17" w14:textId="77777777" w:rsidTr="00A6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AEBDD38" w14:textId="11895A73" w:rsidR="002F31D4" w:rsidRPr="00972165" w:rsidRDefault="002F31D4" w:rsidP="002F31D4">
            <w:pPr>
              <w:jc w:val="both"/>
              <w:rPr>
                <w:rFonts w:cs="Times New Roman"/>
                <w:lang w:eastAsia="en-US"/>
              </w:rPr>
            </w:pPr>
            <w:r>
              <w:rPr>
                <w:rFonts w:cs="Times New Roman"/>
                <w:lang w:eastAsia="en-US"/>
              </w:rPr>
              <w:t>27.</w:t>
            </w:r>
          </w:p>
        </w:tc>
        <w:tc>
          <w:tcPr>
            <w:tcW w:w="1843" w:type="dxa"/>
          </w:tcPr>
          <w:p w14:paraId="25929053" w14:textId="6EBC9EA2" w:rsidR="002F31D4" w:rsidRPr="00760986" w:rsidRDefault="002F31D4" w:rsidP="002F31D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 xml:space="preserve">Remont uszkodzonego rowu melioracyjnego w </w:t>
            </w:r>
            <w:proofErr w:type="spellStart"/>
            <w:r w:rsidRPr="00760986">
              <w:rPr>
                <w:rFonts w:cs="Times New Roman"/>
              </w:rPr>
              <w:t>Wymyślu</w:t>
            </w:r>
            <w:proofErr w:type="spellEnd"/>
            <w:r w:rsidRPr="00760986">
              <w:rPr>
                <w:rFonts w:cs="Times New Roman"/>
              </w:rPr>
              <w:t xml:space="preserve"> Polskim</w:t>
            </w:r>
          </w:p>
        </w:tc>
        <w:tc>
          <w:tcPr>
            <w:tcW w:w="1843" w:type="dxa"/>
          </w:tcPr>
          <w:p w14:paraId="02B797F9" w14:textId="551E90A8" w:rsidR="002F31D4" w:rsidRPr="00760986" w:rsidRDefault="002F31D4" w:rsidP="002F31D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500.000,00 zł</w:t>
            </w:r>
          </w:p>
        </w:tc>
        <w:tc>
          <w:tcPr>
            <w:tcW w:w="1984" w:type="dxa"/>
          </w:tcPr>
          <w:p w14:paraId="584DDA70" w14:textId="4E0897FC" w:rsidR="002F31D4" w:rsidRPr="00760986" w:rsidRDefault="00027D0C" w:rsidP="002F31D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027D0C">
              <w:rPr>
                <w:rFonts w:cs="Times New Roman"/>
                <w:shd w:val="clear" w:color="auto" w:fill="FFFFFF"/>
              </w:rPr>
              <w:t>Samorząd Województwa Mazowieckiego – zabezpieczył środki w budżecie Mazowsza</w:t>
            </w:r>
          </w:p>
        </w:tc>
        <w:tc>
          <w:tcPr>
            <w:tcW w:w="2835" w:type="dxa"/>
          </w:tcPr>
          <w:p w14:paraId="3DC1D042" w14:textId="71E0FE4D" w:rsidR="002F31D4" w:rsidRPr="00760986" w:rsidRDefault="002F31D4" w:rsidP="002F31D4">
            <w:pPr>
              <w:jc w:val="both"/>
              <w:cnfStyle w:val="000000100000" w:firstRow="0" w:lastRow="0" w:firstColumn="0" w:lastColumn="0" w:oddVBand="0" w:evenVBand="0" w:oddHBand="1" w:evenHBand="0" w:firstRowFirstColumn="0" w:firstRowLastColumn="0" w:lastRowFirstColumn="0" w:lastRowLastColumn="0"/>
              <w:rPr>
                <w:rFonts w:cs="Times New Roman"/>
              </w:rPr>
            </w:pPr>
            <w:r w:rsidRPr="00760986">
              <w:rPr>
                <w:rFonts w:cs="Times New Roman"/>
              </w:rPr>
              <w:t xml:space="preserve">Usunięcie szkód powstałych w związku z rozmyciem rowu melioracyjnego w </w:t>
            </w:r>
            <w:proofErr w:type="spellStart"/>
            <w:r w:rsidRPr="00760986">
              <w:rPr>
                <w:rFonts w:cs="Times New Roman"/>
              </w:rPr>
              <w:t>Wymyślu</w:t>
            </w:r>
            <w:proofErr w:type="spellEnd"/>
            <w:r w:rsidRPr="00760986">
              <w:rPr>
                <w:rFonts w:cs="Times New Roman"/>
              </w:rPr>
              <w:t xml:space="preserve"> Polskim, po przejściu nawalnych deszczy na terenie gminy w lipcu i sierpniu 2021 r. Przeprowadzenie remontu uszkodzonego rowu melioracyjnego Gmina planuje w 2022 roku.</w:t>
            </w:r>
          </w:p>
        </w:tc>
      </w:tr>
    </w:tbl>
    <w:p w14:paraId="63EDE0A0" w14:textId="77777777" w:rsidR="00A94872" w:rsidRPr="00143999" w:rsidRDefault="00A94872" w:rsidP="00B66EA6">
      <w:pPr>
        <w:pStyle w:val="ListParagraph1"/>
        <w:shd w:val="clear" w:color="auto" w:fill="FFFFFF"/>
        <w:tabs>
          <w:tab w:val="left" w:pos="1760"/>
        </w:tabs>
        <w:autoSpaceDE w:val="0"/>
        <w:ind w:left="0" w:right="160"/>
        <w:jc w:val="both"/>
        <w:rPr>
          <w:rFonts w:cs="Times New Roman"/>
        </w:rPr>
      </w:pPr>
    </w:p>
    <w:p w14:paraId="135424EC" w14:textId="4DF92498" w:rsidR="002F31D4" w:rsidRPr="00760986" w:rsidRDefault="002F31D4" w:rsidP="002F31D4">
      <w:pPr>
        <w:jc w:val="both"/>
        <w:rPr>
          <w:rFonts w:cs="Times New Roman"/>
          <w:b/>
        </w:rPr>
      </w:pPr>
      <w:bookmarkStart w:id="198" w:name="_Toc10203356"/>
      <w:r w:rsidRPr="00760986">
        <w:rPr>
          <w:rFonts w:cs="Times New Roman"/>
          <w:b/>
        </w:rPr>
        <w:t>Łączna wartość pozyskanych środków zewnętrznych (środki pieniężne + wartość wyposażenia + Animator + promesy+ pożyczka): 15.044.463,46 zł</w:t>
      </w:r>
      <w:r>
        <w:rPr>
          <w:rFonts w:cs="Times New Roman"/>
          <w:b/>
        </w:rPr>
        <w:t>.</w:t>
      </w:r>
    </w:p>
    <w:p w14:paraId="316070BD" w14:textId="06B2C5C1" w:rsidR="00757940" w:rsidRDefault="00757940" w:rsidP="00757940">
      <w:pPr>
        <w:pStyle w:val="ListParagraph1"/>
        <w:shd w:val="clear" w:color="auto" w:fill="FFFFFF"/>
        <w:tabs>
          <w:tab w:val="left" w:pos="1760"/>
        </w:tabs>
        <w:autoSpaceDE w:val="0"/>
        <w:spacing w:line="271" w:lineRule="auto"/>
        <w:ind w:right="160"/>
        <w:jc w:val="both"/>
        <w:rPr>
          <w:rFonts w:cs="Times New Roman"/>
          <w:bCs/>
        </w:rPr>
      </w:pPr>
    </w:p>
    <w:p w14:paraId="7EA1A05D" w14:textId="77777777" w:rsidR="00757940" w:rsidRPr="00A62220" w:rsidRDefault="00757940" w:rsidP="00757940">
      <w:pPr>
        <w:pStyle w:val="Nagwek2"/>
        <w:rPr>
          <w:sz w:val="32"/>
          <w:szCs w:val="32"/>
        </w:rPr>
      </w:pPr>
      <w:bookmarkStart w:id="199" w:name="_Toc102992180"/>
      <w:r w:rsidRPr="00A62220">
        <w:rPr>
          <w:sz w:val="32"/>
          <w:szCs w:val="32"/>
        </w:rPr>
        <w:t>Informacja o stanie gospodarki mieszkaniowej</w:t>
      </w:r>
      <w:bookmarkEnd w:id="199"/>
      <w:r w:rsidRPr="00A62220">
        <w:rPr>
          <w:sz w:val="32"/>
          <w:szCs w:val="32"/>
        </w:rPr>
        <w:t xml:space="preserve"> </w:t>
      </w:r>
    </w:p>
    <w:p w14:paraId="7D3BE7A6" w14:textId="77777777" w:rsidR="007A09C4" w:rsidRDefault="007A09C4" w:rsidP="00F80DB6">
      <w:pPr>
        <w:widowControl/>
        <w:suppressAutoHyphens w:val="0"/>
        <w:jc w:val="both"/>
        <w:textAlignment w:val="auto"/>
      </w:pPr>
      <w:r>
        <w:t xml:space="preserve">Zasady gospodarowania mieszkaniowym zasobem gminy zostały określone w ustawie z dnia 21 czerwca 2001 roku o ochronie praw lokatorów, mieszkaniowym zasobie gminy i o zmianie Kodeksu cywilnego (t.j. Dz. U. z 2020 r., poz. 611). W oparciu o jej zapisy Rada Gminy Słubice uchwałą z dnia 24 sierpnia 2012 roku przyjęła program gospodarowania mieszkaniowym zasobem gminy na lata 2012-2017. Uchwała ta została zmieniona Uchwałą Rady Gminy Słubice w dniu 28 sierpnia 2013 roku. Zgodnie z jej zapisami aktualnie w zasobie mieszkaniowym gminy znajduje się 31 lokali mieszkalnych o łącznej powierzchni 1.609,11 m2 w 12 budynkach wolnostojących, w tym 25 lokali komunalnych i 6 lokali socjalnych. </w:t>
      </w:r>
    </w:p>
    <w:p w14:paraId="7E32BC5E" w14:textId="77777777" w:rsidR="007A09C4" w:rsidRDefault="007A09C4" w:rsidP="00F80DB6">
      <w:pPr>
        <w:widowControl/>
        <w:suppressAutoHyphens w:val="0"/>
        <w:jc w:val="both"/>
        <w:textAlignment w:val="auto"/>
      </w:pPr>
      <w:r>
        <w:t>Na dzień dzisiejszy na podstawie umów najmu wynajmowanych jest 20 lokali komunalnych. Są to lokale w budynkach zlokalizowanych w miejscowościach:</w:t>
      </w:r>
    </w:p>
    <w:p w14:paraId="7B716618" w14:textId="77777777" w:rsidR="007A09C4" w:rsidRDefault="007A09C4" w:rsidP="00F80DB6">
      <w:pPr>
        <w:widowControl/>
        <w:suppressAutoHyphens w:val="0"/>
        <w:jc w:val="both"/>
        <w:textAlignment w:val="auto"/>
      </w:pPr>
      <w:r>
        <w:t>- Bończa 33                         - 2 lokale;</w:t>
      </w:r>
    </w:p>
    <w:p w14:paraId="4866A1FA" w14:textId="77777777" w:rsidR="007A09C4" w:rsidRDefault="007A09C4" w:rsidP="00F80DB6">
      <w:pPr>
        <w:widowControl/>
        <w:suppressAutoHyphens w:val="0"/>
        <w:jc w:val="both"/>
        <w:textAlignment w:val="auto"/>
      </w:pPr>
      <w:r>
        <w:t>- Piotrkówek 75                  - 1 lokal;</w:t>
      </w:r>
    </w:p>
    <w:p w14:paraId="2460C605" w14:textId="77777777" w:rsidR="007A09C4" w:rsidRDefault="007A09C4" w:rsidP="00F80DB6">
      <w:pPr>
        <w:widowControl/>
        <w:suppressAutoHyphens w:val="0"/>
        <w:jc w:val="both"/>
        <w:textAlignment w:val="auto"/>
      </w:pPr>
      <w:r>
        <w:t>- Słubice, ul. Płocka 46       - 1 lokal;</w:t>
      </w:r>
    </w:p>
    <w:p w14:paraId="2F996B42" w14:textId="77777777" w:rsidR="007A09C4" w:rsidRDefault="007A09C4" w:rsidP="00F80DB6">
      <w:pPr>
        <w:widowControl/>
        <w:suppressAutoHyphens w:val="0"/>
        <w:jc w:val="both"/>
        <w:textAlignment w:val="auto"/>
      </w:pPr>
      <w:r>
        <w:t>- Słubice, ul. Szkolna 1       - 8 lokali;</w:t>
      </w:r>
    </w:p>
    <w:p w14:paraId="2BB49AB8" w14:textId="77777777" w:rsidR="007A09C4" w:rsidRDefault="007A09C4" w:rsidP="00F80DB6">
      <w:pPr>
        <w:widowControl/>
        <w:suppressAutoHyphens w:val="0"/>
        <w:jc w:val="both"/>
        <w:textAlignment w:val="auto"/>
      </w:pPr>
      <w:r>
        <w:t>- Świniary 4                        - 2 lokale;</w:t>
      </w:r>
    </w:p>
    <w:p w14:paraId="4AA05338" w14:textId="77777777" w:rsidR="007A09C4" w:rsidRDefault="007A09C4" w:rsidP="00F80DB6">
      <w:pPr>
        <w:widowControl/>
        <w:suppressAutoHyphens w:val="0"/>
        <w:jc w:val="both"/>
        <w:textAlignment w:val="auto"/>
      </w:pPr>
      <w:r>
        <w:t>- Świniary 24                      - 2 lokale;</w:t>
      </w:r>
    </w:p>
    <w:p w14:paraId="03A56509" w14:textId="77777777" w:rsidR="007A09C4" w:rsidRDefault="007A09C4" w:rsidP="00F80DB6">
      <w:pPr>
        <w:widowControl/>
        <w:suppressAutoHyphens w:val="0"/>
        <w:jc w:val="both"/>
        <w:textAlignment w:val="auto"/>
      </w:pPr>
      <w:r>
        <w:t>- Wiączemin Polski  1         - 3 lokale;</w:t>
      </w:r>
    </w:p>
    <w:p w14:paraId="7B21CE00" w14:textId="77777777" w:rsidR="007A09C4" w:rsidRDefault="007A09C4" w:rsidP="00F80DB6">
      <w:pPr>
        <w:widowControl/>
        <w:suppressAutoHyphens w:val="0"/>
        <w:jc w:val="both"/>
        <w:textAlignment w:val="auto"/>
      </w:pPr>
      <w:r>
        <w:t>- Leonów 2                          - 1 lokal.</w:t>
      </w:r>
    </w:p>
    <w:p w14:paraId="5AE8DDFE" w14:textId="53D30B5B" w:rsidR="007A09C4" w:rsidRDefault="007A09C4" w:rsidP="00F80DB6">
      <w:pPr>
        <w:widowControl/>
        <w:suppressAutoHyphens w:val="0"/>
        <w:jc w:val="both"/>
        <w:textAlignment w:val="auto"/>
      </w:pPr>
      <w:r>
        <w:t xml:space="preserve">2 lokale przy ul. Płockiej 46 w Słubicach (budynek Ośrodka Zdrowia) zostały wyremontowane i przekształcone w lokale użytkowe na potrzeby świadczenia usług zdrowotnych. Lokal </w:t>
      </w:r>
      <w:r w:rsidR="00027D0C">
        <w:br/>
      </w:r>
      <w:r>
        <w:t xml:space="preserve">w budynku przy ul. Krakowskiej 2 w Słubicach nie jest przewidziany do zasiedlenia, stanowi rezerwę dla potrzeb Gminnej Biblioteki Publicznej w Słubicach. 1 lokal w budynku Świniary nr 4 włączony do mieszkaniowego zasobu gminy w 2013 roku do tej chwili nie został zasiedlony, a jego stan techniczny uniemożliwia zamieszkanie.  1 lokal w Piotrkówku 75 został </w:t>
      </w:r>
      <w:r>
        <w:lastRenderedPageBreak/>
        <w:t xml:space="preserve">przekształcony w lokal użytkowy na potrzeby Szkoły Podstawowej im. Władysława Jagiełły </w:t>
      </w:r>
      <w:r w:rsidR="00027D0C">
        <w:br/>
      </w:r>
      <w:r>
        <w:t>w Piotrkówku.</w:t>
      </w:r>
    </w:p>
    <w:p w14:paraId="32994D30" w14:textId="77777777" w:rsidR="007A09C4" w:rsidRDefault="007A09C4" w:rsidP="00F80DB6">
      <w:pPr>
        <w:widowControl/>
        <w:suppressAutoHyphens w:val="0"/>
        <w:jc w:val="both"/>
        <w:textAlignment w:val="auto"/>
      </w:pPr>
      <w:r>
        <w:t>Na dzień dzisiejszy użytkowanych jest 6 lokali socjalnych. Są to lokale w budynkach gminnych:</w:t>
      </w:r>
    </w:p>
    <w:p w14:paraId="3E330434" w14:textId="77777777" w:rsidR="007A09C4" w:rsidRDefault="007A09C4" w:rsidP="00F80DB6">
      <w:pPr>
        <w:widowControl/>
        <w:suppressAutoHyphens w:val="0"/>
        <w:jc w:val="both"/>
        <w:textAlignment w:val="auto"/>
      </w:pPr>
      <w:r>
        <w:t>- w Bończy 4                      - 2 lokale;</w:t>
      </w:r>
    </w:p>
    <w:p w14:paraId="46350998" w14:textId="77777777" w:rsidR="007A09C4" w:rsidRDefault="007A09C4" w:rsidP="00F80DB6">
      <w:pPr>
        <w:widowControl/>
        <w:suppressAutoHyphens w:val="0"/>
        <w:jc w:val="both"/>
        <w:textAlignment w:val="auto"/>
      </w:pPr>
      <w:r>
        <w:t>- w Juliszewie 15A             - 2 lokale;</w:t>
      </w:r>
    </w:p>
    <w:p w14:paraId="7BBDE9BA" w14:textId="77777777" w:rsidR="007A09C4" w:rsidRDefault="007A09C4" w:rsidP="00F80DB6">
      <w:pPr>
        <w:widowControl/>
        <w:suppressAutoHyphens w:val="0"/>
        <w:jc w:val="both"/>
        <w:textAlignment w:val="auto"/>
      </w:pPr>
      <w:r>
        <w:t xml:space="preserve">- w Zycku Nowym 38        - 2 lokale. </w:t>
      </w:r>
    </w:p>
    <w:p w14:paraId="3FBC78C9" w14:textId="3653E060" w:rsidR="007A09C4" w:rsidRDefault="007A09C4" w:rsidP="00F80DB6">
      <w:pPr>
        <w:widowControl/>
        <w:suppressAutoHyphens w:val="0"/>
        <w:jc w:val="both"/>
        <w:textAlignment w:val="auto"/>
      </w:pPr>
      <w:r>
        <w:t xml:space="preserve">1 lokal socjalny w Juliszewie 15A został podzielony na dwie części i jest wynajmowany </w:t>
      </w:r>
      <w:r w:rsidR="00027D0C">
        <w:br/>
      </w:r>
      <w:r>
        <w:t xml:space="preserve">przez dwóch lokatorów. Dodatkowo wydzielono jeden lokal socjalny w lokalu po byłym sklepie GS, który został wynajęty w celu przeprowadzenia stosownych remontów i dostosowania </w:t>
      </w:r>
      <w:r w:rsidR="00027D0C">
        <w:br/>
      </w:r>
      <w:r>
        <w:t xml:space="preserve">do celów mieszkalnych. Przedmiotowy lokal składa się z 5 pomieszczeń o ogólnej powierzchni 68,33 m2.  Lokal ten zostanie dopisany do zasobu mieszkaniowego Gminy Słubice jako lokal socjalny. </w:t>
      </w:r>
    </w:p>
    <w:p w14:paraId="3C72865E" w14:textId="4AD39359" w:rsidR="007A09C4" w:rsidRDefault="007A09C4" w:rsidP="00F80DB6">
      <w:pPr>
        <w:widowControl/>
        <w:suppressAutoHyphens w:val="0"/>
        <w:jc w:val="both"/>
        <w:textAlignment w:val="auto"/>
      </w:pPr>
      <w:r>
        <w:t xml:space="preserve">Do lokali mieszkalnych znajdujących się w 3 budynkach- przy ul. Płockiej 46 i ul. Szkolnej 1 w Słubicach oraz w Piotrkówku 75 ogrzewanie dostarczane jest staraniem Gminy.  Koszty rozliczane są przez Urząd Gminy na podstawie faktycznego zużycia oleju opałowego. </w:t>
      </w:r>
      <w:r w:rsidR="00027D0C">
        <w:br/>
      </w:r>
      <w:r>
        <w:t xml:space="preserve">W pozostałych przypadkach  ogrzewanie zapewniają najmujący we własnym zakresie. </w:t>
      </w:r>
    </w:p>
    <w:p w14:paraId="1099ABB4" w14:textId="31C89A52" w:rsidR="007A09C4" w:rsidRDefault="007A09C4" w:rsidP="00F80DB6">
      <w:pPr>
        <w:widowControl/>
        <w:suppressAutoHyphens w:val="0"/>
        <w:jc w:val="both"/>
        <w:textAlignment w:val="auto"/>
      </w:pPr>
      <w:r>
        <w:t xml:space="preserve">Zarządzeniem Wójta Gminy Słubice z dnia 21 września 2016 roku ustalono stawkę czynszu </w:t>
      </w:r>
      <w:r w:rsidR="00027D0C">
        <w:br/>
      </w:r>
      <w:r>
        <w:t xml:space="preserve">za 1 m2 powierzchni użytkowej lokali wchodzących w skład mieszkaniowego zasobu gminy Słubice w wysokości 1,55 zł. Stawka ta podlega podwyższeniu lub obniżeniu o czynniki wyszczególnione w załączniku do uchwały Rady Gminy Słubice w sprawie przyjęcia programu gospodarowania mieszkaniowym zasobem gminy. Stawkę czynszu za 1 m2 powierzchni użytkowej lokali socjalnych ustalono w wysokości 0,75 zł.  </w:t>
      </w:r>
    </w:p>
    <w:p w14:paraId="725CCCEA" w14:textId="77777777" w:rsidR="007A09C4" w:rsidRDefault="007A09C4" w:rsidP="00F80DB6">
      <w:pPr>
        <w:widowControl/>
        <w:suppressAutoHyphens w:val="0"/>
        <w:jc w:val="both"/>
        <w:textAlignment w:val="auto"/>
      </w:pPr>
      <w:r>
        <w:t xml:space="preserve">W roku 2021 były prowadzone bieżące naprawy budynków komunalnych i socjalnych. Prace realizowano systemem gospodarczym. </w:t>
      </w:r>
    </w:p>
    <w:p w14:paraId="09C0903B" w14:textId="1BAF4EA6" w:rsidR="007A09C4" w:rsidRPr="00757940" w:rsidRDefault="007A09C4" w:rsidP="00F80DB6">
      <w:pPr>
        <w:widowControl/>
        <w:suppressAutoHyphens w:val="0"/>
        <w:jc w:val="both"/>
        <w:textAlignment w:val="auto"/>
      </w:pPr>
      <w:r>
        <w:t>W miarę posiadanych możliwości prowadzone są inne drobne naprawy.</w:t>
      </w:r>
    </w:p>
    <w:p w14:paraId="7CF5E94B" w14:textId="77777777" w:rsidR="007B6D9F" w:rsidRPr="00A62220" w:rsidRDefault="007B6D9F" w:rsidP="006C304D">
      <w:pPr>
        <w:pStyle w:val="Nagwek1"/>
        <w:rPr>
          <w:i/>
          <w:sz w:val="32"/>
        </w:rPr>
      </w:pPr>
      <w:bookmarkStart w:id="200" w:name="_Toc39752134"/>
      <w:bookmarkStart w:id="201" w:name="_Toc102992181"/>
      <w:r w:rsidRPr="00A62220">
        <w:rPr>
          <w:i/>
          <w:sz w:val="32"/>
        </w:rPr>
        <w:t>Realizacja uchwał Rady Gminy Słubice</w:t>
      </w:r>
      <w:bookmarkEnd w:id="200"/>
      <w:bookmarkEnd w:id="201"/>
    </w:p>
    <w:p w14:paraId="0103DE7B" w14:textId="77777777" w:rsidR="007B6D9F" w:rsidRPr="007B6D9F" w:rsidRDefault="007B6D9F" w:rsidP="00B66EA6">
      <w:pPr>
        <w:shd w:val="clear" w:color="auto" w:fill="FFFFFF"/>
        <w:tabs>
          <w:tab w:val="left" w:pos="1760"/>
        </w:tabs>
        <w:autoSpaceDE w:val="0"/>
        <w:ind w:right="160" w:firstLine="284"/>
        <w:jc w:val="both"/>
        <w:rPr>
          <w:rFonts w:cs="Times New Roman"/>
        </w:rPr>
      </w:pPr>
      <w:r w:rsidRPr="007B6D9F">
        <w:rPr>
          <w:rFonts w:cs="Times New Roman"/>
        </w:rPr>
        <w:t xml:space="preserve">Stosownie do art. 30 ust. 1 ustawy z dnia 8 marca 1990 roku o samorządzie gminnym wójt jest organem wykonawczym gminy, do którego zadań należy m.in. wykonywanie uchwał rady gminy. </w:t>
      </w:r>
    </w:p>
    <w:p w14:paraId="0C7ACE75" w14:textId="1ACB9A46" w:rsidR="007B6D9F" w:rsidRPr="007B6D9F" w:rsidRDefault="007B6D9F" w:rsidP="00B66EA6">
      <w:pPr>
        <w:shd w:val="clear" w:color="auto" w:fill="FFFFFF"/>
        <w:tabs>
          <w:tab w:val="left" w:pos="1760"/>
        </w:tabs>
        <w:autoSpaceDE w:val="0"/>
        <w:ind w:right="160" w:firstLine="284"/>
        <w:jc w:val="both"/>
        <w:rPr>
          <w:rFonts w:cs="Times New Roman"/>
        </w:rPr>
      </w:pPr>
      <w:r w:rsidRPr="007B6D9F">
        <w:rPr>
          <w:rFonts w:cs="Times New Roman"/>
        </w:rPr>
        <w:t>Realizując obowiązki nałożone przepisami ustawy samorządowej wójt przy pomocy Urzędu Gminy i jednostek organizacyjnych gminy realizował uchwały Rady Gminy w 20</w:t>
      </w:r>
      <w:r w:rsidR="002A1F23">
        <w:rPr>
          <w:rFonts w:cs="Times New Roman"/>
        </w:rPr>
        <w:t>21</w:t>
      </w:r>
      <w:r w:rsidRPr="007B6D9F">
        <w:rPr>
          <w:rFonts w:cs="Times New Roman"/>
        </w:rPr>
        <w:t xml:space="preserve"> roku w sposób określony uchwałami.</w:t>
      </w:r>
    </w:p>
    <w:p w14:paraId="5E4F13B4" w14:textId="0B71566A" w:rsidR="007B6D9F" w:rsidRPr="007B6D9F" w:rsidRDefault="007B6D9F" w:rsidP="00B66EA6">
      <w:pPr>
        <w:shd w:val="clear" w:color="auto" w:fill="FFFFFF"/>
        <w:tabs>
          <w:tab w:val="left" w:pos="1760"/>
        </w:tabs>
        <w:autoSpaceDE w:val="0"/>
        <w:ind w:right="160" w:firstLine="284"/>
        <w:jc w:val="both"/>
        <w:rPr>
          <w:rFonts w:cs="Times New Roman"/>
        </w:rPr>
      </w:pPr>
      <w:r w:rsidRPr="007B6D9F">
        <w:rPr>
          <w:rFonts w:cs="Times New Roman"/>
        </w:rPr>
        <w:t>W 20</w:t>
      </w:r>
      <w:r w:rsidR="002A1F23">
        <w:rPr>
          <w:rFonts w:cs="Times New Roman"/>
        </w:rPr>
        <w:t>21</w:t>
      </w:r>
      <w:r w:rsidRPr="007B6D9F">
        <w:rPr>
          <w:rFonts w:cs="Times New Roman"/>
        </w:rPr>
        <w:t xml:space="preserve"> roku rada gminy obradowała i podejmowała stosowne uchwały zgodnie z planem pracy rady i komisji rady. Podjęte przez Radę Gminy uchwały wójt zgodnie z art. 90 ust. 1 </w:t>
      </w:r>
      <w:r w:rsidR="00825F57">
        <w:rPr>
          <w:rFonts w:cs="Times New Roman"/>
        </w:rPr>
        <w:br/>
      </w:r>
      <w:r w:rsidRPr="007B6D9F">
        <w:rPr>
          <w:rFonts w:cs="Times New Roman"/>
        </w:rPr>
        <w:t xml:space="preserve">i 2 ustawy o samorządzie gminnym przekazywał w nieprzekraczalnym terminie 7 dni </w:t>
      </w:r>
      <w:r w:rsidR="00825F57">
        <w:rPr>
          <w:rFonts w:cs="Times New Roman"/>
        </w:rPr>
        <w:br/>
      </w:r>
      <w:r w:rsidRPr="007B6D9F">
        <w:rPr>
          <w:rFonts w:cs="Times New Roman"/>
        </w:rPr>
        <w:t xml:space="preserve">do organów nadzoru jakimi są w zakresie zgodności z prawem wojewoda mazowiecki, </w:t>
      </w:r>
      <w:r w:rsidR="00825F57">
        <w:rPr>
          <w:rFonts w:cs="Times New Roman"/>
        </w:rPr>
        <w:br/>
      </w:r>
      <w:r w:rsidRPr="007B6D9F">
        <w:rPr>
          <w:rFonts w:cs="Times New Roman"/>
        </w:rPr>
        <w:t xml:space="preserve">a w zakresie finansowym Regionalna Izba Obrachunkowa. </w:t>
      </w:r>
    </w:p>
    <w:p w14:paraId="1AB3C463" w14:textId="77777777" w:rsidR="007B6D9F" w:rsidRPr="007B6D9F" w:rsidRDefault="007B6D9F" w:rsidP="00B66EA6">
      <w:pPr>
        <w:shd w:val="clear" w:color="auto" w:fill="FFFFFF"/>
        <w:tabs>
          <w:tab w:val="left" w:pos="1760"/>
        </w:tabs>
        <w:autoSpaceDE w:val="0"/>
        <w:ind w:right="160" w:firstLine="284"/>
        <w:jc w:val="both"/>
        <w:rPr>
          <w:rFonts w:cs="Times New Roman"/>
        </w:rPr>
      </w:pPr>
      <w:r w:rsidRPr="007B6D9F">
        <w:rPr>
          <w:rFonts w:cs="Times New Roman"/>
        </w:rPr>
        <w:t>Zgodnie z art. 7 ust. 1 pkt. 1 ustawy o dostępnie do informacji publicznej, wszystkie uchwały opublikowane zostały w Biuletynie Informacji Publicznej, zaś uchwały stanowiące akty prawa miejscowego w Dzienniku Urzędowym Województwa Mazowieckiego.</w:t>
      </w:r>
    </w:p>
    <w:p w14:paraId="7D81B99E" w14:textId="15D86B68" w:rsidR="007B6D9F" w:rsidRPr="007B6D9F" w:rsidRDefault="007B6D9F" w:rsidP="00B66EA6">
      <w:pPr>
        <w:shd w:val="clear" w:color="auto" w:fill="FFFFFF"/>
        <w:tabs>
          <w:tab w:val="left" w:pos="1760"/>
        </w:tabs>
        <w:autoSpaceDE w:val="0"/>
        <w:ind w:right="160" w:firstLine="284"/>
        <w:jc w:val="both"/>
        <w:rPr>
          <w:rFonts w:cs="Times New Roman"/>
        </w:rPr>
      </w:pPr>
      <w:r w:rsidRPr="007B6D9F">
        <w:rPr>
          <w:rFonts w:cs="Times New Roman"/>
        </w:rPr>
        <w:t>W podjętych przez Radę Gminy uchwałach organ nadzoru</w:t>
      </w:r>
      <w:r w:rsidR="00825F57">
        <w:rPr>
          <w:rFonts w:cs="Times New Roman"/>
        </w:rPr>
        <w:t xml:space="preserve"> w jednym przypadku</w:t>
      </w:r>
      <w:r w:rsidRPr="007B6D9F">
        <w:rPr>
          <w:rFonts w:cs="Times New Roman"/>
        </w:rPr>
        <w:t xml:space="preserve"> dopatrzył się nieprawidłowości</w:t>
      </w:r>
      <w:r w:rsidR="00825F57">
        <w:rPr>
          <w:rFonts w:cs="Times New Roman"/>
        </w:rPr>
        <w:t xml:space="preserve">. Jednakże pozostałe uchwały </w:t>
      </w:r>
      <w:r w:rsidRPr="007B6D9F">
        <w:rPr>
          <w:rFonts w:cs="Times New Roman"/>
        </w:rPr>
        <w:t xml:space="preserve">są zgodne z obowiązującymi przepisami prawa i nie naruszają właściwego gospodarowania finansami publicznymi. </w:t>
      </w:r>
    </w:p>
    <w:p w14:paraId="74BAD051" w14:textId="77777777" w:rsidR="007B6D9F" w:rsidRPr="007B6D9F" w:rsidRDefault="007B6D9F" w:rsidP="00B66EA6">
      <w:pPr>
        <w:shd w:val="clear" w:color="auto" w:fill="FFFFFF"/>
        <w:tabs>
          <w:tab w:val="left" w:pos="1760"/>
        </w:tabs>
        <w:autoSpaceDE w:val="0"/>
        <w:ind w:right="159" w:firstLine="284"/>
        <w:jc w:val="both"/>
        <w:rPr>
          <w:rFonts w:cs="Times New Roman"/>
        </w:rPr>
      </w:pPr>
      <w:r w:rsidRPr="007B6D9F">
        <w:rPr>
          <w:rFonts w:cs="Times New Roman"/>
        </w:rPr>
        <w:t xml:space="preserve">Nie zaszła również potrzeba wydawania przez organ nadzoru jakim jest wojewoda mazowiecki zarządzeń zastępczych w trybie art. 98a ust. 1 i 2 ustawy samorządowej. </w:t>
      </w:r>
    </w:p>
    <w:p w14:paraId="3DD69F40" w14:textId="651BE157" w:rsidR="007B6D9F" w:rsidRPr="007B6D9F" w:rsidRDefault="007B6D9F" w:rsidP="00B66EA6">
      <w:pPr>
        <w:shd w:val="clear" w:color="auto" w:fill="FFFFFF"/>
        <w:tabs>
          <w:tab w:val="left" w:pos="1760"/>
        </w:tabs>
        <w:autoSpaceDE w:val="0"/>
        <w:ind w:right="159" w:firstLine="284"/>
        <w:jc w:val="both"/>
        <w:rPr>
          <w:rFonts w:cs="Times New Roman"/>
        </w:rPr>
      </w:pPr>
      <w:r w:rsidRPr="007B6D9F">
        <w:rPr>
          <w:rFonts w:cs="Times New Roman"/>
        </w:rPr>
        <w:t xml:space="preserve">Łącznie rady gminy podjęła </w:t>
      </w:r>
      <w:r w:rsidR="001E1267">
        <w:rPr>
          <w:rFonts w:cs="Times New Roman"/>
        </w:rPr>
        <w:t>6</w:t>
      </w:r>
      <w:r w:rsidR="000F52AC">
        <w:rPr>
          <w:rFonts w:cs="Times New Roman"/>
        </w:rPr>
        <w:t>8</w:t>
      </w:r>
      <w:r w:rsidRPr="007B6D9F">
        <w:rPr>
          <w:rFonts w:cs="Times New Roman"/>
        </w:rPr>
        <w:t xml:space="preserve"> uchwał.</w:t>
      </w:r>
    </w:p>
    <w:p w14:paraId="6DA81C69" w14:textId="632802A0" w:rsidR="007B6D9F" w:rsidRPr="00532948" w:rsidRDefault="007B6D9F" w:rsidP="00B66EA6">
      <w:pPr>
        <w:spacing w:after="200"/>
        <w:ind w:firstLine="284"/>
        <w:rPr>
          <w:bCs/>
        </w:rPr>
      </w:pPr>
      <w:r w:rsidRPr="00532948">
        <w:rPr>
          <w:bCs/>
        </w:rPr>
        <w:t xml:space="preserve">Najwięcej z nich </w:t>
      </w:r>
      <w:r w:rsidR="00E516BA" w:rsidRPr="00532948">
        <w:rPr>
          <w:bCs/>
        </w:rPr>
        <w:t>około</w:t>
      </w:r>
      <w:r w:rsidRPr="00532948">
        <w:rPr>
          <w:bCs/>
        </w:rPr>
        <w:t xml:space="preserve"> </w:t>
      </w:r>
      <w:r w:rsidR="00532948" w:rsidRPr="00532948">
        <w:rPr>
          <w:bCs/>
        </w:rPr>
        <w:t>65</w:t>
      </w:r>
      <w:r w:rsidRPr="00532948">
        <w:rPr>
          <w:bCs/>
        </w:rPr>
        <w:t xml:space="preserve">% dotyczyło spraw finansowych gminy: uchwalenia lub zmiany </w:t>
      </w:r>
      <w:r w:rsidRPr="00532948">
        <w:rPr>
          <w:bCs/>
        </w:rPr>
        <w:lastRenderedPageBreak/>
        <w:t xml:space="preserve">uchwały budżetowej, wieloletnich prognoz finansowych, udzielenia pomocy rzeczowej </w:t>
      </w:r>
      <w:r w:rsidR="00027D0C">
        <w:rPr>
          <w:bCs/>
        </w:rPr>
        <w:br/>
      </w:r>
      <w:r w:rsidRPr="00532948">
        <w:rPr>
          <w:bCs/>
        </w:rPr>
        <w:t>oraz ustalenia stawek podatkowych w gminie.</w:t>
      </w:r>
    </w:p>
    <w:p w14:paraId="5D034C99" w14:textId="52CAC243" w:rsidR="00B66EA6" w:rsidRDefault="007B6D9F" w:rsidP="00B66EA6">
      <w:r w:rsidRPr="007B6D9F">
        <w:t>Tabela poniżej przedstawia uchwały przyjęte w 20</w:t>
      </w:r>
      <w:r w:rsidR="001E1267">
        <w:t>2</w:t>
      </w:r>
      <w:r w:rsidR="00825F57">
        <w:t>1</w:t>
      </w:r>
      <w:r w:rsidRPr="007B6D9F">
        <w:t xml:space="preserve"> r. w podziale na cele:</w:t>
      </w:r>
    </w:p>
    <w:p w14:paraId="478B6034" w14:textId="77777777" w:rsidR="00825F57" w:rsidRDefault="00825F57" w:rsidP="00B66EA6"/>
    <w:p w14:paraId="53EFF7B7" w14:textId="4B90381E" w:rsidR="007B6D9F" w:rsidRPr="0007518A" w:rsidRDefault="0007518A" w:rsidP="0007518A">
      <w:pPr>
        <w:pStyle w:val="Legenda"/>
      </w:pPr>
      <w:bookmarkStart w:id="202" w:name="_Toc70586796"/>
      <w:r>
        <w:t xml:space="preserve">Tabela </w:t>
      </w:r>
      <w:r w:rsidR="0068355A">
        <w:fldChar w:fldCharType="begin"/>
      </w:r>
      <w:r w:rsidR="0068355A">
        <w:instrText xml:space="preserve"> SEQ Tabela \* ARABIC </w:instrText>
      </w:r>
      <w:r w:rsidR="0068355A">
        <w:fldChar w:fldCharType="separate"/>
      </w:r>
      <w:r w:rsidR="00F24953">
        <w:rPr>
          <w:noProof/>
        </w:rPr>
        <w:t>24</w:t>
      </w:r>
      <w:r w:rsidR="0068355A">
        <w:rPr>
          <w:noProof/>
        </w:rPr>
        <w:fldChar w:fldCharType="end"/>
      </w:r>
      <w:r>
        <w:t xml:space="preserve"> Wykaz uchwał 20</w:t>
      </w:r>
      <w:r w:rsidR="001E1267">
        <w:t>2</w:t>
      </w:r>
      <w:r w:rsidR="00825F57">
        <w:t>1</w:t>
      </w:r>
      <w:r>
        <w:t xml:space="preserve"> r. ze względu na cel</w:t>
      </w:r>
      <w:bookmarkEnd w:id="202"/>
    </w:p>
    <w:tbl>
      <w:tblPr>
        <w:tblStyle w:val="Tabelasiatki2akcent1"/>
        <w:tblW w:w="0" w:type="auto"/>
        <w:tblLook w:val="04A0" w:firstRow="1" w:lastRow="0" w:firstColumn="1" w:lastColumn="0" w:noHBand="0" w:noVBand="1"/>
      </w:tblPr>
      <w:tblGrid>
        <w:gridCol w:w="4875"/>
        <w:gridCol w:w="4197"/>
      </w:tblGrid>
      <w:tr w:rsidR="007B6D9F" w:rsidRPr="007B6D9F" w14:paraId="0F2A4C6D" w14:textId="77777777" w:rsidTr="00D60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37FF11A8" w14:textId="4698FC10" w:rsidR="007B6D9F" w:rsidRPr="007131D6" w:rsidRDefault="007B6D9F" w:rsidP="007B6D9F">
            <w:pPr>
              <w:jc w:val="center"/>
              <w:rPr>
                <w:rFonts w:cs="Times New Roman"/>
                <w:b w:val="0"/>
                <w:sz w:val="22"/>
                <w:szCs w:val="22"/>
              </w:rPr>
            </w:pPr>
            <w:r w:rsidRPr="007131D6">
              <w:rPr>
                <w:rFonts w:cs="Times New Roman"/>
                <w:b w:val="0"/>
                <w:sz w:val="22"/>
                <w:szCs w:val="22"/>
              </w:rPr>
              <w:t>Uchwały 20</w:t>
            </w:r>
            <w:r w:rsidR="00825F57">
              <w:rPr>
                <w:rFonts w:cs="Times New Roman"/>
                <w:b w:val="0"/>
                <w:sz w:val="22"/>
                <w:szCs w:val="22"/>
              </w:rPr>
              <w:t>21</w:t>
            </w:r>
            <w:r w:rsidRPr="007131D6">
              <w:rPr>
                <w:rFonts w:cs="Times New Roman"/>
                <w:b w:val="0"/>
                <w:sz w:val="22"/>
                <w:szCs w:val="22"/>
              </w:rPr>
              <w:t xml:space="preserve"> r.</w:t>
            </w:r>
          </w:p>
        </w:tc>
        <w:tc>
          <w:tcPr>
            <w:tcW w:w="5103" w:type="dxa"/>
          </w:tcPr>
          <w:p w14:paraId="4F551C44" w14:textId="77777777" w:rsidR="007B6D9F" w:rsidRPr="007131D6" w:rsidRDefault="007B6D9F" w:rsidP="007B6D9F">
            <w:pPr>
              <w:jc w:val="cente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7131D6">
              <w:rPr>
                <w:rFonts w:cs="Times New Roman"/>
                <w:b w:val="0"/>
                <w:sz w:val="22"/>
                <w:szCs w:val="22"/>
              </w:rPr>
              <w:t>Ilość</w:t>
            </w:r>
          </w:p>
        </w:tc>
      </w:tr>
      <w:tr w:rsidR="007B6D9F" w:rsidRPr="007B6D9F" w14:paraId="58395F86" w14:textId="77777777" w:rsidTr="00D60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64C29E67" w14:textId="77777777" w:rsidR="007B6D9F" w:rsidRPr="0007518A" w:rsidRDefault="007B6D9F" w:rsidP="007B6D9F">
            <w:pPr>
              <w:rPr>
                <w:rFonts w:cs="Times New Roman"/>
                <w:sz w:val="22"/>
                <w:szCs w:val="22"/>
              </w:rPr>
            </w:pPr>
            <w:r w:rsidRPr="0007518A">
              <w:rPr>
                <w:rFonts w:cs="Times New Roman"/>
                <w:sz w:val="22"/>
                <w:szCs w:val="22"/>
              </w:rPr>
              <w:t>Finansowe</w:t>
            </w:r>
          </w:p>
        </w:tc>
        <w:tc>
          <w:tcPr>
            <w:tcW w:w="5103" w:type="dxa"/>
          </w:tcPr>
          <w:p w14:paraId="1943C716" w14:textId="472A09EB" w:rsidR="007B6D9F" w:rsidRPr="00E516BA" w:rsidRDefault="00825F57" w:rsidP="007B6D9F">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4</w:t>
            </w:r>
            <w:r w:rsidR="000F52AC">
              <w:rPr>
                <w:rFonts w:cs="Times New Roman"/>
                <w:sz w:val="22"/>
                <w:szCs w:val="22"/>
              </w:rPr>
              <w:t>3</w:t>
            </w:r>
          </w:p>
        </w:tc>
      </w:tr>
      <w:tr w:rsidR="007B6D9F" w:rsidRPr="007B6D9F" w14:paraId="712578EB" w14:textId="77777777" w:rsidTr="00D60E81">
        <w:tc>
          <w:tcPr>
            <w:cnfStyle w:val="001000000000" w:firstRow="0" w:lastRow="0" w:firstColumn="1" w:lastColumn="0" w:oddVBand="0" w:evenVBand="0" w:oddHBand="0" w:evenHBand="0" w:firstRowFirstColumn="0" w:firstRowLastColumn="0" w:lastRowFirstColumn="0" w:lastRowLastColumn="0"/>
            <w:tcW w:w="5102" w:type="dxa"/>
          </w:tcPr>
          <w:p w14:paraId="2C126AED" w14:textId="77777777" w:rsidR="007B6D9F" w:rsidRPr="0007518A" w:rsidRDefault="007B6D9F" w:rsidP="007B6D9F">
            <w:pPr>
              <w:rPr>
                <w:rFonts w:cs="Times New Roman"/>
                <w:sz w:val="22"/>
                <w:szCs w:val="22"/>
              </w:rPr>
            </w:pPr>
            <w:r w:rsidRPr="0007518A">
              <w:rPr>
                <w:rFonts w:cs="Times New Roman"/>
                <w:sz w:val="22"/>
                <w:szCs w:val="22"/>
              </w:rPr>
              <w:t>Oświatowe</w:t>
            </w:r>
          </w:p>
        </w:tc>
        <w:tc>
          <w:tcPr>
            <w:tcW w:w="5103" w:type="dxa"/>
          </w:tcPr>
          <w:p w14:paraId="599CD85E" w14:textId="758DD03C" w:rsidR="007B6D9F" w:rsidRPr="00E516BA" w:rsidRDefault="00825F57" w:rsidP="007B6D9F">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2</w:t>
            </w:r>
          </w:p>
        </w:tc>
      </w:tr>
      <w:tr w:rsidR="007B6D9F" w:rsidRPr="007B6D9F" w14:paraId="400BB95E" w14:textId="77777777" w:rsidTr="00D60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459CC95B" w14:textId="77777777" w:rsidR="007B6D9F" w:rsidRPr="0007518A" w:rsidRDefault="007B6D9F" w:rsidP="007B6D9F">
            <w:pPr>
              <w:rPr>
                <w:rFonts w:cs="Times New Roman"/>
                <w:sz w:val="22"/>
                <w:szCs w:val="22"/>
              </w:rPr>
            </w:pPr>
            <w:r w:rsidRPr="0007518A">
              <w:rPr>
                <w:rFonts w:cs="Times New Roman"/>
                <w:sz w:val="22"/>
                <w:szCs w:val="22"/>
              </w:rPr>
              <w:t>Geodezja Planowanie Przestrzenne</w:t>
            </w:r>
          </w:p>
        </w:tc>
        <w:tc>
          <w:tcPr>
            <w:tcW w:w="5103" w:type="dxa"/>
          </w:tcPr>
          <w:p w14:paraId="2AE576CF" w14:textId="65054367" w:rsidR="007B6D9F" w:rsidRPr="00E516BA" w:rsidRDefault="00825F57" w:rsidP="007B6D9F">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0</w:t>
            </w:r>
          </w:p>
        </w:tc>
      </w:tr>
      <w:tr w:rsidR="007B6D9F" w:rsidRPr="007B6D9F" w14:paraId="67BA62DC" w14:textId="77777777" w:rsidTr="00D60E81">
        <w:tc>
          <w:tcPr>
            <w:cnfStyle w:val="001000000000" w:firstRow="0" w:lastRow="0" w:firstColumn="1" w:lastColumn="0" w:oddVBand="0" w:evenVBand="0" w:oddHBand="0" w:evenHBand="0" w:firstRowFirstColumn="0" w:firstRowLastColumn="0" w:lastRowFirstColumn="0" w:lastRowLastColumn="0"/>
            <w:tcW w:w="5102" w:type="dxa"/>
          </w:tcPr>
          <w:p w14:paraId="1CD320A5" w14:textId="77777777" w:rsidR="007B6D9F" w:rsidRPr="0007518A" w:rsidRDefault="007B6D9F" w:rsidP="007B6D9F">
            <w:pPr>
              <w:rPr>
                <w:rFonts w:cs="Times New Roman"/>
                <w:sz w:val="22"/>
                <w:szCs w:val="22"/>
              </w:rPr>
            </w:pPr>
            <w:r w:rsidRPr="0007518A">
              <w:rPr>
                <w:rFonts w:cs="Times New Roman"/>
                <w:sz w:val="22"/>
                <w:szCs w:val="22"/>
              </w:rPr>
              <w:t>Gospodarka Odpadami</w:t>
            </w:r>
          </w:p>
        </w:tc>
        <w:tc>
          <w:tcPr>
            <w:tcW w:w="5103" w:type="dxa"/>
          </w:tcPr>
          <w:p w14:paraId="6A981715" w14:textId="3E2D01FD" w:rsidR="007B6D9F" w:rsidRPr="00E516BA" w:rsidRDefault="000F52AC" w:rsidP="007B6D9F">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2</w:t>
            </w:r>
          </w:p>
        </w:tc>
      </w:tr>
      <w:tr w:rsidR="007B6D9F" w:rsidRPr="007B6D9F" w14:paraId="15C9D6BB" w14:textId="77777777" w:rsidTr="00D60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746F70C7" w14:textId="77777777" w:rsidR="007B6D9F" w:rsidRPr="0007518A" w:rsidRDefault="007B6D9F" w:rsidP="007B6D9F">
            <w:pPr>
              <w:rPr>
                <w:rFonts w:cs="Times New Roman"/>
                <w:sz w:val="22"/>
                <w:szCs w:val="22"/>
              </w:rPr>
            </w:pPr>
            <w:r w:rsidRPr="0007518A">
              <w:rPr>
                <w:rFonts w:cs="Times New Roman"/>
                <w:sz w:val="22"/>
                <w:szCs w:val="22"/>
              </w:rPr>
              <w:t>Programy/Projekty/Regulaminy/Statuty</w:t>
            </w:r>
          </w:p>
        </w:tc>
        <w:tc>
          <w:tcPr>
            <w:tcW w:w="5103" w:type="dxa"/>
          </w:tcPr>
          <w:p w14:paraId="724680D8" w14:textId="5A58584A" w:rsidR="007B6D9F" w:rsidRPr="00E516BA" w:rsidRDefault="00825F57" w:rsidP="007B6D9F">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3</w:t>
            </w:r>
          </w:p>
        </w:tc>
      </w:tr>
      <w:tr w:rsidR="007B6D9F" w:rsidRPr="007B6D9F" w14:paraId="2186295C" w14:textId="77777777" w:rsidTr="00D60E81">
        <w:tc>
          <w:tcPr>
            <w:cnfStyle w:val="001000000000" w:firstRow="0" w:lastRow="0" w:firstColumn="1" w:lastColumn="0" w:oddVBand="0" w:evenVBand="0" w:oddHBand="0" w:evenHBand="0" w:firstRowFirstColumn="0" w:firstRowLastColumn="0" w:lastRowFirstColumn="0" w:lastRowLastColumn="0"/>
            <w:tcW w:w="5102" w:type="dxa"/>
          </w:tcPr>
          <w:p w14:paraId="7B3F8BF0" w14:textId="77777777" w:rsidR="007B6D9F" w:rsidRPr="0007518A" w:rsidRDefault="007B6D9F" w:rsidP="007B6D9F">
            <w:pPr>
              <w:rPr>
                <w:rFonts w:cs="Times New Roman"/>
                <w:sz w:val="22"/>
                <w:szCs w:val="22"/>
              </w:rPr>
            </w:pPr>
            <w:r w:rsidRPr="0007518A">
              <w:rPr>
                <w:rFonts w:cs="Times New Roman"/>
                <w:sz w:val="22"/>
                <w:szCs w:val="22"/>
              </w:rPr>
              <w:t>Pomoc Społeczna</w:t>
            </w:r>
          </w:p>
        </w:tc>
        <w:tc>
          <w:tcPr>
            <w:tcW w:w="5103" w:type="dxa"/>
          </w:tcPr>
          <w:p w14:paraId="4FE86561" w14:textId="54480AEB" w:rsidR="007B6D9F" w:rsidRPr="00E516BA" w:rsidRDefault="00825F57" w:rsidP="007B6D9F">
            <w:pPr>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6</w:t>
            </w:r>
          </w:p>
        </w:tc>
      </w:tr>
      <w:tr w:rsidR="007B6D9F" w:rsidRPr="007B6D9F" w14:paraId="62A03993" w14:textId="77777777" w:rsidTr="00D60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32ED7036" w14:textId="77777777" w:rsidR="007B6D9F" w:rsidRPr="0007518A" w:rsidRDefault="007B6D9F" w:rsidP="007B6D9F">
            <w:pPr>
              <w:rPr>
                <w:rFonts w:cs="Times New Roman"/>
                <w:sz w:val="22"/>
                <w:szCs w:val="22"/>
              </w:rPr>
            </w:pPr>
            <w:r w:rsidRPr="0007518A">
              <w:rPr>
                <w:rFonts w:cs="Times New Roman"/>
                <w:sz w:val="22"/>
                <w:szCs w:val="22"/>
              </w:rPr>
              <w:t>Różne</w:t>
            </w:r>
          </w:p>
        </w:tc>
        <w:tc>
          <w:tcPr>
            <w:tcW w:w="5103" w:type="dxa"/>
          </w:tcPr>
          <w:p w14:paraId="59F68D86" w14:textId="6ED51DDE" w:rsidR="007B6D9F" w:rsidRPr="00E516BA" w:rsidRDefault="00E516BA" w:rsidP="007B6D9F">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1</w:t>
            </w:r>
            <w:r w:rsidR="00825F57">
              <w:rPr>
                <w:rFonts w:cs="Times New Roman"/>
                <w:sz w:val="22"/>
                <w:szCs w:val="22"/>
              </w:rPr>
              <w:t>2</w:t>
            </w:r>
          </w:p>
        </w:tc>
      </w:tr>
      <w:tr w:rsidR="007B6D9F" w:rsidRPr="007B6D9F" w14:paraId="4BA46A10" w14:textId="77777777" w:rsidTr="00D60E81">
        <w:tc>
          <w:tcPr>
            <w:cnfStyle w:val="001000000000" w:firstRow="0" w:lastRow="0" w:firstColumn="1" w:lastColumn="0" w:oddVBand="0" w:evenVBand="0" w:oddHBand="0" w:evenHBand="0" w:firstRowFirstColumn="0" w:firstRowLastColumn="0" w:lastRowFirstColumn="0" w:lastRowLastColumn="0"/>
            <w:tcW w:w="5102" w:type="dxa"/>
          </w:tcPr>
          <w:p w14:paraId="37CDABD2" w14:textId="77777777" w:rsidR="007B6D9F" w:rsidRPr="007B6D9F" w:rsidRDefault="007B6D9F" w:rsidP="007B6D9F">
            <w:pPr>
              <w:rPr>
                <w:rFonts w:cs="Times New Roman"/>
                <w:sz w:val="20"/>
                <w:szCs w:val="20"/>
              </w:rPr>
            </w:pPr>
            <w:r w:rsidRPr="007B6D9F">
              <w:rPr>
                <w:rFonts w:cs="Times New Roman"/>
                <w:sz w:val="20"/>
                <w:szCs w:val="20"/>
              </w:rPr>
              <w:t>Razem</w:t>
            </w:r>
          </w:p>
        </w:tc>
        <w:tc>
          <w:tcPr>
            <w:tcW w:w="5103" w:type="dxa"/>
          </w:tcPr>
          <w:p w14:paraId="684574F3" w14:textId="48D39778" w:rsidR="007B6D9F" w:rsidRPr="00E516BA" w:rsidRDefault="00E516BA" w:rsidP="007B6D9F">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62</w:t>
            </w:r>
          </w:p>
        </w:tc>
      </w:tr>
    </w:tbl>
    <w:p w14:paraId="7D85D534" w14:textId="77777777" w:rsidR="007B6D9F" w:rsidRPr="00143999" w:rsidRDefault="007B6D9F" w:rsidP="00E47285">
      <w:pPr>
        <w:shd w:val="clear" w:color="auto" w:fill="FFFFFF"/>
        <w:tabs>
          <w:tab w:val="left" w:pos="1760"/>
        </w:tabs>
        <w:autoSpaceDE w:val="0"/>
        <w:ind w:right="160"/>
        <w:jc w:val="both"/>
        <w:rPr>
          <w:rFonts w:cs="Times New Roman"/>
        </w:rPr>
      </w:pPr>
    </w:p>
    <w:bookmarkEnd w:id="198"/>
    <w:p w14:paraId="12513397" w14:textId="2A1E3019" w:rsidR="007B6D9F" w:rsidRPr="007B6D9F" w:rsidRDefault="007B6D9F" w:rsidP="00027D0C">
      <w:pPr>
        <w:jc w:val="both"/>
        <w:rPr>
          <w:rFonts w:cs="Times New Roman"/>
          <w:color w:val="000000"/>
        </w:rPr>
      </w:pPr>
      <w:r w:rsidRPr="007B6D9F">
        <w:rPr>
          <w:rFonts w:cs="Times New Roman"/>
          <w:color w:val="000000"/>
        </w:rPr>
        <w:t>Wykres poniżej przedstawia procentowy podział  uchwał przyjętych w 20</w:t>
      </w:r>
      <w:r w:rsidR="001E1267">
        <w:rPr>
          <w:rFonts w:cs="Times New Roman"/>
          <w:color w:val="000000"/>
        </w:rPr>
        <w:t>2</w:t>
      </w:r>
      <w:r w:rsidR="000F52AC">
        <w:rPr>
          <w:rFonts w:cs="Times New Roman"/>
          <w:color w:val="000000"/>
        </w:rPr>
        <w:t>1</w:t>
      </w:r>
      <w:r w:rsidRPr="007B6D9F">
        <w:rPr>
          <w:rFonts w:cs="Times New Roman"/>
          <w:color w:val="000000"/>
        </w:rPr>
        <w:t xml:space="preserve"> r. w podziale </w:t>
      </w:r>
      <w:r w:rsidR="00027D0C">
        <w:rPr>
          <w:rFonts w:cs="Times New Roman"/>
          <w:color w:val="000000"/>
        </w:rPr>
        <w:br/>
      </w:r>
      <w:r w:rsidRPr="007B6D9F">
        <w:rPr>
          <w:rFonts w:cs="Times New Roman"/>
          <w:color w:val="000000"/>
        </w:rPr>
        <w:t>na cele.</w:t>
      </w:r>
    </w:p>
    <w:p w14:paraId="168A20A8" w14:textId="77777777" w:rsidR="007B6D9F" w:rsidRPr="007B6D9F" w:rsidRDefault="007B6D9F" w:rsidP="007B6D9F">
      <w:pPr>
        <w:rPr>
          <w:rFonts w:cs="Times New Roman"/>
          <w:color w:val="000000"/>
        </w:rPr>
      </w:pPr>
    </w:p>
    <w:p w14:paraId="4C13963C" w14:textId="4ABB05CD" w:rsidR="0007518A" w:rsidRDefault="0007518A" w:rsidP="0007518A">
      <w:pPr>
        <w:pStyle w:val="Legenda"/>
      </w:pPr>
      <w:bookmarkStart w:id="203" w:name="_Toc41476399"/>
      <w:r>
        <w:t xml:space="preserve">Wykres </w:t>
      </w:r>
      <w:r w:rsidR="0068355A">
        <w:fldChar w:fldCharType="begin"/>
      </w:r>
      <w:r w:rsidR="0068355A">
        <w:instrText xml:space="preserve"> SEQ Wykres \* ARABIC </w:instrText>
      </w:r>
      <w:r w:rsidR="0068355A">
        <w:fldChar w:fldCharType="separate"/>
      </w:r>
      <w:r w:rsidR="00F24953">
        <w:rPr>
          <w:noProof/>
        </w:rPr>
        <w:t>1</w:t>
      </w:r>
      <w:r w:rsidR="0068355A">
        <w:rPr>
          <w:noProof/>
        </w:rPr>
        <w:fldChar w:fldCharType="end"/>
      </w:r>
      <w:r>
        <w:t xml:space="preserve"> Procentowy podział podjętych uchwał ze względu na cel</w:t>
      </w:r>
      <w:bookmarkEnd w:id="203"/>
    </w:p>
    <w:p w14:paraId="26776765" w14:textId="77777777" w:rsidR="007B6D9F" w:rsidRPr="007B6D9F" w:rsidRDefault="007B6D9F" w:rsidP="007B6D9F">
      <w:pPr>
        <w:rPr>
          <w:rFonts w:ascii="Arial" w:hAnsi="Arial" w:cs="Arial"/>
          <w:sz w:val="28"/>
          <w:szCs w:val="28"/>
        </w:rPr>
      </w:pPr>
      <w:r w:rsidRPr="007B6D9F">
        <w:rPr>
          <w:rFonts w:ascii="Arial" w:hAnsi="Arial" w:cs="Arial"/>
          <w:noProof/>
          <w:sz w:val="28"/>
          <w:szCs w:val="28"/>
          <w:lang w:eastAsia="pl-PL" w:bidi="ar-SA"/>
        </w:rPr>
        <w:drawing>
          <wp:inline distT="0" distB="0" distL="0" distR="0" wp14:anchorId="05DAAD7B" wp14:editId="1F935CBF">
            <wp:extent cx="6000750" cy="321945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C6613C" w14:textId="77777777" w:rsidR="007B6D9F" w:rsidRPr="007B6D9F" w:rsidRDefault="007B6D9F" w:rsidP="007B6D9F">
      <w:pPr>
        <w:rPr>
          <w:rFonts w:ascii="Arial" w:hAnsi="Arial" w:cs="Arial"/>
          <w:sz w:val="28"/>
          <w:szCs w:val="28"/>
        </w:rPr>
      </w:pPr>
    </w:p>
    <w:p w14:paraId="4E8D28F1" w14:textId="77777777" w:rsidR="007B6D9F" w:rsidRPr="007B6D9F" w:rsidRDefault="007B6D9F" w:rsidP="007B6D9F">
      <w:pPr>
        <w:jc w:val="right"/>
        <w:rPr>
          <w:rFonts w:ascii="Arial" w:hAnsi="Arial" w:cs="Arial"/>
          <w:i/>
          <w:sz w:val="20"/>
          <w:szCs w:val="20"/>
        </w:rPr>
      </w:pPr>
      <w:r w:rsidRPr="007B6D9F">
        <w:rPr>
          <w:rFonts w:ascii="Arial" w:hAnsi="Arial" w:cs="Arial"/>
          <w:i/>
          <w:sz w:val="20"/>
          <w:szCs w:val="20"/>
        </w:rPr>
        <w:t>Źródło: Opracowanie własne</w:t>
      </w:r>
    </w:p>
    <w:p w14:paraId="18687FD8" w14:textId="77777777" w:rsidR="007B6D9F" w:rsidRPr="007B6D9F" w:rsidRDefault="007B6D9F" w:rsidP="007B6D9F">
      <w:pPr>
        <w:rPr>
          <w:rFonts w:cs="Times New Roman"/>
        </w:rPr>
      </w:pPr>
    </w:p>
    <w:p w14:paraId="3B2FE1BC" w14:textId="77777777" w:rsidR="007B6D9F" w:rsidRDefault="007B6D9F" w:rsidP="007B6D9F">
      <w:pPr>
        <w:rPr>
          <w:rFonts w:cs="Times New Roman"/>
        </w:rPr>
      </w:pPr>
    </w:p>
    <w:p w14:paraId="36F3B9D8" w14:textId="77777777" w:rsidR="007B6D9F" w:rsidRPr="007B6D9F" w:rsidRDefault="007B6D9F" w:rsidP="007B6D9F">
      <w:pPr>
        <w:rPr>
          <w:rFonts w:cs="Times New Roman"/>
        </w:rPr>
      </w:pPr>
      <w:r w:rsidRPr="007B6D9F">
        <w:rPr>
          <w:rFonts w:cs="Times New Roman"/>
        </w:rPr>
        <w:t>Wszystkie uchwały zostały zrealizowane lub są w trakcie realizacji.</w:t>
      </w:r>
    </w:p>
    <w:p w14:paraId="3F2D776C" w14:textId="585A4F28" w:rsidR="007B6D9F" w:rsidRPr="007B6D9F" w:rsidRDefault="007B6D9F" w:rsidP="007B6D9F">
      <w:pPr>
        <w:rPr>
          <w:rFonts w:ascii="Arial" w:hAnsi="Arial" w:cs="Arial"/>
          <w:sz w:val="28"/>
          <w:szCs w:val="28"/>
        </w:rPr>
      </w:pPr>
      <w:r w:rsidRPr="007B6D9F">
        <w:rPr>
          <w:rFonts w:cs="Times New Roman"/>
        </w:rPr>
        <w:t>Tabela poniżej przedstawia szczegółowe zestawienie Uchwał Rady Gminy z 20</w:t>
      </w:r>
      <w:r w:rsidR="001E1267">
        <w:rPr>
          <w:rFonts w:cs="Times New Roman"/>
        </w:rPr>
        <w:t>2</w:t>
      </w:r>
      <w:r w:rsidR="00532948">
        <w:rPr>
          <w:rFonts w:cs="Times New Roman"/>
        </w:rPr>
        <w:t>1</w:t>
      </w:r>
      <w:r w:rsidRPr="007B6D9F">
        <w:rPr>
          <w:rFonts w:cs="Times New Roman"/>
        </w:rPr>
        <w:t xml:space="preserve"> roku wraz z opisem działań podjętych w celu ich wykonania</w:t>
      </w:r>
      <w:r w:rsidRPr="007B6D9F">
        <w:rPr>
          <w:rFonts w:ascii="Arial" w:hAnsi="Arial" w:cs="Arial"/>
          <w:sz w:val="28"/>
          <w:szCs w:val="28"/>
        </w:rPr>
        <w:t>.</w:t>
      </w:r>
    </w:p>
    <w:p w14:paraId="453F649C" w14:textId="77777777" w:rsidR="009A10D0" w:rsidRDefault="009A10D0" w:rsidP="0007518A">
      <w:pPr>
        <w:pStyle w:val="Legenda"/>
        <w:keepNext/>
      </w:pPr>
      <w:bookmarkStart w:id="204" w:name="_Toc70586797"/>
    </w:p>
    <w:p w14:paraId="3A458A24" w14:textId="2AB2A1B9" w:rsidR="0007518A" w:rsidRDefault="0007518A" w:rsidP="0007518A">
      <w:pPr>
        <w:pStyle w:val="Legenda"/>
        <w:keepNext/>
      </w:pPr>
      <w:r>
        <w:t xml:space="preserve">Tabela </w:t>
      </w:r>
      <w:r w:rsidR="0068355A">
        <w:fldChar w:fldCharType="begin"/>
      </w:r>
      <w:r w:rsidR="0068355A">
        <w:instrText xml:space="preserve"> SEQ Tabela \* ARABIC </w:instrText>
      </w:r>
      <w:r w:rsidR="0068355A">
        <w:fldChar w:fldCharType="separate"/>
      </w:r>
      <w:r w:rsidR="00F24953">
        <w:rPr>
          <w:noProof/>
        </w:rPr>
        <w:t>25</w:t>
      </w:r>
      <w:r w:rsidR="0068355A">
        <w:rPr>
          <w:noProof/>
        </w:rPr>
        <w:fldChar w:fldCharType="end"/>
      </w:r>
      <w:r>
        <w:t xml:space="preserve"> Wykaz uchwał podjętych w 20</w:t>
      </w:r>
      <w:r w:rsidR="001E1267">
        <w:t>2</w:t>
      </w:r>
      <w:r w:rsidR="00532948">
        <w:t>1</w:t>
      </w:r>
      <w:r>
        <w:t xml:space="preserve"> roku</w:t>
      </w:r>
      <w:bookmarkEnd w:id="204"/>
    </w:p>
    <w:p w14:paraId="18D16185" w14:textId="77777777" w:rsidR="007B6D9F" w:rsidRPr="007B6D9F" w:rsidRDefault="007B6D9F" w:rsidP="007B6D9F">
      <w:pPr>
        <w:rPr>
          <w:rFonts w:ascii="Arial" w:hAnsi="Arial" w:cs="Arial"/>
          <w:sz w:val="28"/>
          <w:szCs w:val="28"/>
        </w:rPr>
      </w:pPr>
    </w:p>
    <w:p w14:paraId="3396E802" w14:textId="77777777" w:rsidR="007B6D9F" w:rsidRPr="007B6D9F" w:rsidRDefault="007B6D9F" w:rsidP="007B6D9F">
      <w:pPr>
        <w:rPr>
          <w:rFonts w:ascii="Arial" w:hAnsi="Arial" w:cs="Arial"/>
          <w:sz w:val="28"/>
          <w:szCs w:val="28"/>
        </w:rPr>
      </w:pPr>
    </w:p>
    <w:p w14:paraId="6A2652F1" w14:textId="77777777" w:rsidR="006C304D" w:rsidRPr="007B6D9F" w:rsidRDefault="006C304D" w:rsidP="007B6D9F">
      <w:pPr>
        <w:widowControl/>
        <w:suppressAutoHyphens w:val="0"/>
        <w:spacing w:after="200" w:line="276" w:lineRule="auto"/>
        <w:textAlignment w:val="auto"/>
        <w:rPr>
          <w:rFonts w:ascii="Arial" w:hAnsi="Arial" w:cs="Arial"/>
          <w:sz w:val="28"/>
          <w:szCs w:val="28"/>
        </w:rPr>
        <w:sectPr w:rsidR="006C304D" w:rsidRPr="007B6D9F" w:rsidSect="007B6D9F">
          <w:type w:val="continuous"/>
          <w:pgSz w:w="11906" w:h="16838"/>
          <w:pgMar w:top="1417" w:right="1417" w:bottom="1417" w:left="1417" w:header="708" w:footer="708" w:gutter="0"/>
          <w:cols w:space="708"/>
          <w:docGrid w:linePitch="360"/>
        </w:sectPr>
      </w:pPr>
    </w:p>
    <w:tbl>
      <w:tblPr>
        <w:tblStyle w:val="Tabelasiatki4akcent1"/>
        <w:tblpPr w:leftFromText="141" w:rightFromText="141" w:vertAnchor="text" w:horzAnchor="margin" w:tblpX="-356" w:tblpY="-635"/>
        <w:tblW w:w="14812" w:type="dxa"/>
        <w:tblLayout w:type="fixed"/>
        <w:tblLook w:val="04A0" w:firstRow="1" w:lastRow="0" w:firstColumn="1" w:lastColumn="0" w:noHBand="0" w:noVBand="1"/>
      </w:tblPr>
      <w:tblGrid>
        <w:gridCol w:w="993"/>
        <w:gridCol w:w="2905"/>
        <w:gridCol w:w="2551"/>
        <w:gridCol w:w="1985"/>
        <w:gridCol w:w="2835"/>
        <w:gridCol w:w="3543"/>
      </w:tblGrid>
      <w:tr w:rsidR="007B6D9F" w:rsidRPr="007B6D9F" w14:paraId="08F34189" w14:textId="77777777" w:rsidTr="00A62220">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5B48CC67" w14:textId="77777777" w:rsidR="007B6D9F" w:rsidRPr="007B6D9F" w:rsidRDefault="007B6D9F" w:rsidP="007B6D9F">
            <w:pPr>
              <w:widowControl/>
              <w:suppressAutoHyphens w:val="0"/>
              <w:spacing w:line="240" w:lineRule="auto"/>
              <w:jc w:val="center"/>
              <w:textAlignment w:val="auto"/>
              <w:rPr>
                <w:rFonts w:cs="Times New Roman"/>
                <w:b w:val="0"/>
                <w:color w:val="000000"/>
                <w:kern w:val="0"/>
                <w:sz w:val="20"/>
                <w:szCs w:val="20"/>
                <w:lang w:eastAsia="pl-PL" w:bidi="ar-SA"/>
              </w:rPr>
            </w:pPr>
            <w:r w:rsidRPr="007B6D9F">
              <w:rPr>
                <w:rFonts w:cs="Times New Roman"/>
                <w:color w:val="000000"/>
                <w:kern w:val="0"/>
                <w:sz w:val="20"/>
                <w:szCs w:val="20"/>
                <w:lang w:eastAsia="pl-PL" w:bidi="ar-SA"/>
              </w:rPr>
              <w:lastRenderedPageBreak/>
              <w:t>L.P</w:t>
            </w:r>
          </w:p>
        </w:tc>
        <w:tc>
          <w:tcPr>
            <w:tcW w:w="2905" w:type="dxa"/>
          </w:tcPr>
          <w:p w14:paraId="12D677FE" w14:textId="77777777" w:rsidR="007B6D9F" w:rsidRPr="00F24953" w:rsidRDefault="007B6D9F" w:rsidP="007B6D9F">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color w:val="auto"/>
                <w:kern w:val="0"/>
                <w:sz w:val="20"/>
                <w:szCs w:val="20"/>
                <w:lang w:eastAsia="pl-PL" w:bidi="ar-SA"/>
              </w:rPr>
            </w:pPr>
            <w:r w:rsidRPr="00F24953">
              <w:rPr>
                <w:rFonts w:cs="Times New Roman"/>
                <w:color w:val="auto"/>
                <w:kern w:val="0"/>
                <w:sz w:val="20"/>
                <w:szCs w:val="20"/>
                <w:lang w:eastAsia="pl-PL" w:bidi="ar-SA"/>
              </w:rPr>
              <w:t>NAZWA AKTU PRAWNEGO</w:t>
            </w:r>
          </w:p>
        </w:tc>
        <w:tc>
          <w:tcPr>
            <w:tcW w:w="2551" w:type="dxa"/>
          </w:tcPr>
          <w:p w14:paraId="48C60651" w14:textId="77777777" w:rsidR="007B6D9F" w:rsidRPr="00F24953" w:rsidRDefault="007B6D9F" w:rsidP="007B6D9F">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color w:val="auto"/>
                <w:kern w:val="0"/>
                <w:sz w:val="20"/>
                <w:szCs w:val="20"/>
                <w:lang w:eastAsia="pl-PL" w:bidi="ar-SA"/>
              </w:rPr>
            </w:pPr>
            <w:r w:rsidRPr="00F24953">
              <w:rPr>
                <w:rFonts w:cs="Times New Roman"/>
                <w:color w:val="auto"/>
                <w:kern w:val="0"/>
                <w:sz w:val="20"/>
                <w:szCs w:val="20"/>
                <w:lang w:eastAsia="pl-PL" w:bidi="ar-SA"/>
              </w:rPr>
              <w:t>TREŚĆ PRZEPISU/W SPRAWIE</w:t>
            </w:r>
          </w:p>
        </w:tc>
        <w:tc>
          <w:tcPr>
            <w:tcW w:w="1985" w:type="dxa"/>
            <w:noWrap/>
          </w:tcPr>
          <w:p w14:paraId="6FED305B" w14:textId="77777777" w:rsidR="007B6D9F" w:rsidRPr="00F24953" w:rsidRDefault="007B6D9F" w:rsidP="007B6D9F">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color w:val="auto"/>
                <w:kern w:val="0"/>
                <w:sz w:val="20"/>
                <w:szCs w:val="20"/>
                <w:lang w:eastAsia="pl-PL" w:bidi="ar-SA"/>
              </w:rPr>
            </w:pPr>
            <w:r w:rsidRPr="00F24953">
              <w:rPr>
                <w:rFonts w:cs="Times New Roman"/>
                <w:color w:val="auto"/>
                <w:kern w:val="0"/>
                <w:sz w:val="20"/>
                <w:szCs w:val="20"/>
                <w:lang w:eastAsia="pl-PL" w:bidi="ar-SA"/>
              </w:rPr>
              <w:t>OPUBLIKOWANO W DZ.U. WOJ.MAZOW. (POZ.)</w:t>
            </w:r>
          </w:p>
        </w:tc>
        <w:tc>
          <w:tcPr>
            <w:tcW w:w="2835" w:type="dxa"/>
          </w:tcPr>
          <w:p w14:paraId="79651894" w14:textId="77777777" w:rsidR="007B6D9F" w:rsidRPr="00F24953" w:rsidRDefault="007B6D9F" w:rsidP="007B6D9F">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color w:val="auto"/>
                <w:kern w:val="0"/>
                <w:sz w:val="20"/>
                <w:szCs w:val="20"/>
                <w:lang w:eastAsia="pl-PL" w:bidi="ar-SA"/>
              </w:rPr>
            </w:pPr>
            <w:r w:rsidRPr="00F24953">
              <w:rPr>
                <w:rFonts w:cs="Times New Roman"/>
                <w:color w:val="auto"/>
                <w:kern w:val="0"/>
                <w:sz w:val="20"/>
                <w:szCs w:val="20"/>
                <w:lang w:eastAsia="pl-PL" w:bidi="ar-SA"/>
              </w:rPr>
              <w:t>CEL UCHWAŁY</w:t>
            </w:r>
          </w:p>
        </w:tc>
        <w:tc>
          <w:tcPr>
            <w:tcW w:w="3543" w:type="dxa"/>
          </w:tcPr>
          <w:p w14:paraId="366CD9FB" w14:textId="77777777" w:rsidR="007B6D9F" w:rsidRPr="00F24953" w:rsidRDefault="007B6D9F" w:rsidP="007B6D9F">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color w:val="auto"/>
                <w:kern w:val="0"/>
                <w:sz w:val="20"/>
                <w:szCs w:val="20"/>
                <w:lang w:eastAsia="pl-PL" w:bidi="ar-SA"/>
              </w:rPr>
            </w:pPr>
            <w:r w:rsidRPr="00F24953">
              <w:rPr>
                <w:rFonts w:cs="Times New Roman"/>
                <w:color w:val="auto"/>
                <w:kern w:val="0"/>
                <w:sz w:val="20"/>
                <w:szCs w:val="20"/>
                <w:lang w:eastAsia="pl-PL" w:bidi="ar-SA"/>
              </w:rPr>
              <w:t>PODJĘCIE DZIAŁAM W CELU PRAWIDŁOWEGO WYKONANIA</w:t>
            </w:r>
          </w:p>
        </w:tc>
      </w:tr>
      <w:tr w:rsidR="007B6D9F" w:rsidRPr="007B6D9F" w14:paraId="03F3C2E5"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4812" w:type="dxa"/>
            <w:gridSpan w:val="6"/>
          </w:tcPr>
          <w:p w14:paraId="7725E5F4" w14:textId="77777777" w:rsidR="007B6D9F" w:rsidRPr="007B6D9F" w:rsidRDefault="007B6D9F" w:rsidP="007B6D9F">
            <w:pPr>
              <w:widowControl/>
              <w:suppressAutoHyphens w:val="0"/>
              <w:spacing w:line="240" w:lineRule="auto"/>
              <w:jc w:val="center"/>
              <w:textAlignment w:val="auto"/>
              <w:rPr>
                <w:rFonts w:cs="Times New Roman"/>
                <w:b w:val="0"/>
                <w:color w:val="000000"/>
                <w:kern w:val="0"/>
                <w:sz w:val="28"/>
                <w:szCs w:val="28"/>
                <w:lang w:eastAsia="pl-PL" w:bidi="ar-SA"/>
              </w:rPr>
            </w:pPr>
            <w:r w:rsidRPr="007B6D9F">
              <w:rPr>
                <w:rFonts w:cs="Times New Roman"/>
                <w:color w:val="000000"/>
                <w:kern w:val="0"/>
                <w:sz w:val="28"/>
                <w:szCs w:val="28"/>
                <w:lang w:eastAsia="pl-PL" w:bidi="ar-SA"/>
              </w:rPr>
              <w:t>FINANSE I BUDŻET GMINY</w:t>
            </w:r>
          </w:p>
        </w:tc>
      </w:tr>
      <w:tr w:rsidR="007B6D9F" w:rsidRPr="007B6D9F" w14:paraId="7FB0F133"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39888B68"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w:t>
            </w:r>
          </w:p>
        </w:tc>
        <w:tc>
          <w:tcPr>
            <w:tcW w:w="2905" w:type="dxa"/>
            <w:hideMark/>
          </w:tcPr>
          <w:p w14:paraId="4658E1CF" w14:textId="4FC03EFF" w:rsidR="007B6D9F" w:rsidRPr="00580235" w:rsidRDefault="00580235" w:rsidP="00711764">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FF0000"/>
                <w:kern w:val="0"/>
                <w:sz w:val="20"/>
                <w:szCs w:val="20"/>
                <w:lang w:eastAsia="pl-PL" w:bidi="ar-SA"/>
              </w:rPr>
            </w:pPr>
            <w:r w:rsidRPr="00580235">
              <w:rPr>
                <w:rFonts w:cs="Times New Roman"/>
                <w:kern w:val="0"/>
                <w:sz w:val="20"/>
                <w:szCs w:val="20"/>
                <w:lang w:eastAsia="pl-PL" w:bidi="ar-SA"/>
              </w:rPr>
              <w:t>Uchwała Nr XXII.154.2021 Rady Gminy Słubice z dnia 10 lutego 2021 roku   </w:t>
            </w:r>
          </w:p>
        </w:tc>
        <w:tc>
          <w:tcPr>
            <w:tcW w:w="2551" w:type="dxa"/>
            <w:hideMark/>
          </w:tcPr>
          <w:p w14:paraId="5ADB918C" w14:textId="27BECC45" w:rsidR="007B6D9F" w:rsidRPr="00580235" w:rsidRDefault="00580235" w:rsidP="00711764">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FF0000"/>
                <w:kern w:val="0"/>
                <w:sz w:val="20"/>
                <w:szCs w:val="20"/>
                <w:lang w:eastAsia="pl-PL" w:bidi="ar-SA"/>
              </w:rPr>
            </w:pPr>
            <w:r w:rsidRPr="00580235">
              <w:rPr>
                <w:rFonts w:cs="Times New Roman"/>
                <w:kern w:val="0"/>
                <w:sz w:val="20"/>
                <w:szCs w:val="20"/>
                <w:lang w:eastAsia="pl-PL" w:bidi="ar-SA"/>
              </w:rPr>
              <w:t>zmieniająca Uchwałę Budżetową Gminy Słubice na rok 2021 </w:t>
            </w:r>
          </w:p>
        </w:tc>
        <w:tc>
          <w:tcPr>
            <w:tcW w:w="1985" w:type="dxa"/>
            <w:noWrap/>
            <w:hideMark/>
          </w:tcPr>
          <w:p w14:paraId="346B8F69" w14:textId="20C50356" w:rsidR="007B6D9F" w:rsidRPr="00580235" w:rsidRDefault="00580235" w:rsidP="00711764">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580235">
              <w:rPr>
                <w:rFonts w:cs="Times New Roman"/>
                <w:kern w:val="0"/>
                <w:sz w:val="20"/>
                <w:szCs w:val="20"/>
                <w:lang w:eastAsia="pl-PL" w:bidi="ar-SA"/>
              </w:rPr>
              <w:t>nie podlega publikacji</w:t>
            </w:r>
          </w:p>
        </w:tc>
        <w:tc>
          <w:tcPr>
            <w:tcW w:w="2835" w:type="dxa"/>
          </w:tcPr>
          <w:p w14:paraId="1D698A09" w14:textId="45767213" w:rsidR="007B6D9F" w:rsidRPr="00580235" w:rsidRDefault="00580235"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580235">
              <w:rPr>
                <w:rFonts w:cs="Times New Roman"/>
                <w:kern w:val="0"/>
                <w:sz w:val="20"/>
                <w:szCs w:val="20"/>
                <w:lang w:eastAsia="pl-PL" w:bidi="ar-SA"/>
              </w:rPr>
              <w:t>Zmiana uchwały budżetowej</w:t>
            </w:r>
          </w:p>
        </w:tc>
        <w:tc>
          <w:tcPr>
            <w:tcW w:w="3543" w:type="dxa"/>
          </w:tcPr>
          <w:p w14:paraId="74E13B68" w14:textId="77777777" w:rsidR="007B6D9F" w:rsidRPr="00580235"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580235">
              <w:rPr>
                <w:rFonts w:cs="Times New Roman"/>
                <w:kern w:val="0"/>
                <w:sz w:val="20"/>
                <w:szCs w:val="20"/>
                <w:lang w:eastAsia="pl-PL" w:bidi="ar-SA"/>
              </w:rPr>
              <w:t>Uchwała zrealizowana</w:t>
            </w:r>
          </w:p>
        </w:tc>
      </w:tr>
      <w:tr w:rsidR="007B6D9F" w:rsidRPr="007B6D9F" w14:paraId="29500971"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42222B70"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2</w:t>
            </w:r>
          </w:p>
        </w:tc>
        <w:tc>
          <w:tcPr>
            <w:tcW w:w="2905" w:type="dxa"/>
            <w:hideMark/>
          </w:tcPr>
          <w:p w14:paraId="33E92F8B" w14:textId="5EAD05DF" w:rsidR="007B6D9F" w:rsidRPr="00580235" w:rsidRDefault="00580235" w:rsidP="003942C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FF0000"/>
                <w:kern w:val="0"/>
                <w:sz w:val="20"/>
                <w:szCs w:val="20"/>
                <w:lang w:eastAsia="pl-PL" w:bidi="ar-SA"/>
              </w:rPr>
            </w:pPr>
            <w:r w:rsidRPr="00580235">
              <w:rPr>
                <w:rFonts w:cs="Times New Roman"/>
                <w:kern w:val="0"/>
                <w:sz w:val="20"/>
                <w:szCs w:val="20"/>
                <w:lang w:eastAsia="pl-PL" w:bidi="ar-SA"/>
              </w:rPr>
              <w:t>Uchwała Nr XXII.155.2021 Rady Gminy Słubice z dnia 10 lutego 2021 roku   </w:t>
            </w:r>
          </w:p>
        </w:tc>
        <w:tc>
          <w:tcPr>
            <w:tcW w:w="2551" w:type="dxa"/>
            <w:hideMark/>
          </w:tcPr>
          <w:p w14:paraId="13D1C8C2" w14:textId="2D0F0295" w:rsidR="007B6D9F" w:rsidRPr="00580235" w:rsidRDefault="00580235"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580235">
              <w:rPr>
                <w:rFonts w:cs="Times New Roman"/>
                <w:kern w:val="0"/>
                <w:sz w:val="20"/>
                <w:szCs w:val="20"/>
                <w:lang w:eastAsia="pl-PL" w:bidi="ar-SA"/>
              </w:rPr>
              <w:t>zwolnienia z opłaty za korzystanie z zezwoleń na sprzedaż napojów alkoholowych przeznaczonych do spożycia w miejscu sprzedaży za rok 2021 przedsiębiorców prowadzących punkty sprzedaży na terenie Gminy Słubice i zwrotu części tej opłaty </w:t>
            </w:r>
          </w:p>
        </w:tc>
        <w:tc>
          <w:tcPr>
            <w:tcW w:w="1985" w:type="dxa"/>
            <w:hideMark/>
          </w:tcPr>
          <w:p w14:paraId="720F651C" w14:textId="2A5ECE5F" w:rsidR="007B6D9F" w:rsidRPr="00580235" w:rsidRDefault="00580235"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FF0000"/>
                <w:kern w:val="0"/>
                <w:sz w:val="20"/>
                <w:szCs w:val="20"/>
                <w:lang w:eastAsia="pl-PL" w:bidi="ar-SA"/>
              </w:rPr>
            </w:pPr>
            <w:r w:rsidRPr="00580235">
              <w:rPr>
                <w:rFonts w:cs="Times New Roman"/>
                <w:color w:val="FF0000"/>
                <w:kern w:val="0"/>
                <w:sz w:val="20"/>
                <w:szCs w:val="20"/>
                <w:lang w:eastAsia="pl-PL" w:bidi="ar-SA"/>
              </w:rPr>
              <w:t> </w:t>
            </w:r>
            <w:r w:rsidRPr="00580235">
              <w:rPr>
                <w:rFonts w:cs="Times New Roman"/>
                <w:kern w:val="0"/>
                <w:sz w:val="20"/>
                <w:szCs w:val="20"/>
                <w:lang w:eastAsia="pl-PL" w:bidi="ar-SA"/>
              </w:rPr>
              <w:t>opublikowano 16.02.2021., poz. 1308</w:t>
            </w:r>
          </w:p>
        </w:tc>
        <w:tc>
          <w:tcPr>
            <w:tcW w:w="2835" w:type="dxa"/>
          </w:tcPr>
          <w:p w14:paraId="53A6CA92" w14:textId="75F5DB6A" w:rsidR="007B6D9F" w:rsidRPr="00580235" w:rsidRDefault="005F4391"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FF0000"/>
                <w:kern w:val="0"/>
                <w:sz w:val="20"/>
                <w:szCs w:val="20"/>
                <w:lang w:eastAsia="pl-PL" w:bidi="ar-SA"/>
              </w:rPr>
            </w:pPr>
            <w:r w:rsidRPr="005F4391">
              <w:rPr>
                <w:rFonts w:cs="Times New Roman"/>
                <w:kern w:val="0"/>
                <w:sz w:val="20"/>
                <w:szCs w:val="20"/>
                <w:lang w:eastAsia="pl-PL" w:bidi="ar-SA"/>
              </w:rPr>
              <w:t>Zwolnienie przedsiębiorców prowadzących punkty sprzedaży na terenie Gminy Słubice z opłaty</w:t>
            </w:r>
            <w:r w:rsidRPr="005F4391">
              <w:t xml:space="preserve"> </w:t>
            </w:r>
            <w:r w:rsidRPr="005F4391">
              <w:rPr>
                <w:rFonts w:cs="Times New Roman"/>
                <w:kern w:val="0"/>
                <w:sz w:val="20"/>
                <w:szCs w:val="20"/>
                <w:lang w:eastAsia="pl-PL" w:bidi="ar-SA"/>
              </w:rPr>
              <w:t>za korzystanie z zezwoleń na sprzedaż napojów alkoholowych przeznaczonych do spożycia w miejscu sprzedaży za rok 2021</w:t>
            </w:r>
          </w:p>
        </w:tc>
        <w:tc>
          <w:tcPr>
            <w:tcW w:w="3543" w:type="dxa"/>
          </w:tcPr>
          <w:p w14:paraId="40B6365B" w14:textId="77777777" w:rsidR="007B6D9F" w:rsidRPr="00580235"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FF0000"/>
                <w:kern w:val="0"/>
                <w:sz w:val="20"/>
                <w:szCs w:val="20"/>
                <w:lang w:eastAsia="pl-PL" w:bidi="ar-SA"/>
              </w:rPr>
            </w:pPr>
            <w:r w:rsidRPr="005F4391">
              <w:rPr>
                <w:rFonts w:cs="Times New Roman"/>
                <w:kern w:val="0"/>
                <w:sz w:val="20"/>
                <w:szCs w:val="20"/>
                <w:lang w:eastAsia="pl-PL" w:bidi="ar-SA"/>
              </w:rPr>
              <w:t>Uchwała zrealizowana</w:t>
            </w:r>
          </w:p>
        </w:tc>
      </w:tr>
      <w:tr w:rsidR="007B6D9F" w:rsidRPr="007B6D9F" w14:paraId="6D8DD90F" w14:textId="77777777" w:rsidTr="00A62220">
        <w:trPr>
          <w:trHeight w:val="1875"/>
        </w:trPr>
        <w:tc>
          <w:tcPr>
            <w:cnfStyle w:val="001000000000" w:firstRow="0" w:lastRow="0" w:firstColumn="1" w:lastColumn="0" w:oddVBand="0" w:evenVBand="0" w:oddHBand="0" w:evenHBand="0" w:firstRowFirstColumn="0" w:firstRowLastColumn="0" w:lastRowFirstColumn="0" w:lastRowLastColumn="0"/>
            <w:tcW w:w="993" w:type="dxa"/>
          </w:tcPr>
          <w:p w14:paraId="7E86F95B"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w:t>
            </w:r>
          </w:p>
        </w:tc>
        <w:tc>
          <w:tcPr>
            <w:tcW w:w="2905" w:type="dxa"/>
            <w:hideMark/>
          </w:tcPr>
          <w:p w14:paraId="1B1918F0" w14:textId="30C629E5" w:rsidR="007B6D9F" w:rsidRPr="006C49CF" w:rsidRDefault="001E50B8" w:rsidP="003942C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 Uchwała Nr XXIII.159.2021 Rady Gminy Słubice z dnia 3 marca 2021 roku  </w:t>
            </w:r>
          </w:p>
        </w:tc>
        <w:tc>
          <w:tcPr>
            <w:tcW w:w="2551" w:type="dxa"/>
            <w:hideMark/>
          </w:tcPr>
          <w:p w14:paraId="2CDE72D9" w14:textId="49826D7C" w:rsidR="007B6D9F" w:rsidRPr="006C49CF" w:rsidRDefault="001E50B8" w:rsidP="003942C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zaciągnięcia pożyczki na sfinansowanie planowanego deficytu budżetu Gminy Słubice na 2021 r.</w:t>
            </w:r>
          </w:p>
        </w:tc>
        <w:tc>
          <w:tcPr>
            <w:tcW w:w="1985" w:type="dxa"/>
            <w:hideMark/>
          </w:tcPr>
          <w:p w14:paraId="6CE8C97E" w14:textId="77777777" w:rsidR="007B6D9F" w:rsidRPr="006C49CF"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nie podlega publikacji</w:t>
            </w:r>
          </w:p>
        </w:tc>
        <w:tc>
          <w:tcPr>
            <w:tcW w:w="2835" w:type="dxa"/>
          </w:tcPr>
          <w:p w14:paraId="3986DEBC" w14:textId="4D27F045" w:rsidR="007B6D9F" w:rsidRPr="006C49CF" w:rsidRDefault="001E50B8"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Zaciągnięcie pożyczki na sfinansowanie planowanego deficytu budżetu Gminy Słubice na 2021 r.</w:t>
            </w:r>
          </w:p>
        </w:tc>
        <w:tc>
          <w:tcPr>
            <w:tcW w:w="3543" w:type="dxa"/>
          </w:tcPr>
          <w:p w14:paraId="061BA4CC" w14:textId="77777777" w:rsidR="007B6D9F" w:rsidRPr="006C49CF"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Uchwała zrealizowana</w:t>
            </w:r>
          </w:p>
        </w:tc>
      </w:tr>
      <w:tr w:rsidR="007B6D9F" w:rsidRPr="007B6D9F" w14:paraId="2F549065"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75CD0211"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w:t>
            </w:r>
          </w:p>
        </w:tc>
        <w:tc>
          <w:tcPr>
            <w:tcW w:w="2905" w:type="dxa"/>
            <w:hideMark/>
          </w:tcPr>
          <w:p w14:paraId="54D53C7D" w14:textId="4A318047" w:rsidR="007B6D9F" w:rsidRPr="006C49CF" w:rsidRDefault="006C49CF" w:rsidP="003942C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49CF">
              <w:rPr>
                <w:sz w:val="20"/>
                <w:szCs w:val="20"/>
              </w:rPr>
              <w:t> Uchwała Nr XXIII.160.2021 Rady Gminy Słubice z dnia 3 marca 2021 roku  </w:t>
            </w:r>
          </w:p>
        </w:tc>
        <w:tc>
          <w:tcPr>
            <w:tcW w:w="2551" w:type="dxa"/>
            <w:hideMark/>
          </w:tcPr>
          <w:p w14:paraId="137E5A0F" w14:textId="3221977B" w:rsidR="007B6D9F" w:rsidRPr="006C49CF" w:rsidRDefault="006C49CF" w:rsidP="003942C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49CF">
              <w:rPr>
                <w:sz w:val="20"/>
                <w:szCs w:val="20"/>
              </w:rPr>
              <w:t>zmiany Wieloletniej prognozy Finansowej Gminy Słubice</w:t>
            </w:r>
          </w:p>
        </w:tc>
        <w:tc>
          <w:tcPr>
            <w:tcW w:w="1985" w:type="dxa"/>
            <w:noWrap/>
            <w:hideMark/>
          </w:tcPr>
          <w:p w14:paraId="7151B256" w14:textId="77777777" w:rsidR="007B6D9F" w:rsidRPr="006C49CF" w:rsidRDefault="007B6D9F"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49CF">
              <w:rPr>
                <w:sz w:val="20"/>
                <w:szCs w:val="20"/>
              </w:rPr>
              <w:t>nie podlega publikacji</w:t>
            </w:r>
          </w:p>
        </w:tc>
        <w:tc>
          <w:tcPr>
            <w:tcW w:w="2835" w:type="dxa"/>
          </w:tcPr>
          <w:p w14:paraId="6633729E" w14:textId="32EFE114" w:rsidR="007B6D9F" w:rsidRPr="006C49CF" w:rsidRDefault="006C49C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Zmiana Wieloletniej Prognozy Finansowej</w:t>
            </w:r>
          </w:p>
        </w:tc>
        <w:tc>
          <w:tcPr>
            <w:tcW w:w="3543" w:type="dxa"/>
          </w:tcPr>
          <w:p w14:paraId="5EC10E75" w14:textId="2F457913" w:rsidR="007B6D9F" w:rsidRPr="006C49CF" w:rsidRDefault="003942C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 xml:space="preserve">Uchwała w trakcie realizacji </w:t>
            </w:r>
          </w:p>
        </w:tc>
      </w:tr>
      <w:tr w:rsidR="007B6D9F" w:rsidRPr="007B6D9F" w14:paraId="02C8D8E0"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5A345020"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5</w:t>
            </w:r>
          </w:p>
        </w:tc>
        <w:tc>
          <w:tcPr>
            <w:tcW w:w="2905" w:type="dxa"/>
            <w:hideMark/>
          </w:tcPr>
          <w:p w14:paraId="23F2C8DF" w14:textId="3120CE7B" w:rsidR="007B6D9F" w:rsidRPr="006C49CF" w:rsidRDefault="006C49CF" w:rsidP="003942CF">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49CF">
              <w:rPr>
                <w:sz w:val="20"/>
                <w:szCs w:val="20"/>
              </w:rPr>
              <w:t> Uchwała Nr XXIII.161.2021 Rady Gminy Słubice z dnia 3 marca 2021 roku  </w:t>
            </w:r>
          </w:p>
        </w:tc>
        <w:tc>
          <w:tcPr>
            <w:tcW w:w="2551" w:type="dxa"/>
            <w:hideMark/>
          </w:tcPr>
          <w:p w14:paraId="3410E668" w14:textId="7783C65A" w:rsidR="007B6D9F" w:rsidRPr="006C49CF" w:rsidRDefault="006C49CF" w:rsidP="003942CF">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49CF">
              <w:rPr>
                <w:sz w:val="20"/>
                <w:szCs w:val="20"/>
              </w:rPr>
              <w:t>zmiany Uchwały Budżetowej Gminy Słubice na rok 2021</w:t>
            </w:r>
          </w:p>
        </w:tc>
        <w:tc>
          <w:tcPr>
            <w:tcW w:w="1985" w:type="dxa"/>
            <w:noWrap/>
            <w:hideMark/>
          </w:tcPr>
          <w:p w14:paraId="076403FE" w14:textId="78ED0F8C" w:rsidR="007B6D9F" w:rsidRPr="006C49CF" w:rsidRDefault="006C49CF" w:rsidP="003942CF">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49CF">
              <w:rPr>
                <w:sz w:val="20"/>
                <w:szCs w:val="20"/>
              </w:rPr>
              <w:t>nie podlega publikacji</w:t>
            </w:r>
          </w:p>
        </w:tc>
        <w:tc>
          <w:tcPr>
            <w:tcW w:w="2835" w:type="dxa"/>
          </w:tcPr>
          <w:p w14:paraId="67973A6B" w14:textId="246B5444" w:rsidR="007B6D9F" w:rsidRPr="006C49CF" w:rsidRDefault="006C49C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Zmiana uchwały budżetowej</w:t>
            </w:r>
          </w:p>
        </w:tc>
        <w:tc>
          <w:tcPr>
            <w:tcW w:w="3543" w:type="dxa"/>
          </w:tcPr>
          <w:p w14:paraId="2FA908F1" w14:textId="77777777" w:rsidR="007B6D9F" w:rsidRPr="006C49CF"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Uchwała zrealizowana</w:t>
            </w:r>
          </w:p>
        </w:tc>
      </w:tr>
      <w:tr w:rsidR="007B6D9F" w:rsidRPr="007B6D9F" w14:paraId="454B5E52"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6E34BC40"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6</w:t>
            </w:r>
          </w:p>
        </w:tc>
        <w:tc>
          <w:tcPr>
            <w:tcW w:w="2905" w:type="dxa"/>
            <w:hideMark/>
          </w:tcPr>
          <w:p w14:paraId="7826C9E7" w14:textId="024DA4F7" w:rsidR="007B6D9F" w:rsidRPr="006C49CF" w:rsidRDefault="006C49CF" w:rsidP="003942C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49CF">
              <w:rPr>
                <w:sz w:val="20"/>
                <w:szCs w:val="20"/>
              </w:rPr>
              <w:t> Uchwała Nr XXIII.162.2021 Rady Gminy Słubice z dnia 3 marca 2021 roku  </w:t>
            </w:r>
          </w:p>
        </w:tc>
        <w:tc>
          <w:tcPr>
            <w:tcW w:w="2551" w:type="dxa"/>
            <w:hideMark/>
          </w:tcPr>
          <w:p w14:paraId="031C8DFF" w14:textId="5BCF1E8A" w:rsidR="007B6D9F" w:rsidRPr="006C49CF" w:rsidRDefault="006C49CF" w:rsidP="003942C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49CF">
              <w:rPr>
                <w:sz w:val="20"/>
                <w:szCs w:val="20"/>
              </w:rPr>
              <w:t>udzielania pomocy finansowej dla Województwa Mazowieckiego</w:t>
            </w:r>
          </w:p>
        </w:tc>
        <w:tc>
          <w:tcPr>
            <w:tcW w:w="1985" w:type="dxa"/>
            <w:noWrap/>
            <w:hideMark/>
          </w:tcPr>
          <w:p w14:paraId="7980127A" w14:textId="473B9EDB" w:rsidR="007B6D9F" w:rsidRPr="006C49CF" w:rsidRDefault="006C49CF" w:rsidP="003942C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49CF">
              <w:rPr>
                <w:sz w:val="20"/>
                <w:szCs w:val="20"/>
              </w:rPr>
              <w:t>nie podlega publikacji</w:t>
            </w:r>
          </w:p>
        </w:tc>
        <w:tc>
          <w:tcPr>
            <w:tcW w:w="2835" w:type="dxa"/>
          </w:tcPr>
          <w:p w14:paraId="4151BDEC" w14:textId="075B48C6" w:rsidR="007B6D9F" w:rsidRPr="006C49CF" w:rsidRDefault="006C49C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Udzielenie pomocy finansowej dla Województwa Mazowieckiego</w:t>
            </w:r>
          </w:p>
        </w:tc>
        <w:tc>
          <w:tcPr>
            <w:tcW w:w="3543" w:type="dxa"/>
          </w:tcPr>
          <w:p w14:paraId="77EFCAFE" w14:textId="77777777" w:rsidR="007B6D9F" w:rsidRPr="006C49CF"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Uchwała zrealizowana</w:t>
            </w:r>
          </w:p>
        </w:tc>
      </w:tr>
      <w:tr w:rsidR="007B6D9F" w:rsidRPr="007B6D9F" w14:paraId="3C66B225"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776E46ED"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7</w:t>
            </w:r>
          </w:p>
        </w:tc>
        <w:tc>
          <w:tcPr>
            <w:tcW w:w="2905" w:type="dxa"/>
            <w:hideMark/>
          </w:tcPr>
          <w:p w14:paraId="5CA3FBD0" w14:textId="7FF1305B" w:rsidR="007B6D9F" w:rsidRPr="006C49CF" w:rsidRDefault="006C49CF" w:rsidP="00F124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49CF">
              <w:rPr>
                <w:sz w:val="20"/>
                <w:szCs w:val="20"/>
              </w:rPr>
              <w:t> Uchwała Nr XXIII.163.2021 Rady Gminy Słubice z dnia 3 marca 2021 roku  </w:t>
            </w:r>
          </w:p>
        </w:tc>
        <w:tc>
          <w:tcPr>
            <w:tcW w:w="2551" w:type="dxa"/>
            <w:hideMark/>
          </w:tcPr>
          <w:p w14:paraId="1A00555F" w14:textId="0479EB09" w:rsidR="007B6D9F" w:rsidRPr="006C49CF" w:rsidRDefault="006C49CF" w:rsidP="00F124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49CF">
              <w:rPr>
                <w:sz w:val="20"/>
                <w:szCs w:val="20"/>
              </w:rPr>
              <w:t>nie wyrażenia zgody na wyodrębnienie w Budżecie Gminy Słubice na 2022 rok środków stanowiących fundusz sołecki</w:t>
            </w:r>
          </w:p>
        </w:tc>
        <w:tc>
          <w:tcPr>
            <w:tcW w:w="1985" w:type="dxa"/>
            <w:noWrap/>
            <w:hideMark/>
          </w:tcPr>
          <w:p w14:paraId="19D7EC30" w14:textId="77777777" w:rsidR="007B6D9F" w:rsidRPr="006C49CF" w:rsidRDefault="007B6D9F"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49CF">
              <w:rPr>
                <w:sz w:val="20"/>
                <w:szCs w:val="20"/>
              </w:rPr>
              <w:t>nie podlega publikacji</w:t>
            </w:r>
          </w:p>
        </w:tc>
        <w:tc>
          <w:tcPr>
            <w:tcW w:w="2835" w:type="dxa"/>
          </w:tcPr>
          <w:p w14:paraId="0B8CBCA4" w14:textId="4C2598AF" w:rsidR="007B6D9F" w:rsidRPr="006C49CF" w:rsidRDefault="006C49C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6C49CF">
              <w:rPr>
                <w:sz w:val="20"/>
                <w:szCs w:val="20"/>
              </w:rPr>
              <w:t>Niewyodrębnienie środków na fundusz sołecki</w:t>
            </w:r>
          </w:p>
        </w:tc>
        <w:tc>
          <w:tcPr>
            <w:tcW w:w="3543" w:type="dxa"/>
          </w:tcPr>
          <w:p w14:paraId="312D92D5" w14:textId="77777777" w:rsidR="007B6D9F" w:rsidRPr="006C49CF"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Uchwała zrealizowana</w:t>
            </w:r>
          </w:p>
        </w:tc>
      </w:tr>
      <w:tr w:rsidR="007B6D9F" w:rsidRPr="007B6D9F" w14:paraId="1BEFC688"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0F360D17" w14:textId="085A37D4" w:rsidR="007B6D9F" w:rsidRPr="007B6D9F" w:rsidRDefault="003052F2"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8</w:t>
            </w:r>
          </w:p>
        </w:tc>
        <w:tc>
          <w:tcPr>
            <w:tcW w:w="2905" w:type="dxa"/>
            <w:hideMark/>
          </w:tcPr>
          <w:p w14:paraId="27A0DA90" w14:textId="543814A2" w:rsidR="007B6D9F" w:rsidRPr="00B43B2E" w:rsidRDefault="00B43B2E" w:rsidP="00346438">
            <w:pPr>
              <w:jc w:val="center"/>
              <w:cnfStyle w:val="000000100000" w:firstRow="0" w:lastRow="0" w:firstColumn="0" w:lastColumn="0" w:oddVBand="0" w:evenVBand="0" w:oddHBand="1" w:evenHBand="0" w:firstRowFirstColumn="0" w:firstRowLastColumn="0" w:lastRowFirstColumn="0" w:lastRowLastColumn="0"/>
              <w:rPr>
                <w:sz w:val="20"/>
                <w:szCs w:val="20"/>
              </w:rPr>
            </w:pPr>
            <w:r w:rsidRPr="00B43B2E">
              <w:rPr>
                <w:sz w:val="20"/>
                <w:szCs w:val="20"/>
              </w:rPr>
              <w:t>Uchwała Nr XXIV.167.2021 Rady Gminy Słubice z dnia 14 kwietnia 2021 roku  </w:t>
            </w:r>
          </w:p>
        </w:tc>
        <w:tc>
          <w:tcPr>
            <w:tcW w:w="2551" w:type="dxa"/>
            <w:hideMark/>
          </w:tcPr>
          <w:p w14:paraId="60ED8A6C" w14:textId="21605983" w:rsidR="007B6D9F" w:rsidRPr="00B43B2E" w:rsidRDefault="00346438" w:rsidP="00346438">
            <w:pPr>
              <w:jc w:val="center"/>
              <w:cnfStyle w:val="000000100000" w:firstRow="0" w:lastRow="0" w:firstColumn="0" w:lastColumn="0" w:oddVBand="0" w:evenVBand="0" w:oddHBand="1" w:evenHBand="0" w:firstRowFirstColumn="0" w:firstRowLastColumn="0" w:lastRowFirstColumn="0" w:lastRowLastColumn="0"/>
              <w:rPr>
                <w:sz w:val="20"/>
                <w:szCs w:val="20"/>
              </w:rPr>
            </w:pPr>
            <w:r w:rsidRPr="00B43B2E">
              <w:rPr>
                <w:sz w:val="20"/>
                <w:szCs w:val="20"/>
              </w:rPr>
              <w:t xml:space="preserve">zmiany Wieloletniej Prognozy Finansowej Gminy Słubice </w:t>
            </w:r>
          </w:p>
        </w:tc>
        <w:tc>
          <w:tcPr>
            <w:tcW w:w="1985" w:type="dxa"/>
            <w:hideMark/>
          </w:tcPr>
          <w:p w14:paraId="13E42F59" w14:textId="77777777" w:rsidR="007B6D9F" w:rsidRPr="00B43B2E" w:rsidRDefault="007B6D9F"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B43B2E">
              <w:rPr>
                <w:sz w:val="20"/>
                <w:szCs w:val="20"/>
              </w:rPr>
              <w:t>nie podlega publikacji</w:t>
            </w:r>
          </w:p>
        </w:tc>
        <w:tc>
          <w:tcPr>
            <w:tcW w:w="2835" w:type="dxa"/>
          </w:tcPr>
          <w:p w14:paraId="33F92234" w14:textId="77777777" w:rsidR="007B6D9F" w:rsidRPr="00B43B2E"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B43B2E">
              <w:rPr>
                <w:rFonts w:cs="Times New Roman"/>
                <w:kern w:val="0"/>
                <w:sz w:val="20"/>
                <w:szCs w:val="20"/>
                <w:lang w:eastAsia="pl-PL" w:bidi="ar-SA"/>
              </w:rPr>
              <w:t>Zmiana Wieloletniej Prognozy Finansowej</w:t>
            </w:r>
          </w:p>
        </w:tc>
        <w:tc>
          <w:tcPr>
            <w:tcW w:w="3543" w:type="dxa"/>
          </w:tcPr>
          <w:p w14:paraId="77A1F98E" w14:textId="77777777" w:rsidR="007B6D9F" w:rsidRPr="00B43B2E"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B43B2E">
              <w:rPr>
                <w:rFonts w:cs="Times New Roman"/>
                <w:kern w:val="0"/>
                <w:sz w:val="20"/>
                <w:szCs w:val="20"/>
                <w:lang w:eastAsia="pl-PL" w:bidi="ar-SA"/>
              </w:rPr>
              <w:t>Uchwała zrealizowana</w:t>
            </w:r>
          </w:p>
        </w:tc>
      </w:tr>
      <w:tr w:rsidR="007B6D9F" w:rsidRPr="007B6D9F" w14:paraId="77E79022" w14:textId="77777777" w:rsidTr="00A62220">
        <w:trPr>
          <w:trHeight w:val="1590"/>
        </w:trPr>
        <w:tc>
          <w:tcPr>
            <w:cnfStyle w:val="001000000000" w:firstRow="0" w:lastRow="0" w:firstColumn="1" w:lastColumn="0" w:oddVBand="0" w:evenVBand="0" w:oddHBand="0" w:evenHBand="0" w:firstRowFirstColumn="0" w:firstRowLastColumn="0" w:lastRowFirstColumn="0" w:lastRowLastColumn="0"/>
            <w:tcW w:w="993" w:type="dxa"/>
          </w:tcPr>
          <w:p w14:paraId="58A01251" w14:textId="49111D38" w:rsidR="007B6D9F" w:rsidRPr="007B6D9F" w:rsidRDefault="003052F2"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9</w:t>
            </w:r>
          </w:p>
        </w:tc>
        <w:tc>
          <w:tcPr>
            <w:tcW w:w="2905" w:type="dxa"/>
            <w:hideMark/>
          </w:tcPr>
          <w:p w14:paraId="0FEB8F23" w14:textId="70D51170" w:rsidR="007B6D9F" w:rsidRPr="00B43B2E" w:rsidRDefault="00B43B2E" w:rsidP="003464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43B2E">
              <w:rPr>
                <w:sz w:val="20"/>
                <w:szCs w:val="20"/>
              </w:rPr>
              <w:t>Uchwała Nr XXIV.168.2021 Rady Gminy Słubice z dnia 14 kwietnia 2021 roku  </w:t>
            </w:r>
          </w:p>
        </w:tc>
        <w:tc>
          <w:tcPr>
            <w:tcW w:w="2551" w:type="dxa"/>
            <w:hideMark/>
          </w:tcPr>
          <w:p w14:paraId="5ADEDFCB" w14:textId="7420823A" w:rsidR="007B6D9F" w:rsidRPr="00B43B2E" w:rsidRDefault="00346438" w:rsidP="003464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B43B2E">
              <w:rPr>
                <w:sz w:val="20"/>
                <w:szCs w:val="20"/>
              </w:rPr>
              <w:t>zmieniająca Uchwałę Budżetową Gminy Słubice na rok 202</w:t>
            </w:r>
            <w:r w:rsidR="00B43B2E" w:rsidRPr="00B43B2E">
              <w:rPr>
                <w:sz w:val="20"/>
                <w:szCs w:val="20"/>
              </w:rPr>
              <w:t>1</w:t>
            </w:r>
          </w:p>
        </w:tc>
        <w:tc>
          <w:tcPr>
            <w:tcW w:w="1985" w:type="dxa"/>
            <w:noWrap/>
            <w:hideMark/>
          </w:tcPr>
          <w:p w14:paraId="333C63C9" w14:textId="77777777" w:rsidR="007B6D9F" w:rsidRPr="00B43B2E" w:rsidRDefault="007B6D9F"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B43B2E">
              <w:rPr>
                <w:sz w:val="20"/>
                <w:szCs w:val="20"/>
              </w:rPr>
              <w:t>nie podlega publikacji</w:t>
            </w:r>
          </w:p>
        </w:tc>
        <w:tc>
          <w:tcPr>
            <w:tcW w:w="2835" w:type="dxa"/>
          </w:tcPr>
          <w:p w14:paraId="2ECCE538" w14:textId="77777777" w:rsidR="007B6D9F" w:rsidRPr="00B43B2E"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B43B2E">
              <w:rPr>
                <w:rFonts w:cs="Times New Roman"/>
                <w:kern w:val="0"/>
                <w:sz w:val="20"/>
                <w:szCs w:val="20"/>
                <w:lang w:eastAsia="pl-PL" w:bidi="ar-SA"/>
              </w:rPr>
              <w:t>Zmiana uchwały budżetowej</w:t>
            </w:r>
          </w:p>
        </w:tc>
        <w:tc>
          <w:tcPr>
            <w:tcW w:w="3543" w:type="dxa"/>
          </w:tcPr>
          <w:p w14:paraId="05826EF6" w14:textId="77777777" w:rsidR="007B6D9F" w:rsidRPr="00B43B2E"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B43B2E">
              <w:rPr>
                <w:rFonts w:cs="Times New Roman"/>
                <w:kern w:val="0"/>
                <w:sz w:val="20"/>
                <w:szCs w:val="20"/>
                <w:lang w:eastAsia="pl-PL" w:bidi="ar-SA"/>
              </w:rPr>
              <w:t>Uchwała zrealizowana</w:t>
            </w:r>
          </w:p>
        </w:tc>
      </w:tr>
      <w:tr w:rsidR="007B6D9F" w:rsidRPr="007B6D9F" w14:paraId="0135974C" w14:textId="77777777" w:rsidTr="00A62220">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993" w:type="dxa"/>
          </w:tcPr>
          <w:p w14:paraId="09914E1C" w14:textId="3B2EBAE3"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w:t>
            </w:r>
            <w:r w:rsidR="003052F2">
              <w:rPr>
                <w:rFonts w:cs="Times New Roman"/>
                <w:color w:val="000000"/>
                <w:kern w:val="0"/>
                <w:sz w:val="20"/>
                <w:szCs w:val="20"/>
                <w:lang w:eastAsia="pl-PL" w:bidi="ar-SA"/>
              </w:rPr>
              <w:t>0</w:t>
            </w:r>
          </w:p>
        </w:tc>
        <w:tc>
          <w:tcPr>
            <w:tcW w:w="2905" w:type="dxa"/>
            <w:hideMark/>
          </w:tcPr>
          <w:p w14:paraId="266E2F10" w14:textId="50BB47F2" w:rsidR="007B6D9F" w:rsidRPr="00B43B2E" w:rsidRDefault="00B43B2E" w:rsidP="00605C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B43B2E">
              <w:rPr>
                <w:sz w:val="20"/>
                <w:szCs w:val="20"/>
              </w:rPr>
              <w:t>Uchwała Nr XXV.170.2021 Rady Gminy Słubice z dnia 2 czerwca 2021 roku  </w:t>
            </w:r>
          </w:p>
        </w:tc>
        <w:tc>
          <w:tcPr>
            <w:tcW w:w="2551" w:type="dxa"/>
            <w:hideMark/>
          </w:tcPr>
          <w:p w14:paraId="6C1036B3" w14:textId="742F3D47" w:rsidR="007B6D9F" w:rsidRPr="00B43B2E" w:rsidRDefault="00B43B2E" w:rsidP="00605C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B43B2E">
              <w:rPr>
                <w:sz w:val="20"/>
                <w:szCs w:val="20"/>
              </w:rPr>
              <w:t>zatwierdzenia sprawozdania finansowego oraz sprawozdania z wykonania budżetu za 2020 rok</w:t>
            </w:r>
          </w:p>
        </w:tc>
        <w:tc>
          <w:tcPr>
            <w:tcW w:w="1985" w:type="dxa"/>
            <w:hideMark/>
          </w:tcPr>
          <w:p w14:paraId="450F7294" w14:textId="781C5835" w:rsidR="007B6D9F" w:rsidRPr="00B43B2E" w:rsidRDefault="00605C41" w:rsidP="00605C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B43B2E">
              <w:rPr>
                <w:sz w:val="20"/>
                <w:szCs w:val="20"/>
              </w:rPr>
              <w:t>nie podlega publikacji</w:t>
            </w:r>
          </w:p>
        </w:tc>
        <w:tc>
          <w:tcPr>
            <w:tcW w:w="2835" w:type="dxa"/>
          </w:tcPr>
          <w:p w14:paraId="7CAB73D9" w14:textId="701F2C48" w:rsidR="007B6D9F" w:rsidRPr="00B43B2E" w:rsidRDefault="00B43B2E"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B43B2E">
              <w:rPr>
                <w:rFonts w:cs="Times New Roman"/>
                <w:kern w:val="0"/>
                <w:sz w:val="20"/>
                <w:szCs w:val="20"/>
                <w:lang w:eastAsia="pl-PL" w:bidi="ar-SA"/>
              </w:rPr>
              <w:t>Zatwierdzenie sprawozdania finansowego oraz sprawozdania z wykonania budżetu za 2020 rok</w:t>
            </w:r>
          </w:p>
        </w:tc>
        <w:tc>
          <w:tcPr>
            <w:tcW w:w="3543" w:type="dxa"/>
          </w:tcPr>
          <w:p w14:paraId="58885519" w14:textId="77777777" w:rsidR="007B6D9F" w:rsidRPr="00B43B2E"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B43B2E">
              <w:rPr>
                <w:rFonts w:cs="Times New Roman"/>
                <w:kern w:val="0"/>
                <w:sz w:val="20"/>
                <w:szCs w:val="20"/>
                <w:lang w:eastAsia="pl-PL" w:bidi="ar-SA"/>
              </w:rPr>
              <w:t>Uchwała zrealizowana</w:t>
            </w:r>
          </w:p>
        </w:tc>
      </w:tr>
      <w:tr w:rsidR="007B6D9F" w:rsidRPr="007B6D9F" w14:paraId="295631D1"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7FF9F1B5" w14:textId="2C6E7983"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w:t>
            </w:r>
            <w:r w:rsidR="003052F2">
              <w:rPr>
                <w:rFonts w:cs="Times New Roman"/>
                <w:color w:val="000000"/>
                <w:kern w:val="0"/>
                <w:sz w:val="20"/>
                <w:szCs w:val="20"/>
                <w:lang w:eastAsia="pl-PL" w:bidi="ar-SA"/>
              </w:rPr>
              <w:t>1</w:t>
            </w:r>
          </w:p>
        </w:tc>
        <w:tc>
          <w:tcPr>
            <w:tcW w:w="2905" w:type="dxa"/>
            <w:hideMark/>
          </w:tcPr>
          <w:p w14:paraId="32BAA850" w14:textId="38EFEA0B" w:rsidR="007B6D9F" w:rsidRPr="00390120" w:rsidRDefault="00390120" w:rsidP="00605C41">
            <w:pPr>
              <w:jc w:val="center"/>
              <w:cnfStyle w:val="000000000000" w:firstRow="0" w:lastRow="0" w:firstColumn="0" w:lastColumn="0" w:oddVBand="0" w:evenVBand="0" w:oddHBand="0" w:evenHBand="0" w:firstRowFirstColumn="0" w:firstRowLastColumn="0" w:lastRowFirstColumn="0" w:lastRowLastColumn="0"/>
              <w:rPr>
                <w:sz w:val="20"/>
                <w:szCs w:val="20"/>
              </w:rPr>
            </w:pPr>
            <w:r w:rsidRPr="00390120">
              <w:rPr>
                <w:sz w:val="20"/>
                <w:szCs w:val="20"/>
              </w:rPr>
              <w:t>Uchwała Nr XXV.172.2021 Rady Gminy Słubice z dnia 2 czerwca 2021 roku  </w:t>
            </w:r>
          </w:p>
        </w:tc>
        <w:tc>
          <w:tcPr>
            <w:tcW w:w="2551" w:type="dxa"/>
            <w:hideMark/>
          </w:tcPr>
          <w:p w14:paraId="3DD7D84F" w14:textId="6E705C9C" w:rsidR="007B6D9F" w:rsidRPr="00390120" w:rsidRDefault="00605C41" w:rsidP="00605C41">
            <w:pPr>
              <w:jc w:val="center"/>
              <w:cnfStyle w:val="000000000000" w:firstRow="0" w:lastRow="0" w:firstColumn="0" w:lastColumn="0" w:oddVBand="0" w:evenVBand="0" w:oddHBand="0" w:evenHBand="0" w:firstRowFirstColumn="0" w:firstRowLastColumn="0" w:lastRowFirstColumn="0" w:lastRowLastColumn="0"/>
              <w:rPr>
                <w:sz w:val="20"/>
                <w:szCs w:val="20"/>
              </w:rPr>
            </w:pPr>
            <w:r w:rsidRPr="00390120">
              <w:rPr>
                <w:sz w:val="20"/>
                <w:szCs w:val="20"/>
              </w:rPr>
              <w:t xml:space="preserve">  </w:t>
            </w:r>
            <w:r w:rsidR="00390120" w:rsidRPr="00390120">
              <w:t xml:space="preserve"> </w:t>
            </w:r>
            <w:r w:rsidR="00390120" w:rsidRPr="00390120">
              <w:rPr>
                <w:sz w:val="20"/>
                <w:szCs w:val="20"/>
              </w:rPr>
              <w:t>Zmiany Wieloletniej Prognozy Finansowej Gminy Słubice</w:t>
            </w:r>
          </w:p>
        </w:tc>
        <w:tc>
          <w:tcPr>
            <w:tcW w:w="1985" w:type="dxa"/>
            <w:hideMark/>
          </w:tcPr>
          <w:p w14:paraId="1C9220F9" w14:textId="77777777" w:rsidR="007B6D9F" w:rsidRPr="00390120" w:rsidRDefault="007B6D9F"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90120">
              <w:rPr>
                <w:sz w:val="20"/>
                <w:szCs w:val="20"/>
              </w:rPr>
              <w:t>nie podlega publikacji</w:t>
            </w:r>
          </w:p>
        </w:tc>
        <w:tc>
          <w:tcPr>
            <w:tcW w:w="2835" w:type="dxa"/>
          </w:tcPr>
          <w:p w14:paraId="2D07B4DE" w14:textId="266D28D8" w:rsidR="007B6D9F" w:rsidRPr="00390120" w:rsidRDefault="00390120"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u w:val="single"/>
                <w:lang w:eastAsia="pl-PL" w:bidi="ar-SA"/>
              </w:rPr>
            </w:pPr>
            <w:r w:rsidRPr="00390120">
              <w:rPr>
                <w:rFonts w:cs="Times New Roman"/>
                <w:kern w:val="0"/>
                <w:sz w:val="20"/>
                <w:szCs w:val="20"/>
                <w:lang w:eastAsia="pl-PL" w:bidi="ar-SA"/>
              </w:rPr>
              <w:t>Zmiana Wieloletniej Prognozy Finansowej</w:t>
            </w:r>
          </w:p>
        </w:tc>
        <w:tc>
          <w:tcPr>
            <w:tcW w:w="3543" w:type="dxa"/>
          </w:tcPr>
          <w:p w14:paraId="1BB27C45" w14:textId="77777777" w:rsidR="007B6D9F" w:rsidRPr="00390120"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390120">
              <w:rPr>
                <w:rFonts w:cs="Times New Roman"/>
                <w:kern w:val="0"/>
                <w:sz w:val="20"/>
                <w:szCs w:val="20"/>
                <w:lang w:eastAsia="pl-PL" w:bidi="ar-SA"/>
              </w:rPr>
              <w:t>Uchwała zrealizowana</w:t>
            </w:r>
          </w:p>
        </w:tc>
      </w:tr>
      <w:tr w:rsidR="007B6D9F" w:rsidRPr="007B6D9F" w14:paraId="11BECBD2" w14:textId="77777777" w:rsidTr="00A62220">
        <w:trPr>
          <w:cnfStyle w:val="000000100000" w:firstRow="0" w:lastRow="0" w:firstColumn="0" w:lastColumn="0" w:oddVBand="0" w:evenVBand="0" w:oddHBand="1" w:evenHBand="0" w:firstRowFirstColumn="0" w:firstRowLastColumn="0" w:lastRowFirstColumn="0" w:lastRowLastColumn="0"/>
          <w:trHeight w:val="1795"/>
        </w:trPr>
        <w:tc>
          <w:tcPr>
            <w:cnfStyle w:val="001000000000" w:firstRow="0" w:lastRow="0" w:firstColumn="1" w:lastColumn="0" w:oddVBand="0" w:evenVBand="0" w:oddHBand="0" w:evenHBand="0" w:firstRowFirstColumn="0" w:firstRowLastColumn="0" w:lastRowFirstColumn="0" w:lastRowLastColumn="0"/>
            <w:tcW w:w="993" w:type="dxa"/>
          </w:tcPr>
          <w:p w14:paraId="6AC1F517" w14:textId="7CC0315C"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1</w:t>
            </w:r>
            <w:r w:rsidR="003052F2">
              <w:rPr>
                <w:rFonts w:cs="Times New Roman"/>
                <w:color w:val="000000"/>
                <w:kern w:val="0"/>
                <w:sz w:val="20"/>
                <w:szCs w:val="20"/>
                <w:lang w:eastAsia="pl-PL" w:bidi="ar-SA"/>
              </w:rPr>
              <w:t>2</w:t>
            </w:r>
          </w:p>
        </w:tc>
        <w:tc>
          <w:tcPr>
            <w:tcW w:w="2905" w:type="dxa"/>
            <w:hideMark/>
          </w:tcPr>
          <w:p w14:paraId="2DE46F37" w14:textId="04870AB3" w:rsidR="007B6D9F" w:rsidRPr="00390120" w:rsidRDefault="00390120" w:rsidP="00605C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390120">
              <w:rPr>
                <w:sz w:val="20"/>
                <w:szCs w:val="20"/>
              </w:rPr>
              <w:t>Uchwała Nr XXV.173.2021 Rady Gminy Słubice z dnia 2 czerwca 2021 roku  </w:t>
            </w:r>
          </w:p>
        </w:tc>
        <w:tc>
          <w:tcPr>
            <w:tcW w:w="2551" w:type="dxa"/>
            <w:hideMark/>
          </w:tcPr>
          <w:p w14:paraId="2F8B4E20" w14:textId="25CCA1D3" w:rsidR="007B6D9F" w:rsidRPr="00390120" w:rsidRDefault="00390120" w:rsidP="00605C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390120">
              <w:rPr>
                <w:sz w:val="20"/>
                <w:szCs w:val="20"/>
              </w:rPr>
              <w:t>Zmiany uchwały Budżetowej Gminy Słubice na rok 2021</w:t>
            </w:r>
          </w:p>
        </w:tc>
        <w:tc>
          <w:tcPr>
            <w:tcW w:w="1985" w:type="dxa"/>
            <w:noWrap/>
            <w:hideMark/>
          </w:tcPr>
          <w:p w14:paraId="0E40DD7F" w14:textId="77777777" w:rsidR="007B6D9F" w:rsidRPr="00390120" w:rsidRDefault="007B6D9F"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390120">
              <w:rPr>
                <w:sz w:val="20"/>
                <w:szCs w:val="20"/>
              </w:rPr>
              <w:t>nie podlega publikacji</w:t>
            </w:r>
          </w:p>
        </w:tc>
        <w:tc>
          <w:tcPr>
            <w:tcW w:w="2835" w:type="dxa"/>
          </w:tcPr>
          <w:p w14:paraId="697E09A1" w14:textId="17B3082F" w:rsidR="007B6D9F" w:rsidRPr="00390120" w:rsidRDefault="00390120"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90120">
              <w:rPr>
                <w:rFonts w:cs="Times New Roman"/>
                <w:kern w:val="0"/>
                <w:sz w:val="20"/>
                <w:szCs w:val="20"/>
                <w:lang w:eastAsia="pl-PL" w:bidi="ar-SA"/>
              </w:rPr>
              <w:t>Zmiana uchwały budżetowej</w:t>
            </w:r>
          </w:p>
        </w:tc>
        <w:tc>
          <w:tcPr>
            <w:tcW w:w="3543" w:type="dxa"/>
          </w:tcPr>
          <w:p w14:paraId="2344640B" w14:textId="77777777" w:rsidR="007B6D9F" w:rsidRPr="00390120"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90120">
              <w:rPr>
                <w:rFonts w:cs="Times New Roman"/>
                <w:kern w:val="0"/>
                <w:sz w:val="20"/>
                <w:szCs w:val="20"/>
                <w:lang w:eastAsia="pl-PL" w:bidi="ar-SA"/>
              </w:rPr>
              <w:t>Uchwała zrealizowana</w:t>
            </w:r>
          </w:p>
        </w:tc>
      </w:tr>
      <w:tr w:rsidR="007B6D9F" w:rsidRPr="007B6D9F" w14:paraId="03695158" w14:textId="77777777" w:rsidTr="00A62220">
        <w:trPr>
          <w:trHeight w:val="1533"/>
        </w:trPr>
        <w:tc>
          <w:tcPr>
            <w:cnfStyle w:val="001000000000" w:firstRow="0" w:lastRow="0" w:firstColumn="1" w:lastColumn="0" w:oddVBand="0" w:evenVBand="0" w:oddHBand="0" w:evenHBand="0" w:firstRowFirstColumn="0" w:firstRowLastColumn="0" w:lastRowFirstColumn="0" w:lastRowLastColumn="0"/>
            <w:tcW w:w="993" w:type="dxa"/>
          </w:tcPr>
          <w:p w14:paraId="5F9DF840" w14:textId="538A0CB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w:t>
            </w:r>
            <w:r w:rsidR="003052F2">
              <w:rPr>
                <w:rFonts w:cs="Times New Roman"/>
                <w:color w:val="000000"/>
                <w:kern w:val="0"/>
                <w:sz w:val="20"/>
                <w:szCs w:val="20"/>
                <w:lang w:eastAsia="pl-PL" w:bidi="ar-SA"/>
              </w:rPr>
              <w:t>3</w:t>
            </w:r>
          </w:p>
        </w:tc>
        <w:tc>
          <w:tcPr>
            <w:tcW w:w="2905" w:type="dxa"/>
            <w:hideMark/>
          </w:tcPr>
          <w:p w14:paraId="4A499B99" w14:textId="01EF4E7C" w:rsidR="007B6D9F" w:rsidRPr="00390120" w:rsidRDefault="00390120" w:rsidP="00605C41">
            <w:pPr>
              <w:jc w:val="center"/>
              <w:cnfStyle w:val="000000000000" w:firstRow="0" w:lastRow="0" w:firstColumn="0" w:lastColumn="0" w:oddVBand="0" w:evenVBand="0" w:oddHBand="0" w:evenHBand="0" w:firstRowFirstColumn="0" w:firstRowLastColumn="0" w:lastRowFirstColumn="0" w:lastRowLastColumn="0"/>
              <w:rPr>
                <w:sz w:val="20"/>
                <w:szCs w:val="20"/>
              </w:rPr>
            </w:pPr>
            <w:r w:rsidRPr="00390120">
              <w:rPr>
                <w:sz w:val="20"/>
                <w:szCs w:val="20"/>
              </w:rPr>
              <w:t>Uchwała Nr XXV.174.2021 Rady Gminy Słubice z dnia 2 czerwca 2021 roku  </w:t>
            </w:r>
          </w:p>
        </w:tc>
        <w:tc>
          <w:tcPr>
            <w:tcW w:w="2551" w:type="dxa"/>
            <w:hideMark/>
          </w:tcPr>
          <w:p w14:paraId="04E30916" w14:textId="486DD3C6" w:rsidR="007B6D9F" w:rsidRPr="00390120" w:rsidRDefault="00390120" w:rsidP="00605C41">
            <w:pPr>
              <w:jc w:val="center"/>
              <w:cnfStyle w:val="000000000000" w:firstRow="0" w:lastRow="0" w:firstColumn="0" w:lastColumn="0" w:oddVBand="0" w:evenVBand="0" w:oddHBand="0" w:evenHBand="0" w:firstRowFirstColumn="0" w:firstRowLastColumn="0" w:lastRowFirstColumn="0" w:lastRowLastColumn="0"/>
              <w:rPr>
                <w:sz w:val="20"/>
                <w:szCs w:val="20"/>
              </w:rPr>
            </w:pPr>
            <w:r w:rsidRPr="00390120">
              <w:rPr>
                <w:sz w:val="20"/>
                <w:szCs w:val="20"/>
              </w:rPr>
              <w:t>zmiany Uchwały Nr XXII.142.2016 Rady Gminy Słubice z dnia 22 grudnia 2016 roku w sprawie: organizacji wspólnej obsługi finansowej jednostek organizacyjnych zaliczanych do sektora finansów publicznych, dla których organem prowadzącym jest Gmina Słubice</w:t>
            </w:r>
          </w:p>
        </w:tc>
        <w:tc>
          <w:tcPr>
            <w:tcW w:w="1985" w:type="dxa"/>
            <w:hideMark/>
          </w:tcPr>
          <w:p w14:paraId="14E055EE" w14:textId="77777777" w:rsidR="007B6D9F" w:rsidRPr="00390120" w:rsidRDefault="007B6D9F"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90120">
              <w:rPr>
                <w:sz w:val="20"/>
                <w:szCs w:val="20"/>
              </w:rPr>
              <w:t>nie podlega publikacji</w:t>
            </w:r>
          </w:p>
        </w:tc>
        <w:tc>
          <w:tcPr>
            <w:tcW w:w="2835" w:type="dxa"/>
          </w:tcPr>
          <w:p w14:paraId="7D4D4321" w14:textId="05D78716" w:rsidR="007B6D9F" w:rsidRPr="00390120" w:rsidRDefault="0044750A"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Z</w:t>
            </w:r>
            <w:r w:rsidR="00390120" w:rsidRPr="00390120">
              <w:rPr>
                <w:rFonts w:cs="Times New Roman"/>
                <w:kern w:val="0"/>
                <w:sz w:val="20"/>
                <w:szCs w:val="20"/>
                <w:lang w:eastAsia="pl-PL" w:bidi="ar-SA"/>
              </w:rPr>
              <w:t>miany Uchwały Nr XXII.142.2016 Rady Gminy Słubice z dnia 22 grudnia 2016 roku</w:t>
            </w:r>
          </w:p>
        </w:tc>
        <w:tc>
          <w:tcPr>
            <w:tcW w:w="3543" w:type="dxa"/>
          </w:tcPr>
          <w:p w14:paraId="1815479F" w14:textId="3855DFE5" w:rsidR="007B6D9F" w:rsidRPr="00390120" w:rsidRDefault="00605C41"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390120">
              <w:rPr>
                <w:rFonts w:cs="Times New Roman"/>
                <w:kern w:val="0"/>
                <w:sz w:val="20"/>
                <w:szCs w:val="20"/>
                <w:lang w:eastAsia="pl-PL" w:bidi="ar-SA"/>
              </w:rPr>
              <w:t>Uchwała zrealizowana</w:t>
            </w:r>
          </w:p>
        </w:tc>
      </w:tr>
      <w:tr w:rsidR="007B6D9F" w:rsidRPr="007B6D9F" w14:paraId="07597BB5"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7A624161" w14:textId="6C719206"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w:t>
            </w:r>
            <w:r w:rsidR="003052F2">
              <w:rPr>
                <w:rFonts w:cs="Times New Roman"/>
                <w:color w:val="000000"/>
                <w:kern w:val="0"/>
                <w:sz w:val="20"/>
                <w:szCs w:val="20"/>
                <w:lang w:eastAsia="pl-PL" w:bidi="ar-SA"/>
              </w:rPr>
              <w:t>4</w:t>
            </w:r>
          </w:p>
        </w:tc>
        <w:tc>
          <w:tcPr>
            <w:tcW w:w="2905" w:type="dxa"/>
            <w:hideMark/>
          </w:tcPr>
          <w:p w14:paraId="26733115" w14:textId="42061571" w:rsidR="007B6D9F" w:rsidRPr="0044750A" w:rsidRDefault="0044750A" w:rsidP="00605C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4750A">
              <w:rPr>
                <w:sz w:val="20"/>
                <w:szCs w:val="20"/>
              </w:rPr>
              <w:t>Uchwała Nr XXV.175.2021 Rady Gminy Słubice z dnia 2 czerwca 2021 roku  </w:t>
            </w:r>
          </w:p>
        </w:tc>
        <w:tc>
          <w:tcPr>
            <w:tcW w:w="2551" w:type="dxa"/>
            <w:hideMark/>
          </w:tcPr>
          <w:p w14:paraId="2C2EBC6F" w14:textId="5DCCEC2E" w:rsidR="007B6D9F" w:rsidRPr="0044750A" w:rsidRDefault="0044750A" w:rsidP="00605C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4750A">
              <w:rPr>
                <w:sz w:val="20"/>
                <w:szCs w:val="20"/>
              </w:rPr>
              <w:t>określenia szczegółowych zasad, sposobu i trybu umarzania, odraczania terminu spłaty oraz rozkładania na raty należności pieniężnych mających charakter cywilnoprawny przypadających Gminie Słubice lub jej jednostkom podległym, warunków dopuszczalności pomocy publicznej w przypadkach, w których ulga stanowić będzie pomoc publiczną oraz wskazania organów publicznych uprawnionych do udzielania tych ulg</w:t>
            </w:r>
          </w:p>
        </w:tc>
        <w:tc>
          <w:tcPr>
            <w:tcW w:w="1985" w:type="dxa"/>
            <w:noWrap/>
            <w:hideMark/>
          </w:tcPr>
          <w:p w14:paraId="17FFC4F2" w14:textId="36701C39" w:rsidR="007B6D9F" w:rsidRPr="0044750A" w:rsidRDefault="0044750A"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44750A">
              <w:rPr>
                <w:sz w:val="20"/>
                <w:szCs w:val="20"/>
              </w:rPr>
              <w:t>opublikowano 11.06.2021, poz. 5304</w:t>
            </w:r>
          </w:p>
        </w:tc>
        <w:tc>
          <w:tcPr>
            <w:tcW w:w="2835" w:type="dxa"/>
          </w:tcPr>
          <w:p w14:paraId="4A332A7E" w14:textId="3ADA216D" w:rsidR="007B6D9F" w:rsidRPr="0044750A" w:rsidRDefault="0044750A"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44750A">
              <w:rPr>
                <w:rFonts w:cs="Times New Roman"/>
                <w:kern w:val="0"/>
                <w:sz w:val="20"/>
                <w:szCs w:val="20"/>
                <w:lang w:eastAsia="pl-PL" w:bidi="ar-SA"/>
              </w:rPr>
              <w:t>Określenie szczegółowych zasad, sposobu i trybu umarzania, odraczania terminu spłaty oraz rozkładania na raty należności pieniężnych mających charakter cywilnoprawny, warunków dopuszczalności pomocy publicznej oraz wskazani</w:t>
            </w:r>
            <w:r>
              <w:rPr>
                <w:rFonts w:cs="Times New Roman"/>
                <w:kern w:val="0"/>
                <w:sz w:val="20"/>
                <w:szCs w:val="20"/>
                <w:lang w:eastAsia="pl-PL" w:bidi="ar-SA"/>
              </w:rPr>
              <w:t>e</w:t>
            </w:r>
            <w:r w:rsidRPr="0044750A">
              <w:rPr>
                <w:rFonts w:cs="Times New Roman"/>
                <w:kern w:val="0"/>
                <w:sz w:val="20"/>
                <w:szCs w:val="20"/>
                <w:lang w:eastAsia="pl-PL" w:bidi="ar-SA"/>
              </w:rPr>
              <w:t xml:space="preserve"> organów publicznych uprawnionych do udzielania tych ulg</w:t>
            </w:r>
          </w:p>
        </w:tc>
        <w:tc>
          <w:tcPr>
            <w:tcW w:w="3543" w:type="dxa"/>
          </w:tcPr>
          <w:p w14:paraId="27F1EE8E" w14:textId="77777777" w:rsidR="007B6D9F" w:rsidRPr="0044750A"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44750A">
              <w:rPr>
                <w:rFonts w:cs="Times New Roman"/>
                <w:kern w:val="0"/>
                <w:sz w:val="20"/>
                <w:szCs w:val="20"/>
                <w:lang w:eastAsia="pl-PL" w:bidi="ar-SA"/>
              </w:rPr>
              <w:t>Uchwała zrealizowana</w:t>
            </w:r>
          </w:p>
        </w:tc>
      </w:tr>
      <w:tr w:rsidR="007B6D9F" w:rsidRPr="007B6D9F" w14:paraId="4F7AAF05"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0EEB7220" w14:textId="68B24ED5"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1</w:t>
            </w:r>
            <w:r w:rsidR="003052F2">
              <w:rPr>
                <w:rFonts w:cs="Times New Roman"/>
                <w:color w:val="000000"/>
                <w:kern w:val="0"/>
                <w:sz w:val="20"/>
                <w:szCs w:val="20"/>
                <w:lang w:eastAsia="pl-PL" w:bidi="ar-SA"/>
              </w:rPr>
              <w:t>5</w:t>
            </w:r>
          </w:p>
        </w:tc>
        <w:tc>
          <w:tcPr>
            <w:tcW w:w="2905" w:type="dxa"/>
            <w:hideMark/>
          </w:tcPr>
          <w:p w14:paraId="7985DEE8" w14:textId="5A9B5F03" w:rsidR="007B6D9F" w:rsidRPr="0044750A" w:rsidRDefault="0044750A" w:rsidP="00926ADC">
            <w:pPr>
              <w:jc w:val="center"/>
              <w:cnfStyle w:val="000000000000" w:firstRow="0" w:lastRow="0" w:firstColumn="0" w:lastColumn="0" w:oddVBand="0" w:evenVBand="0" w:oddHBand="0" w:evenHBand="0" w:firstRowFirstColumn="0" w:firstRowLastColumn="0" w:lastRowFirstColumn="0" w:lastRowLastColumn="0"/>
              <w:rPr>
                <w:sz w:val="20"/>
                <w:szCs w:val="20"/>
              </w:rPr>
            </w:pPr>
            <w:r w:rsidRPr="0044750A">
              <w:rPr>
                <w:sz w:val="20"/>
                <w:szCs w:val="20"/>
              </w:rPr>
              <w:t>Uchwała Nr XXVI.177.2021 Rady Gminy Słubice z dnia 2 lipca 2021 roku  </w:t>
            </w:r>
          </w:p>
        </w:tc>
        <w:tc>
          <w:tcPr>
            <w:tcW w:w="2551" w:type="dxa"/>
            <w:hideMark/>
          </w:tcPr>
          <w:p w14:paraId="1FC56DB5" w14:textId="0A3147E0" w:rsidR="007B6D9F" w:rsidRPr="0044750A" w:rsidRDefault="0044750A" w:rsidP="00926ADC">
            <w:pPr>
              <w:jc w:val="center"/>
              <w:cnfStyle w:val="000000000000" w:firstRow="0" w:lastRow="0" w:firstColumn="0" w:lastColumn="0" w:oddVBand="0" w:evenVBand="0" w:oddHBand="0" w:evenHBand="0" w:firstRowFirstColumn="0" w:firstRowLastColumn="0" w:lastRowFirstColumn="0" w:lastRowLastColumn="0"/>
              <w:rPr>
                <w:sz w:val="20"/>
                <w:szCs w:val="20"/>
              </w:rPr>
            </w:pPr>
            <w:r w:rsidRPr="0044750A">
              <w:rPr>
                <w:sz w:val="20"/>
                <w:szCs w:val="20"/>
              </w:rPr>
              <w:t>Zmiany Wieloletniej Prognozy Finansowej Gminy Słubice</w:t>
            </w:r>
          </w:p>
        </w:tc>
        <w:tc>
          <w:tcPr>
            <w:tcW w:w="1985" w:type="dxa"/>
            <w:hideMark/>
          </w:tcPr>
          <w:p w14:paraId="740E834E" w14:textId="77777777" w:rsidR="007B6D9F" w:rsidRPr="0044750A" w:rsidRDefault="007B6D9F"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4750A">
              <w:rPr>
                <w:sz w:val="20"/>
                <w:szCs w:val="20"/>
              </w:rPr>
              <w:t>nie podlega publikacji</w:t>
            </w:r>
          </w:p>
        </w:tc>
        <w:tc>
          <w:tcPr>
            <w:tcW w:w="2835" w:type="dxa"/>
          </w:tcPr>
          <w:p w14:paraId="6BD03D45" w14:textId="4989FE45" w:rsidR="007B6D9F" w:rsidRPr="0044750A" w:rsidRDefault="0044750A"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44750A">
              <w:rPr>
                <w:rFonts w:cs="Times New Roman"/>
                <w:kern w:val="0"/>
                <w:sz w:val="20"/>
                <w:szCs w:val="20"/>
                <w:lang w:eastAsia="pl-PL" w:bidi="ar-SA"/>
              </w:rPr>
              <w:t>Zmiana Wieloletniej Prognozy Finansowej</w:t>
            </w:r>
          </w:p>
        </w:tc>
        <w:tc>
          <w:tcPr>
            <w:tcW w:w="3543" w:type="dxa"/>
          </w:tcPr>
          <w:p w14:paraId="2ECB7CAC" w14:textId="77777777" w:rsidR="007B6D9F" w:rsidRPr="0044750A"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44750A">
              <w:rPr>
                <w:rFonts w:cs="Times New Roman"/>
                <w:kern w:val="0"/>
                <w:sz w:val="20"/>
                <w:szCs w:val="20"/>
                <w:lang w:eastAsia="pl-PL" w:bidi="ar-SA"/>
              </w:rPr>
              <w:t>Uchwała zrealizowana</w:t>
            </w:r>
          </w:p>
        </w:tc>
      </w:tr>
      <w:tr w:rsidR="007B6D9F" w:rsidRPr="007B6D9F" w14:paraId="51A15F86"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3099392B" w14:textId="2CFA792D" w:rsidR="007B6D9F" w:rsidRPr="007B6D9F" w:rsidRDefault="007B6D9F" w:rsidP="007B6D9F">
            <w:pPr>
              <w:jc w:val="center"/>
              <w:rPr>
                <w:sz w:val="20"/>
                <w:szCs w:val="20"/>
              </w:rPr>
            </w:pPr>
            <w:r w:rsidRPr="007B6D9F">
              <w:rPr>
                <w:sz w:val="20"/>
                <w:szCs w:val="20"/>
              </w:rPr>
              <w:t>1</w:t>
            </w:r>
            <w:r w:rsidR="003052F2">
              <w:rPr>
                <w:sz w:val="20"/>
                <w:szCs w:val="20"/>
              </w:rPr>
              <w:t>6</w:t>
            </w:r>
          </w:p>
        </w:tc>
        <w:tc>
          <w:tcPr>
            <w:tcW w:w="2905" w:type="dxa"/>
          </w:tcPr>
          <w:p w14:paraId="0133051C" w14:textId="08E87370" w:rsidR="007B6D9F" w:rsidRPr="00841441" w:rsidRDefault="00841441" w:rsidP="00926ADC">
            <w:pPr>
              <w:jc w:val="center"/>
              <w:cnfStyle w:val="000000100000" w:firstRow="0" w:lastRow="0" w:firstColumn="0" w:lastColumn="0" w:oddVBand="0" w:evenVBand="0" w:oddHBand="1" w:evenHBand="0" w:firstRowFirstColumn="0" w:firstRowLastColumn="0" w:lastRowFirstColumn="0" w:lastRowLastColumn="0"/>
              <w:rPr>
                <w:sz w:val="20"/>
                <w:szCs w:val="20"/>
              </w:rPr>
            </w:pPr>
            <w:r w:rsidRPr="00841441">
              <w:rPr>
                <w:sz w:val="20"/>
                <w:szCs w:val="20"/>
              </w:rPr>
              <w:t>Uchwała Nr XXVI.178.2021 Rady Gminy Słubice z dnia 2 lipca 2021 roku  </w:t>
            </w:r>
          </w:p>
        </w:tc>
        <w:tc>
          <w:tcPr>
            <w:tcW w:w="2551" w:type="dxa"/>
          </w:tcPr>
          <w:p w14:paraId="1D57B886" w14:textId="0543FE56" w:rsidR="007B6D9F" w:rsidRPr="00841441" w:rsidRDefault="00841441" w:rsidP="00926ADC">
            <w:pPr>
              <w:jc w:val="center"/>
              <w:cnfStyle w:val="000000100000" w:firstRow="0" w:lastRow="0" w:firstColumn="0" w:lastColumn="0" w:oddVBand="0" w:evenVBand="0" w:oddHBand="1" w:evenHBand="0" w:firstRowFirstColumn="0" w:firstRowLastColumn="0" w:lastRowFirstColumn="0" w:lastRowLastColumn="0"/>
              <w:rPr>
                <w:sz w:val="20"/>
                <w:szCs w:val="20"/>
              </w:rPr>
            </w:pPr>
            <w:r w:rsidRPr="00841441">
              <w:rPr>
                <w:sz w:val="20"/>
                <w:szCs w:val="20"/>
              </w:rPr>
              <w:t>Zmiany uchwały Budżetowej Gminy Słubice na rok 2021</w:t>
            </w:r>
          </w:p>
        </w:tc>
        <w:tc>
          <w:tcPr>
            <w:tcW w:w="1985" w:type="dxa"/>
          </w:tcPr>
          <w:p w14:paraId="494EACBF" w14:textId="4EB5C77A" w:rsidR="007B6D9F" w:rsidRPr="00841441" w:rsidRDefault="00841441" w:rsidP="00926ADC">
            <w:pPr>
              <w:jc w:val="center"/>
              <w:cnfStyle w:val="000000100000" w:firstRow="0" w:lastRow="0" w:firstColumn="0" w:lastColumn="0" w:oddVBand="0" w:evenVBand="0" w:oddHBand="1" w:evenHBand="0" w:firstRowFirstColumn="0" w:firstRowLastColumn="0" w:lastRowFirstColumn="0" w:lastRowLastColumn="0"/>
              <w:rPr>
                <w:sz w:val="20"/>
                <w:szCs w:val="20"/>
              </w:rPr>
            </w:pPr>
            <w:r w:rsidRPr="00841441">
              <w:rPr>
                <w:sz w:val="20"/>
                <w:szCs w:val="20"/>
              </w:rPr>
              <w:t>nie podlega publikacji</w:t>
            </w:r>
          </w:p>
        </w:tc>
        <w:tc>
          <w:tcPr>
            <w:tcW w:w="2835" w:type="dxa"/>
          </w:tcPr>
          <w:p w14:paraId="16948E06" w14:textId="15C60774" w:rsidR="007B6D9F" w:rsidRPr="00841441" w:rsidRDefault="00841441"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841441">
              <w:rPr>
                <w:rFonts w:cs="Times New Roman"/>
                <w:kern w:val="0"/>
                <w:sz w:val="20"/>
                <w:szCs w:val="20"/>
                <w:lang w:eastAsia="pl-PL" w:bidi="ar-SA"/>
              </w:rPr>
              <w:t>Zmiana uchwały budżetowej</w:t>
            </w:r>
          </w:p>
        </w:tc>
        <w:tc>
          <w:tcPr>
            <w:tcW w:w="3543" w:type="dxa"/>
          </w:tcPr>
          <w:p w14:paraId="5C194CBA" w14:textId="77777777" w:rsidR="007B6D9F" w:rsidRPr="00841441"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841441">
              <w:rPr>
                <w:rFonts w:cs="Times New Roman"/>
                <w:kern w:val="0"/>
                <w:sz w:val="20"/>
                <w:szCs w:val="20"/>
                <w:lang w:eastAsia="pl-PL" w:bidi="ar-SA"/>
              </w:rPr>
              <w:t>Uchwała zrealizowana</w:t>
            </w:r>
          </w:p>
        </w:tc>
      </w:tr>
      <w:tr w:rsidR="007B6D9F" w:rsidRPr="007B6D9F" w14:paraId="739816D7"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36DA7D5C" w14:textId="5A4AB86E" w:rsidR="007B6D9F" w:rsidRPr="007B6D9F" w:rsidRDefault="007B6D9F" w:rsidP="007B6D9F">
            <w:pPr>
              <w:jc w:val="center"/>
              <w:rPr>
                <w:sz w:val="20"/>
                <w:szCs w:val="20"/>
              </w:rPr>
            </w:pPr>
            <w:r w:rsidRPr="007B6D9F">
              <w:rPr>
                <w:sz w:val="20"/>
                <w:szCs w:val="20"/>
              </w:rPr>
              <w:t>1</w:t>
            </w:r>
            <w:r w:rsidR="003052F2">
              <w:rPr>
                <w:sz w:val="20"/>
                <w:szCs w:val="20"/>
              </w:rPr>
              <w:t>7</w:t>
            </w:r>
          </w:p>
        </w:tc>
        <w:tc>
          <w:tcPr>
            <w:tcW w:w="2905" w:type="dxa"/>
            <w:hideMark/>
          </w:tcPr>
          <w:p w14:paraId="7707F88D" w14:textId="01952CE7" w:rsidR="007B6D9F" w:rsidRPr="00841441" w:rsidRDefault="00841441" w:rsidP="00926AD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441">
              <w:rPr>
                <w:sz w:val="20"/>
                <w:szCs w:val="20"/>
              </w:rPr>
              <w:t>Uchwała Nr XXVI.179.2021 Rady Gminy Słubice z dnia 2 lipca 2021 roku  </w:t>
            </w:r>
          </w:p>
        </w:tc>
        <w:tc>
          <w:tcPr>
            <w:tcW w:w="2551" w:type="dxa"/>
            <w:hideMark/>
          </w:tcPr>
          <w:p w14:paraId="07D73A07" w14:textId="5E304149" w:rsidR="007B6D9F" w:rsidRPr="00841441" w:rsidRDefault="00841441" w:rsidP="00926AD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441">
              <w:rPr>
                <w:sz w:val="20"/>
                <w:szCs w:val="20"/>
              </w:rPr>
              <w:t>zmiany Uchwały Nr XXIII.159.2021 Rady Gminy Słubice z dnia 3 marca 2021 r., w sprawie: zaciągnięcia pożyczki na sfinansowanie planowanego deficytu budżetu Gminy Słubice na 2021 r</w:t>
            </w:r>
          </w:p>
        </w:tc>
        <w:tc>
          <w:tcPr>
            <w:tcW w:w="1985" w:type="dxa"/>
            <w:hideMark/>
          </w:tcPr>
          <w:p w14:paraId="66D9DB4F" w14:textId="3D78B330" w:rsidR="007B6D9F" w:rsidRPr="00841441" w:rsidRDefault="00841441" w:rsidP="00926AD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441">
              <w:rPr>
                <w:sz w:val="20"/>
                <w:szCs w:val="20"/>
              </w:rPr>
              <w:t>nie podlega publikacji</w:t>
            </w:r>
          </w:p>
        </w:tc>
        <w:tc>
          <w:tcPr>
            <w:tcW w:w="2835" w:type="dxa"/>
          </w:tcPr>
          <w:p w14:paraId="4EBF4B74" w14:textId="6A08972B" w:rsidR="007B6D9F" w:rsidRPr="00841441" w:rsidRDefault="00841441"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841441">
              <w:rPr>
                <w:rFonts w:cs="Times New Roman"/>
                <w:kern w:val="0"/>
                <w:sz w:val="20"/>
                <w:szCs w:val="20"/>
                <w:lang w:eastAsia="pl-PL" w:bidi="ar-SA"/>
              </w:rPr>
              <w:t>Zmiana Uchwały Nr XXIII.159.2021</w:t>
            </w:r>
          </w:p>
        </w:tc>
        <w:tc>
          <w:tcPr>
            <w:tcW w:w="3543" w:type="dxa"/>
          </w:tcPr>
          <w:p w14:paraId="1BBE6E3F" w14:textId="77777777" w:rsidR="007B6D9F" w:rsidRPr="00841441"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841441">
              <w:rPr>
                <w:rFonts w:cs="Times New Roman"/>
                <w:kern w:val="0"/>
                <w:sz w:val="20"/>
                <w:szCs w:val="20"/>
                <w:lang w:eastAsia="pl-PL" w:bidi="ar-SA"/>
              </w:rPr>
              <w:t>Uchwała zrealizowana</w:t>
            </w:r>
          </w:p>
        </w:tc>
      </w:tr>
      <w:tr w:rsidR="007B6D9F" w:rsidRPr="007B6D9F" w14:paraId="59928D8E"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2CB11989" w14:textId="28E7E122" w:rsidR="007B6D9F" w:rsidRPr="007B6D9F" w:rsidRDefault="007B6D9F" w:rsidP="007B6D9F">
            <w:pPr>
              <w:jc w:val="center"/>
              <w:rPr>
                <w:sz w:val="20"/>
                <w:szCs w:val="20"/>
              </w:rPr>
            </w:pPr>
            <w:r w:rsidRPr="007B6D9F">
              <w:rPr>
                <w:sz w:val="20"/>
                <w:szCs w:val="20"/>
              </w:rPr>
              <w:t>1</w:t>
            </w:r>
            <w:r w:rsidR="003052F2">
              <w:rPr>
                <w:sz w:val="20"/>
                <w:szCs w:val="20"/>
              </w:rPr>
              <w:t>8</w:t>
            </w:r>
          </w:p>
        </w:tc>
        <w:tc>
          <w:tcPr>
            <w:tcW w:w="2905" w:type="dxa"/>
            <w:hideMark/>
          </w:tcPr>
          <w:p w14:paraId="212D781C" w14:textId="664341DD" w:rsidR="007B6D9F" w:rsidRPr="00353D9E" w:rsidRDefault="00841441" w:rsidP="00926ADC">
            <w:pPr>
              <w:jc w:val="center"/>
              <w:cnfStyle w:val="000000100000" w:firstRow="0" w:lastRow="0" w:firstColumn="0" w:lastColumn="0" w:oddVBand="0" w:evenVBand="0" w:oddHBand="1" w:evenHBand="0" w:firstRowFirstColumn="0" w:firstRowLastColumn="0" w:lastRowFirstColumn="0" w:lastRowLastColumn="0"/>
              <w:rPr>
                <w:sz w:val="20"/>
                <w:szCs w:val="20"/>
              </w:rPr>
            </w:pPr>
            <w:r w:rsidRPr="00353D9E">
              <w:rPr>
                <w:sz w:val="20"/>
                <w:szCs w:val="20"/>
              </w:rPr>
              <w:t>Uchwała Nr XXVII.182.2021 Rady Gminy Słubice z dnia 10 sierpnia 2021 roku  </w:t>
            </w:r>
          </w:p>
        </w:tc>
        <w:tc>
          <w:tcPr>
            <w:tcW w:w="2551" w:type="dxa"/>
            <w:hideMark/>
          </w:tcPr>
          <w:p w14:paraId="68658DC1" w14:textId="14FECB2A" w:rsidR="007B6D9F" w:rsidRPr="00353D9E" w:rsidRDefault="00926ADC" w:rsidP="00926ADC">
            <w:pPr>
              <w:jc w:val="center"/>
              <w:cnfStyle w:val="000000100000" w:firstRow="0" w:lastRow="0" w:firstColumn="0" w:lastColumn="0" w:oddVBand="0" w:evenVBand="0" w:oddHBand="1" w:evenHBand="0" w:firstRowFirstColumn="0" w:firstRowLastColumn="0" w:lastRowFirstColumn="0" w:lastRowLastColumn="0"/>
              <w:rPr>
                <w:sz w:val="20"/>
                <w:szCs w:val="20"/>
              </w:rPr>
            </w:pPr>
            <w:r w:rsidRPr="00353D9E">
              <w:rPr>
                <w:sz w:val="20"/>
                <w:szCs w:val="20"/>
              </w:rPr>
              <w:t xml:space="preserve">     </w:t>
            </w:r>
            <w:r w:rsidR="00841441" w:rsidRPr="00353D9E">
              <w:rPr>
                <w:sz w:val="20"/>
                <w:szCs w:val="20"/>
              </w:rPr>
              <w:t>zmiany Wieloletniej Prognozy Finansowej Gminy Słubice</w:t>
            </w:r>
          </w:p>
        </w:tc>
        <w:tc>
          <w:tcPr>
            <w:tcW w:w="1985" w:type="dxa"/>
            <w:hideMark/>
          </w:tcPr>
          <w:p w14:paraId="1AFC1F2D" w14:textId="1F2F217B" w:rsidR="007B6D9F" w:rsidRPr="00353D9E" w:rsidRDefault="00353D9E" w:rsidP="00926ADC">
            <w:pPr>
              <w:jc w:val="center"/>
              <w:cnfStyle w:val="000000100000" w:firstRow="0" w:lastRow="0" w:firstColumn="0" w:lastColumn="0" w:oddVBand="0" w:evenVBand="0" w:oddHBand="1" w:evenHBand="0" w:firstRowFirstColumn="0" w:firstRowLastColumn="0" w:lastRowFirstColumn="0" w:lastRowLastColumn="0"/>
              <w:rPr>
                <w:sz w:val="20"/>
                <w:szCs w:val="20"/>
              </w:rPr>
            </w:pPr>
            <w:r w:rsidRPr="00353D9E">
              <w:rPr>
                <w:sz w:val="20"/>
                <w:szCs w:val="20"/>
              </w:rPr>
              <w:t>nie podlega publikacji</w:t>
            </w:r>
          </w:p>
        </w:tc>
        <w:tc>
          <w:tcPr>
            <w:tcW w:w="2835" w:type="dxa"/>
          </w:tcPr>
          <w:p w14:paraId="5544B0B4" w14:textId="19D21368" w:rsidR="007B6D9F" w:rsidRPr="00353D9E" w:rsidRDefault="00C93648"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 xml:space="preserve">     </w:t>
            </w:r>
            <w:r w:rsidR="00353D9E" w:rsidRPr="00353D9E">
              <w:t xml:space="preserve"> </w:t>
            </w:r>
            <w:r w:rsidR="00353D9E" w:rsidRPr="00353D9E">
              <w:rPr>
                <w:rFonts w:cs="Times New Roman"/>
                <w:kern w:val="0"/>
                <w:sz w:val="20"/>
                <w:szCs w:val="20"/>
                <w:lang w:eastAsia="pl-PL" w:bidi="ar-SA"/>
              </w:rPr>
              <w:t>Zmiana Wieloletniej Prognozy Finansowej</w:t>
            </w:r>
          </w:p>
        </w:tc>
        <w:tc>
          <w:tcPr>
            <w:tcW w:w="3543" w:type="dxa"/>
          </w:tcPr>
          <w:p w14:paraId="473BBB70" w14:textId="77777777" w:rsidR="007B6D9F" w:rsidRPr="00353D9E"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Uchwała zrealizowana</w:t>
            </w:r>
          </w:p>
        </w:tc>
      </w:tr>
      <w:tr w:rsidR="007B6D9F" w:rsidRPr="007B6D9F" w14:paraId="4622D96D"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664D6091" w14:textId="6403F462" w:rsidR="007B6D9F" w:rsidRPr="007B6D9F" w:rsidRDefault="003052F2" w:rsidP="007B6D9F">
            <w:pPr>
              <w:jc w:val="center"/>
              <w:rPr>
                <w:sz w:val="20"/>
                <w:szCs w:val="20"/>
              </w:rPr>
            </w:pPr>
            <w:r>
              <w:rPr>
                <w:sz w:val="20"/>
                <w:szCs w:val="20"/>
              </w:rPr>
              <w:t>19</w:t>
            </w:r>
          </w:p>
        </w:tc>
        <w:tc>
          <w:tcPr>
            <w:tcW w:w="2905" w:type="dxa"/>
            <w:hideMark/>
          </w:tcPr>
          <w:p w14:paraId="417E8EAA" w14:textId="00742250" w:rsidR="007B6D9F" w:rsidRPr="00353D9E" w:rsidRDefault="00353D9E" w:rsidP="00C93648">
            <w:pPr>
              <w:jc w:val="center"/>
              <w:cnfStyle w:val="000000000000" w:firstRow="0" w:lastRow="0" w:firstColumn="0" w:lastColumn="0" w:oddVBand="0" w:evenVBand="0" w:oddHBand="0" w:evenHBand="0" w:firstRowFirstColumn="0" w:firstRowLastColumn="0" w:lastRowFirstColumn="0" w:lastRowLastColumn="0"/>
              <w:rPr>
                <w:sz w:val="20"/>
                <w:szCs w:val="20"/>
              </w:rPr>
            </w:pPr>
            <w:r w:rsidRPr="00353D9E">
              <w:rPr>
                <w:sz w:val="20"/>
                <w:szCs w:val="20"/>
              </w:rPr>
              <w:t>Uchwała Nr XXVII.183.2021 Rady Gminy Słubice z dnia 10 sierpnia 2021 roku  </w:t>
            </w:r>
          </w:p>
        </w:tc>
        <w:tc>
          <w:tcPr>
            <w:tcW w:w="2551" w:type="dxa"/>
            <w:hideMark/>
          </w:tcPr>
          <w:p w14:paraId="2F33F07E" w14:textId="41361EC3" w:rsidR="007B6D9F" w:rsidRPr="00353D9E" w:rsidRDefault="00353D9E" w:rsidP="00C93648">
            <w:pPr>
              <w:jc w:val="center"/>
              <w:cnfStyle w:val="000000000000" w:firstRow="0" w:lastRow="0" w:firstColumn="0" w:lastColumn="0" w:oddVBand="0" w:evenVBand="0" w:oddHBand="0" w:evenHBand="0" w:firstRowFirstColumn="0" w:firstRowLastColumn="0" w:lastRowFirstColumn="0" w:lastRowLastColumn="0"/>
              <w:rPr>
                <w:sz w:val="20"/>
                <w:szCs w:val="20"/>
              </w:rPr>
            </w:pPr>
            <w:r w:rsidRPr="00353D9E">
              <w:rPr>
                <w:sz w:val="20"/>
                <w:szCs w:val="20"/>
              </w:rPr>
              <w:t>zmiany uchwały Budżetowej Gminy Słubice na rok 2021</w:t>
            </w:r>
          </w:p>
        </w:tc>
        <w:tc>
          <w:tcPr>
            <w:tcW w:w="1985" w:type="dxa"/>
            <w:hideMark/>
          </w:tcPr>
          <w:p w14:paraId="769DD85A" w14:textId="11C90A81" w:rsidR="007B6D9F" w:rsidRPr="00353D9E" w:rsidRDefault="00C93648" w:rsidP="00C93648">
            <w:pPr>
              <w:jc w:val="center"/>
              <w:cnfStyle w:val="000000000000" w:firstRow="0" w:lastRow="0" w:firstColumn="0" w:lastColumn="0" w:oddVBand="0" w:evenVBand="0" w:oddHBand="0" w:evenHBand="0" w:firstRowFirstColumn="0" w:firstRowLastColumn="0" w:lastRowFirstColumn="0" w:lastRowLastColumn="0"/>
              <w:rPr>
                <w:sz w:val="20"/>
                <w:szCs w:val="20"/>
              </w:rPr>
            </w:pPr>
            <w:r w:rsidRPr="00353D9E">
              <w:rPr>
                <w:sz w:val="20"/>
                <w:szCs w:val="20"/>
              </w:rPr>
              <w:t>nie podlega publikacji</w:t>
            </w:r>
          </w:p>
        </w:tc>
        <w:tc>
          <w:tcPr>
            <w:tcW w:w="2835" w:type="dxa"/>
          </w:tcPr>
          <w:p w14:paraId="2081F8F2" w14:textId="31DB4C10" w:rsidR="007B6D9F" w:rsidRPr="00353D9E" w:rsidRDefault="00353D9E"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Zmiana uchwały budżetowej</w:t>
            </w:r>
          </w:p>
        </w:tc>
        <w:tc>
          <w:tcPr>
            <w:tcW w:w="3543" w:type="dxa"/>
          </w:tcPr>
          <w:p w14:paraId="35382652" w14:textId="77777777" w:rsidR="007B6D9F" w:rsidRPr="00353D9E"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Uchwała zrealizowana</w:t>
            </w:r>
          </w:p>
        </w:tc>
      </w:tr>
      <w:tr w:rsidR="007B6D9F" w:rsidRPr="007B6D9F" w14:paraId="4B63D0A7"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41FC08EF" w14:textId="0E111BE9" w:rsidR="007B6D9F" w:rsidRPr="007B6D9F" w:rsidRDefault="007B6D9F" w:rsidP="007B6D9F">
            <w:pPr>
              <w:jc w:val="center"/>
              <w:rPr>
                <w:sz w:val="20"/>
                <w:szCs w:val="20"/>
              </w:rPr>
            </w:pPr>
            <w:r w:rsidRPr="007B6D9F">
              <w:rPr>
                <w:sz w:val="20"/>
                <w:szCs w:val="20"/>
              </w:rPr>
              <w:t>2</w:t>
            </w:r>
            <w:r w:rsidR="003052F2">
              <w:rPr>
                <w:sz w:val="20"/>
                <w:szCs w:val="20"/>
              </w:rPr>
              <w:t>0</w:t>
            </w:r>
          </w:p>
        </w:tc>
        <w:tc>
          <w:tcPr>
            <w:tcW w:w="2905" w:type="dxa"/>
            <w:hideMark/>
          </w:tcPr>
          <w:p w14:paraId="7CEF8699" w14:textId="3499E48A" w:rsidR="007B6D9F" w:rsidRPr="00353D9E" w:rsidRDefault="00353D9E" w:rsidP="00C93648">
            <w:pPr>
              <w:jc w:val="center"/>
              <w:cnfStyle w:val="000000100000" w:firstRow="0" w:lastRow="0" w:firstColumn="0" w:lastColumn="0" w:oddVBand="0" w:evenVBand="0" w:oddHBand="1" w:evenHBand="0" w:firstRowFirstColumn="0" w:firstRowLastColumn="0" w:lastRowFirstColumn="0" w:lastRowLastColumn="0"/>
              <w:rPr>
                <w:sz w:val="20"/>
                <w:szCs w:val="20"/>
              </w:rPr>
            </w:pPr>
            <w:r w:rsidRPr="00353D9E">
              <w:rPr>
                <w:sz w:val="20"/>
                <w:szCs w:val="20"/>
              </w:rPr>
              <w:t>Uchwała Nr XXVIII.186.2021 Rady Gminy Słubice z dnia 28 września 2021 roku  </w:t>
            </w:r>
          </w:p>
        </w:tc>
        <w:tc>
          <w:tcPr>
            <w:tcW w:w="2551" w:type="dxa"/>
            <w:hideMark/>
          </w:tcPr>
          <w:p w14:paraId="0C0B8A41" w14:textId="2C194F27" w:rsidR="007B6D9F" w:rsidRPr="00353D9E" w:rsidRDefault="00353D9E" w:rsidP="00C93648">
            <w:pPr>
              <w:jc w:val="center"/>
              <w:cnfStyle w:val="000000100000" w:firstRow="0" w:lastRow="0" w:firstColumn="0" w:lastColumn="0" w:oddVBand="0" w:evenVBand="0" w:oddHBand="1" w:evenHBand="0" w:firstRowFirstColumn="0" w:firstRowLastColumn="0" w:lastRowFirstColumn="0" w:lastRowLastColumn="0"/>
              <w:rPr>
                <w:sz w:val="20"/>
                <w:szCs w:val="20"/>
              </w:rPr>
            </w:pPr>
            <w:r w:rsidRPr="00353D9E">
              <w:rPr>
                <w:sz w:val="20"/>
                <w:szCs w:val="20"/>
              </w:rPr>
              <w:t>zmiany Wieloletniej Prognozy Finansowej Gminy Słubice</w:t>
            </w:r>
          </w:p>
        </w:tc>
        <w:tc>
          <w:tcPr>
            <w:tcW w:w="1985" w:type="dxa"/>
            <w:hideMark/>
          </w:tcPr>
          <w:p w14:paraId="31C39E08" w14:textId="435C7876" w:rsidR="007B6D9F" w:rsidRPr="00353D9E" w:rsidRDefault="00353D9E" w:rsidP="00C93648">
            <w:pPr>
              <w:jc w:val="center"/>
              <w:cnfStyle w:val="000000100000" w:firstRow="0" w:lastRow="0" w:firstColumn="0" w:lastColumn="0" w:oddVBand="0" w:evenVBand="0" w:oddHBand="1" w:evenHBand="0" w:firstRowFirstColumn="0" w:firstRowLastColumn="0" w:lastRowFirstColumn="0" w:lastRowLastColumn="0"/>
              <w:rPr>
                <w:sz w:val="20"/>
                <w:szCs w:val="20"/>
              </w:rPr>
            </w:pPr>
            <w:r w:rsidRPr="00353D9E">
              <w:rPr>
                <w:sz w:val="20"/>
                <w:szCs w:val="20"/>
              </w:rPr>
              <w:t>nie podlega publikacji</w:t>
            </w:r>
          </w:p>
        </w:tc>
        <w:tc>
          <w:tcPr>
            <w:tcW w:w="2835" w:type="dxa"/>
          </w:tcPr>
          <w:p w14:paraId="38925826" w14:textId="4838133A" w:rsidR="007B6D9F" w:rsidRPr="00353D9E" w:rsidRDefault="00353D9E"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Zmiana Wieloletniej Prognozy Finansowej</w:t>
            </w:r>
          </w:p>
        </w:tc>
        <w:tc>
          <w:tcPr>
            <w:tcW w:w="3543" w:type="dxa"/>
          </w:tcPr>
          <w:p w14:paraId="614C68F8" w14:textId="77777777" w:rsidR="007B6D9F" w:rsidRPr="00353D9E"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Uchwała zrealizowana</w:t>
            </w:r>
          </w:p>
        </w:tc>
      </w:tr>
      <w:tr w:rsidR="007B6D9F" w:rsidRPr="007B6D9F" w14:paraId="0C6A372C" w14:textId="77777777" w:rsidTr="00A62220">
        <w:trPr>
          <w:trHeight w:val="2250"/>
        </w:trPr>
        <w:tc>
          <w:tcPr>
            <w:cnfStyle w:val="001000000000" w:firstRow="0" w:lastRow="0" w:firstColumn="1" w:lastColumn="0" w:oddVBand="0" w:evenVBand="0" w:oddHBand="0" w:evenHBand="0" w:firstRowFirstColumn="0" w:firstRowLastColumn="0" w:lastRowFirstColumn="0" w:lastRowLastColumn="0"/>
            <w:tcW w:w="993" w:type="dxa"/>
          </w:tcPr>
          <w:p w14:paraId="4F487959" w14:textId="5C1E27BA" w:rsidR="007B6D9F" w:rsidRPr="007B6D9F" w:rsidRDefault="007B6D9F" w:rsidP="007B6D9F">
            <w:pPr>
              <w:jc w:val="center"/>
              <w:rPr>
                <w:sz w:val="20"/>
                <w:szCs w:val="20"/>
              </w:rPr>
            </w:pPr>
            <w:r w:rsidRPr="007B6D9F">
              <w:rPr>
                <w:sz w:val="20"/>
                <w:szCs w:val="20"/>
              </w:rPr>
              <w:lastRenderedPageBreak/>
              <w:t>2</w:t>
            </w:r>
            <w:r w:rsidR="003052F2">
              <w:rPr>
                <w:sz w:val="20"/>
                <w:szCs w:val="20"/>
              </w:rPr>
              <w:t>1</w:t>
            </w:r>
          </w:p>
        </w:tc>
        <w:tc>
          <w:tcPr>
            <w:tcW w:w="2905" w:type="dxa"/>
            <w:hideMark/>
          </w:tcPr>
          <w:p w14:paraId="2A642DA4" w14:textId="7E4C2025" w:rsidR="007B6D9F" w:rsidRPr="00353D9E" w:rsidRDefault="00353D9E" w:rsidP="00C93648">
            <w:pPr>
              <w:jc w:val="center"/>
              <w:cnfStyle w:val="000000000000" w:firstRow="0" w:lastRow="0" w:firstColumn="0" w:lastColumn="0" w:oddVBand="0" w:evenVBand="0" w:oddHBand="0" w:evenHBand="0" w:firstRowFirstColumn="0" w:firstRowLastColumn="0" w:lastRowFirstColumn="0" w:lastRowLastColumn="0"/>
              <w:rPr>
                <w:sz w:val="20"/>
                <w:szCs w:val="20"/>
              </w:rPr>
            </w:pPr>
            <w:r w:rsidRPr="00353D9E">
              <w:rPr>
                <w:sz w:val="20"/>
                <w:szCs w:val="20"/>
              </w:rPr>
              <w:t>Uchwała Nr XXVIII.187.2021 Rady Gminy Słubice z dnia 28 września 2021 roku  </w:t>
            </w:r>
          </w:p>
        </w:tc>
        <w:tc>
          <w:tcPr>
            <w:tcW w:w="2551" w:type="dxa"/>
            <w:hideMark/>
          </w:tcPr>
          <w:p w14:paraId="6037AC0A" w14:textId="01E8E1E5" w:rsidR="007B6D9F" w:rsidRPr="00353D9E" w:rsidRDefault="00353D9E" w:rsidP="00C93648">
            <w:pPr>
              <w:jc w:val="center"/>
              <w:cnfStyle w:val="000000000000" w:firstRow="0" w:lastRow="0" w:firstColumn="0" w:lastColumn="0" w:oddVBand="0" w:evenVBand="0" w:oddHBand="0" w:evenHBand="0" w:firstRowFirstColumn="0" w:firstRowLastColumn="0" w:lastRowFirstColumn="0" w:lastRowLastColumn="0"/>
              <w:rPr>
                <w:sz w:val="20"/>
                <w:szCs w:val="20"/>
              </w:rPr>
            </w:pPr>
            <w:r w:rsidRPr="00353D9E">
              <w:rPr>
                <w:sz w:val="20"/>
                <w:szCs w:val="20"/>
              </w:rPr>
              <w:t>zmiany uchwały Budżetowej Gminy Słubice na rok 2021</w:t>
            </w:r>
          </w:p>
        </w:tc>
        <w:tc>
          <w:tcPr>
            <w:tcW w:w="1985" w:type="dxa"/>
            <w:hideMark/>
          </w:tcPr>
          <w:p w14:paraId="52CFF611" w14:textId="77777777" w:rsidR="007B6D9F" w:rsidRPr="00353D9E" w:rsidRDefault="007B6D9F"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53D9E">
              <w:rPr>
                <w:sz w:val="20"/>
                <w:szCs w:val="20"/>
              </w:rPr>
              <w:t>nie podlega publikacji</w:t>
            </w:r>
          </w:p>
        </w:tc>
        <w:tc>
          <w:tcPr>
            <w:tcW w:w="2835" w:type="dxa"/>
          </w:tcPr>
          <w:p w14:paraId="0F1FBC60" w14:textId="6BF18B66" w:rsidR="007B6D9F" w:rsidRPr="00353D9E" w:rsidRDefault="00353D9E"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Zmiana uchwały budżetowej</w:t>
            </w:r>
          </w:p>
        </w:tc>
        <w:tc>
          <w:tcPr>
            <w:tcW w:w="3543" w:type="dxa"/>
          </w:tcPr>
          <w:p w14:paraId="4F8A6C51" w14:textId="77777777" w:rsidR="007B6D9F" w:rsidRPr="00353D9E"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Uchwała zrealizowana</w:t>
            </w:r>
          </w:p>
        </w:tc>
      </w:tr>
      <w:tr w:rsidR="007B6D9F" w:rsidRPr="007B6D9F" w14:paraId="3431D9A2" w14:textId="77777777" w:rsidTr="00A62220">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93" w:type="dxa"/>
          </w:tcPr>
          <w:p w14:paraId="61D33AFF" w14:textId="199E2DFF" w:rsidR="007B6D9F" w:rsidRPr="007B6D9F" w:rsidRDefault="007B6D9F" w:rsidP="007B6D9F">
            <w:pPr>
              <w:jc w:val="center"/>
              <w:rPr>
                <w:sz w:val="20"/>
                <w:szCs w:val="20"/>
              </w:rPr>
            </w:pPr>
            <w:r w:rsidRPr="007B6D9F">
              <w:rPr>
                <w:sz w:val="20"/>
                <w:szCs w:val="20"/>
              </w:rPr>
              <w:t>2</w:t>
            </w:r>
            <w:r w:rsidR="008C2727">
              <w:rPr>
                <w:sz w:val="20"/>
                <w:szCs w:val="20"/>
              </w:rPr>
              <w:t>2</w:t>
            </w:r>
          </w:p>
        </w:tc>
        <w:tc>
          <w:tcPr>
            <w:tcW w:w="2905" w:type="dxa"/>
            <w:hideMark/>
          </w:tcPr>
          <w:p w14:paraId="7F8B2253" w14:textId="13C7F645" w:rsidR="007B6D9F" w:rsidRPr="00440455" w:rsidRDefault="00353D9E" w:rsidP="00C9364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40455">
              <w:rPr>
                <w:sz w:val="20"/>
                <w:szCs w:val="20"/>
              </w:rPr>
              <w:t>Uchwała Nr XXVIII.188.2021 Rady Gminy Słubice z dnia 28 września 2021 roku  </w:t>
            </w:r>
          </w:p>
        </w:tc>
        <w:tc>
          <w:tcPr>
            <w:tcW w:w="2551" w:type="dxa"/>
            <w:hideMark/>
          </w:tcPr>
          <w:p w14:paraId="17B0B441" w14:textId="5E347D36" w:rsidR="007B6D9F" w:rsidRPr="00440455" w:rsidRDefault="00353D9E" w:rsidP="00C9364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40455">
              <w:rPr>
                <w:sz w:val="20"/>
                <w:szCs w:val="20"/>
              </w:rPr>
              <w:t>trybu prac nad projektem uchwały budżetowej</w:t>
            </w:r>
          </w:p>
        </w:tc>
        <w:tc>
          <w:tcPr>
            <w:tcW w:w="1985" w:type="dxa"/>
            <w:hideMark/>
          </w:tcPr>
          <w:p w14:paraId="22C99794" w14:textId="4E2E2310" w:rsidR="007B6D9F" w:rsidRPr="00440455" w:rsidRDefault="00C93648"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440455">
              <w:rPr>
                <w:sz w:val="20"/>
                <w:szCs w:val="20"/>
              </w:rPr>
              <w:t>nie podlega publikacji</w:t>
            </w:r>
          </w:p>
        </w:tc>
        <w:tc>
          <w:tcPr>
            <w:tcW w:w="2835" w:type="dxa"/>
          </w:tcPr>
          <w:p w14:paraId="2AC8DBB6" w14:textId="5A175F42" w:rsidR="007B6D9F" w:rsidRPr="00440455" w:rsidRDefault="00440455"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440455">
              <w:rPr>
                <w:rFonts w:cs="Times New Roman"/>
                <w:kern w:val="0"/>
                <w:sz w:val="20"/>
                <w:szCs w:val="20"/>
                <w:lang w:eastAsia="pl-PL" w:bidi="ar-SA"/>
              </w:rPr>
              <w:t>Określenie trybu prac nad projektem uchwały budżetowej gminy Słubice, zgodnie załącznikiem do niniejszej uchwały.</w:t>
            </w:r>
          </w:p>
        </w:tc>
        <w:tc>
          <w:tcPr>
            <w:tcW w:w="3543" w:type="dxa"/>
          </w:tcPr>
          <w:p w14:paraId="76A1B1E0" w14:textId="77777777" w:rsidR="007B6D9F" w:rsidRPr="00440455"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440455">
              <w:rPr>
                <w:rFonts w:cs="Times New Roman"/>
                <w:kern w:val="0"/>
                <w:sz w:val="20"/>
                <w:szCs w:val="20"/>
                <w:lang w:eastAsia="pl-PL" w:bidi="ar-SA"/>
              </w:rPr>
              <w:t>Uchwała zrealizowana</w:t>
            </w:r>
          </w:p>
        </w:tc>
      </w:tr>
      <w:tr w:rsidR="00440455" w:rsidRPr="007B6D9F" w14:paraId="04E53737" w14:textId="77777777" w:rsidTr="00A62220">
        <w:trPr>
          <w:trHeight w:val="1500"/>
        </w:trPr>
        <w:tc>
          <w:tcPr>
            <w:cnfStyle w:val="001000000000" w:firstRow="0" w:lastRow="0" w:firstColumn="1" w:lastColumn="0" w:oddVBand="0" w:evenVBand="0" w:oddHBand="0" w:evenHBand="0" w:firstRowFirstColumn="0" w:firstRowLastColumn="0" w:lastRowFirstColumn="0" w:lastRowLastColumn="0"/>
            <w:tcW w:w="993" w:type="dxa"/>
          </w:tcPr>
          <w:p w14:paraId="37154384" w14:textId="0282C38A" w:rsidR="00440455" w:rsidRPr="007B6D9F" w:rsidRDefault="00371EEB" w:rsidP="007B6D9F">
            <w:pPr>
              <w:jc w:val="center"/>
              <w:rPr>
                <w:sz w:val="20"/>
                <w:szCs w:val="20"/>
              </w:rPr>
            </w:pPr>
            <w:r>
              <w:rPr>
                <w:sz w:val="20"/>
                <w:szCs w:val="20"/>
              </w:rPr>
              <w:t>2</w:t>
            </w:r>
            <w:r w:rsidR="008C2727">
              <w:rPr>
                <w:sz w:val="20"/>
                <w:szCs w:val="20"/>
              </w:rPr>
              <w:t>3</w:t>
            </w:r>
          </w:p>
        </w:tc>
        <w:tc>
          <w:tcPr>
            <w:tcW w:w="2905" w:type="dxa"/>
          </w:tcPr>
          <w:p w14:paraId="45CBF62B" w14:textId="3BB2AC66" w:rsidR="00440455" w:rsidRPr="00440455" w:rsidRDefault="00371EEB" w:rsidP="00C93648">
            <w:pPr>
              <w:jc w:val="center"/>
              <w:cnfStyle w:val="000000000000" w:firstRow="0" w:lastRow="0" w:firstColumn="0" w:lastColumn="0" w:oddVBand="0" w:evenVBand="0" w:oddHBand="0" w:evenHBand="0" w:firstRowFirstColumn="0" w:firstRowLastColumn="0" w:lastRowFirstColumn="0" w:lastRowLastColumn="0"/>
              <w:rPr>
                <w:sz w:val="20"/>
                <w:szCs w:val="20"/>
              </w:rPr>
            </w:pPr>
            <w:r w:rsidRPr="00371EEB">
              <w:rPr>
                <w:sz w:val="20"/>
                <w:szCs w:val="20"/>
              </w:rPr>
              <w:t>Uchwała Nr XXVIII.189.2021 Rady Gminy Słubice z dnia 28 września 2021 roku   </w:t>
            </w:r>
          </w:p>
        </w:tc>
        <w:tc>
          <w:tcPr>
            <w:tcW w:w="2551" w:type="dxa"/>
          </w:tcPr>
          <w:p w14:paraId="3CAFB9F2" w14:textId="4BB86CE9" w:rsidR="00440455" w:rsidRPr="00440455" w:rsidRDefault="00371EEB" w:rsidP="00C93648">
            <w:pPr>
              <w:jc w:val="center"/>
              <w:cnfStyle w:val="000000000000" w:firstRow="0" w:lastRow="0" w:firstColumn="0" w:lastColumn="0" w:oddVBand="0" w:evenVBand="0" w:oddHBand="0" w:evenHBand="0" w:firstRowFirstColumn="0" w:firstRowLastColumn="0" w:lastRowFirstColumn="0" w:lastRowLastColumn="0"/>
              <w:rPr>
                <w:sz w:val="20"/>
                <w:szCs w:val="20"/>
              </w:rPr>
            </w:pPr>
            <w:r w:rsidRPr="00371EEB">
              <w:rPr>
                <w:sz w:val="20"/>
                <w:szCs w:val="20"/>
              </w:rPr>
              <w:t>ustalenia dopłaty do taryfy za zbiorowe odprowadzanie ścieków na terenie Gminy Słubice</w:t>
            </w:r>
          </w:p>
        </w:tc>
        <w:tc>
          <w:tcPr>
            <w:tcW w:w="1985" w:type="dxa"/>
          </w:tcPr>
          <w:p w14:paraId="3C7D4916" w14:textId="0EDA0F83" w:rsidR="00440455" w:rsidRPr="00440455" w:rsidRDefault="00371EEB"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71EEB">
              <w:rPr>
                <w:sz w:val="20"/>
                <w:szCs w:val="20"/>
              </w:rPr>
              <w:t>opublikowano 28.09.2021, poz. 8252</w:t>
            </w:r>
          </w:p>
        </w:tc>
        <w:tc>
          <w:tcPr>
            <w:tcW w:w="2835" w:type="dxa"/>
          </w:tcPr>
          <w:p w14:paraId="2D69B878" w14:textId="1CCE77CB" w:rsidR="00440455" w:rsidRPr="00440455" w:rsidRDefault="00371EEB"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U</w:t>
            </w:r>
            <w:r w:rsidRPr="00371EEB">
              <w:rPr>
                <w:rFonts w:cs="Times New Roman"/>
                <w:kern w:val="0"/>
                <w:sz w:val="20"/>
                <w:szCs w:val="20"/>
                <w:lang w:eastAsia="pl-PL" w:bidi="ar-SA"/>
              </w:rPr>
              <w:t>staleni</w:t>
            </w:r>
            <w:r>
              <w:rPr>
                <w:rFonts w:cs="Times New Roman"/>
                <w:kern w:val="0"/>
                <w:sz w:val="20"/>
                <w:szCs w:val="20"/>
                <w:lang w:eastAsia="pl-PL" w:bidi="ar-SA"/>
              </w:rPr>
              <w:t>e</w:t>
            </w:r>
            <w:r w:rsidRPr="00371EEB">
              <w:rPr>
                <w:rFonts w:cs="Times New Roman"/>
                <w:kern w:val="0"/>
                <w:sz w:val="20"/>
                <w:szCs w:val="20"/>
                <w:lang w:eastAsia="pl-PL" w:bidi="ar-SA"/>
              </w:rPr>
              <w:t xml:space="preserve"> dopłaty do taryfy za zbiorowe odprowadzanie ścieków na terenie Gminy Słubice</w:t>
            </w:r>
          </w:p>
        </w:tc>
        <w:tc>
          <w:tcPr>
            <w:tcW w:w="3543" w:type="dxa"/>
          </w:tcPr>
          <w:p w14:paraId="4BD6A783" w14:textId="0C9F83F0" w:rsidR="00440455" w:rsidRPr="00440455" w:rsidRDefault="00371EEB"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371EEB">
              <w:rPr>
                <w:rFonts w:cs="Times New Roman"/>
                <w:kern w:val="0"/>
                <w:sz w:val="20"/>
                <w:szCs w:val="20"/>
                <w:lang w:eastAsia="pl-PL" w:bidi="ar-SA"/>
              </w:rPr>
              <w:t>Uchwała zrealizowana</w:t>
            </w:r>
          </w:p>
        </w:tc>
      </w:tr>
      <w:tr w:rsidR="00371EEB" w:rsidRPr="007B6D9F" w14:paraId="35263229" w14:textId="77777777" w:rsidTr="00A62220">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93" w:type="dxa"/>
          </w:tcPr>
          <w:p w14:paraId="22ECA832" w14:textId="69D98F84" w:rsidR="00371EEB" w:rsidRDefault="00371EEB" w:rsidP="007B6D9F">
            <w:pPr>
              <w:jc w:val="center"/>
              <w:rPr>
                <w:sz w:val="20"/>
                <w:szCs w:val="20"/>
              </w:rPr>
            </w:pPr>
            <w:r>
              <w:rPr>
                <w:sz w:val="20"/>
                <w:szCs w:val="20"/>
              </w:rPr>
              <w:t>2</w:t>
            </w:r>
            <w:r w:rsidR="008C2727">
              <w:rPr>
                <w:sz w:val="20"/>
                <w:szCs w:val="20"/>
              </w:rPr>
              <w:t>4</w:t>
            </w:r>
          </w:p>
        </w:tc>
        <w:tc>
          <w:tcPr>
            <w:tcW w:w="2905" w:type="dxa"/>
          </w:tcPr>
          <w:p w14:paraId="6BFD5716" w14:textId="70FAA7F2" w:rsidR="00371EEB" w:rsidRPr="00371EEB" w:rsidRDefault="00371EEB" w:rsidP="00C93648">
            <w:pPr>
              <w:jc w:val="center"/>
              <w:cnfStyle w:val="000000100000" w:firstRow="0" w:lastRow="0" w:firstColumn="0" w:lastColumn="0" w:oddVBand="0" w:evenVBand="0" w:oddHBand="1" w:evenHBand="0" w:firstRowFirstColumn="0" w:firstRowLastColumn="0" w:lastRowFirstColumn="0" w:lastRowLastColumn="0"/>
              <w:rPr>
                <w:sz w:val="20"/>
                <w:szCs w:val="20"/>
              </w:rPr>
            </w:pPr>
            <w:r w:rsidRPr="00371EEB">
              <w:rPr>
                <w:sz w:val="20"/>
                <w:szCs w:val="20"/>
              </w:rPr>
              <w:t>Uchwała Nr XXVIII.190.2021 Rady Gminy Słubice z dnia 28 września 2021 roku   </w:t>
            </w:r>
          </w:p>
        </w:tc>
        <w:tc>
          <w:tcPr>
            <w:tcW w:w="2551" w:type="dxa"/>
          </w:tcPr>
          <w:p w14:paraId="7102C76C" w14:textId="6475CA5E" w:rsidR="00371EEB" w:rsidRPr="00371EEB" w:rsidRDefault="00371EEB" w:rsidP="00C93648">
            <w:pPr>
              <w:jc w:val="center"/>
              <w:cnfStyle w:val="000000100000" w:firstRow="0" w:lastRow="0" w:firstColumn="0" w:lastColumn="0" w:oddVBand="0" w:evenVBand="0" w:oddHBand="1" w:evenHBand="0" w:firstRowFirstColumn="0" w:firstRowLastColumn="0" w:lastRowFirstColumn="0" w:lastRowLastColumn="0"/>
              <w:rPr>
                <w:sz w:val="20"/>
                <w:szCs w:val="20"/>
              </w:rPr>
            </w:pPr>
            <w:r w:rsidRPr="00371EEB">
              <w:rPr>
                <w:sz w:val="20"/>
                <w:szCs w:val="20"/>
              </w:rPr>
              <w:t xml:space="preserve">ustalenia opłaty za ścieki dowożone wozami asenizacyjnymi do </w:t>
            </w:r>
            <w:r>
              <w:rPr>
                <w:sz w:val="20"/>
                <w:szCs w:val="20"/>
              </w:rPr>
              <w:t>G</w:t>
            </w:r>
            <w:r w:rsidRPr="00371EEB">
              <w:rPr>
                <w:sz w:val="20"/>
                <w:szCs w:val="20"/>
              </w:rPr>
              <w:t>minnej Oczyszczalni Ścieków w Słubicach</w:t>
            </w:r>
          </w:p>
        </w:tc>
        <w:tc>
          <w:tcPr>
            <w:tcW w:w="1985" w:type="dxa"/>
          </w:tcPr>
          <w:p w14:paraId="12A971C0" w14:textId="7C9C070E" w:rsidR="00371EEB" w:rsidRPr="00371EEB" w:rsidRDefault="00371EEB"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371EEB">
              <w:rPr>
                <w:sz w:val="20"/>
                <w:szCs w:val="20"/>
              </w:rPr>
              <w:t>opublikowano 28.09.2021, poz. 8253</w:t>
            </w:r>
          </w:p>
        </w:tc>
        <w:tc>
          <w:tcPr>
            <w:tcW w:w="2835" w:type="dxa"/>
          </w:tcPr>
          <w:p w14:paraId="097D7B71" w14:textId="174DD01C" w:rsidR="00371EEB" w:rsidRDefault="00371EEB"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U</w:t>
            </w:r>
            <w:r w:rsidRPr="00371EEB">
              <w:rPr>
                <w:rFonts w:cs="Times New Roman"/>
                <w:kern w:val="0"/>
                <w:sz w:val="20"/>
                <w:szCs w:val="20"/>
                <w:lang w:eastAsia="pl-PL" w:bidi="ar-SA"/>
              </w:rPr>
              <w:t>staleni</w:t>
            </w:r>
            <w:r>
              <w:rPr>
                <w:rFonts w:cs="Times New Roman"/>
                <w:kern w:val="0"/>
                <w:sz w:val="20"/>
                <w:szCs w:val="20"/>
                <w:lang w:eastAsia="pl-PL" w:bidi="ar-SA"/>
              </w:rPr>
              <w:t>e</w:t>
            </w:r>
            <w:r w:rsidRPr="00371EEB">
              <w:rPr>
                <w:rFonts w:cs="Times New Roman"/>
                <w:kern w:val="0"/>
                <w:sz w:val="20"/>
                <w:szCs w:val="20"/>
                <w:lang w:eastAsia="pl-PL" w:bidi="ar-SA"/>
              </w:rPr>
              <w:t xml:space="preserve"> opłaty za ścieki dowożone wozami asenizacyjnymi do </w:t>
            </w:r>
            <w:r>
              <w:rPr>
                <w:rFonts w:cs="Times New Roman"/>
                <w:kern w:val="0"/>
                <w:sz w:val="20"/>
                <w:szCs w:val="20"/>
                <w:lang w:eastAsia="pl-PL" w:bidi="ar-SA"/>
              </w:rPr>
              <w:t>G</w:t>
            </w:r>
            <w:r w:rsidRPr="00371EEB">
              <w:rPr>
                <w:rFonts w:cs="Times New Roman"/>
                <w:kern w:val="0"/>
                <w:sz w:val="20"/>
                <w:szCs w:val="20"/>
                <w:lang w:eastAsia="pl-PL" w:bidi="ar-SA"/>
              </w:rPr>
              <w:t>minnej Oczyszczalni Ścieków w Słubicach</w:t>
            </w:r>
          </w:p>
        </w:tc>
        <w:tc>
          <w:tcPr>
            <w:tcW w:w="3543" w:type="dxa"/>
          </w:tcPr>
          <w:p w14:paraId="2DF5435E" w14:textId="56574F16" w:rsidR="00371EEB" w:rsidRPr="00371EEB" w:rsidRDefault="00371EEB"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71EEB">
              <w:rPr>
                <w:rFonts w:cs="Times New Roman"/>
                <w:kern w:val="0"/>
                <w:sz w:val="20"/>
                <w:szCs w:val="20"/>
                <w:lang w:eastAsia="pl-PL" w:bidi="ar-SA"/>
              </w:rPr>
              <w:t>Uchwała zrealizowana</w:t>
            </w:r>
          </w:p>
        </w:tc>
      </w:tr>
      <w:tr w:rsidR="004D1691" w:rsidRPr="007B6D9F" w14:paraId="555F8CB3" w14:textId="77777777" w:rsidTr="00A62220">
        <w:trPr>
          <w:trHeight w:val="1500"/>
        </w:trPr>
        <w:tc>
          <w:tcPr>
            <w:cnfStyle w:val="001000000000" w:firstRow="0" w:lastRow="0" w:firstColumn="1" w:lastColumn="0" w:oddVBand="0" w:evenVBand="0" w:oddHBand="0" w:evenHBand="0" w:firstRowFirstColumn="0" w:firstRowLastColumn="0" w:lastRowFirstColumn="0" w:lastRowLastColumn="0"/>
            <w:tcW w:w="993" w:type="dxa"/>
          </w:tcPr>
          <w:p w14:paraId="61C5B86A" w14:textId="3E6906B4" w:rsidR="004D1691" w:rsidRDefault="004D1691" w:rsidP="007B6D9F">
            <w:pPr>
              <w:jc w:val="center"/>
              <w:rPr>
                <w:sz w:val="20"/>
                <w:szCs w:val="20"/>
              </w:rPr>
            </w:pPr>
            <w:r>
              <w:rPr>
                <w:sz w:val="20"/>
                <w:szCs w:val="20"/>
              </w:rPr>
              <w:t>2</w:t>
            </w:r>
            <w:r w:rsidR="008C2727">
              <w:rPr>
                <w:sz w:val="20"/>
                <w:szCs w:val="20"/>
              </w:rPr>
              <w:t>5</w:t>
            </w:r>
          </w:p>
        </w:tc>
        <w:tc>
          <w:tcPr>
            <w:tcW w:w="2905" w:type="dxa"/>
          </w:tcPr>
          <w:p w14:paraId="7940B084" w14:textId="68063102" w:rsidR="004D1691" w:rsidRPr="00371EEB" w:rsidRDefault="004D1691" w:rsidP="00C9364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1691">
              <w:rPr>
                <w:sz w:val="20"/>
                <w:szCs w:val="20"/>
              </w:rPr>
              <w:t>Uchwała Nr XXIX.191.2021 Rady Gminy Słubice z dnia 27 października 2021 roku  </w:t>
            </w:r>
          </w:p>
        </w:tc>
        <w:tc>
          <w:tcPr>
            <w:tcW w:w="2551" w:type="dxa"/>
          </w:tcPr>
          <w:p w14:paraId="41C0BB61" w14:textId="40F26D16" w:rsidR="004D1691" w:rsidRPr="00371EEB" w:rsidRDefault="004D1691" w:rsidP="00C9364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1691">
              <w:rPr>
                <w:sz w:val="20"/>
                <w:szCs w:val="20"/>
              </w:rPr>
              <w:t>zmieniająca Uchwałę Budżetową Gminy Słubice na rok 2021</w:t>
            </w:r>
          </w:p>
        </w:tc>
        <w:tc>
          <w:tcPr>
            <w:tcW w:w="1985" w:type="dxa"/>
          </w:tcPr>
          <w:p w14:paraId="19E142CB" w14:textId="3D9D4784" w:rsidR="004D1691" w:rsidRPr="00371EEB" w:rsidRDefault="004D1691"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1691">
              <w:rPr>
                <w:sz w:val="20"/>
                <w:szCs w:val="20"/>
              </w:rPr>
              <w:t>nie podlega publikacji</w:t>
            </w:r>
          </w:p>
        </w:tc>
        <w:tc>
          <w:tcPr>
            <w:tcW w:w="2835" w:type="dxa"/>
          </w:tcPr>
          <w:p w14:paraId="71CC3551" w14:textId="490B0394" w:rsidR="004D1691" w:rsidRDefault="004D1691"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4D1691">
              <w:rPr>
                <w:rFonts w:cs="Times New Roman"/>
                <w:kern w:val="0"/>
                <w:sz w:val="20"/>
                <w:szCs w:val="20"/>
                <w:lang w:eastAsia="pl-PL" w:bidi="ar-SA"/>
              </w:rPr>
              <w:t>Zmiana uchwały budżetowej</w:t>
            </w:r>
          </w:p>
        </w:tc>
        <w:tc>
          <w:tcPr>
            <w:tcW w:w="3543" w:type="dxa"/>
          </w:tcPr>
          <w:p w14:paraId="422660E2" w14:textId="1D121EB5" w:rsidR="004D1691" w:rsidRPr="00371EEB" w:rsidRDefault="004D1691"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371EEB">
              <w:rPr>
                <w:rFonts w:cs="Times New Roman"/>
                <w:kern w:val="0"/>
                <w:sz w:val="20"/>
                <w:szCs w:val="20"/>
                <w:lang w:eastAsia="pl-PL" w:bidi="ar-SA"/>
              </w:rPr>
              <w:t>Uchwała zrealizowana</w:t>
            </w:r>
          </w:p>
        </w:tc>
      </w:tr>
      <w:tr w:rsidR="004D1691" w:rsidRPr="007B6D9F" w14:paraId="23D1FE75" w14:textId="77777777" w:rsidTr="00A62220">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93" w:type="dxa"/>
          </w:tcPr>
          <w:p w14:paraId="0C0B583E" w14:textId="449C66F4" w:rsidR="004D1691" w:rsidRDefault="004D1691" w:rsidP="004D1691">
            <w:pPr>
              <w:jc w:val="center"/>
              <w:rPr>
                <w:sz w:val="20"/>
                <w:szCs w:val="20"/>
              </w:rPr>
            </w:pPr>
            <w:r>
              <w:rPr>
                <w:sz w:val="20"/>
                <w:szCs w:val="20"/>
              </w:rPr>
              <w:lastRenderedPageBreak/>
              <w:t>2</w:t>
            </w:r>
            <w:r w:rsidR="008C2727">
              <w:rPr>
                <w:sz w:val="20"/>
                <w:szCs w:val="20"/>
              </w:rPr>
              <w:t>6</w:t>
            </w:r>
          </w:p>
        </w:tc>
        <w:tc>
          <w:tcPr>
            <w:tcW w:w="2905" w:type="dxa"/>
          </w:tcPr>
          <w:p w14:paraId="2A44FB3F" w14:textId="35DFF4A0" w:rsidR="004D1691" w:rsidRPr="004D1691" w:rsidRDefault="004D1691"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1691">
              <w:rPr>
                <w:sz w:val="20"/>
                <w:szCs w:val="20"/>
              </w:rPr>
              <w:t>Uchwała Nr XXX.192.2021 Rady Gminy Słubice z dnia 9 listopada 2021 roku  </w:t>
            </w:r>
          </w:p>
        </w:tc>
        <w:tc>
          <w:tcPr>
            <w:tcW w:w="2551" w:type="dxa"/>
          </w:tcPr>
          <w:p w14:paraId="3367669F" w14:textId="501859C9" w:rsidR="004D1691" w:rsidRPr="004D1691" w:rsidRDefault="004D1691"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1691">
              <w:rPr>
                <w:sz w:val="20"/>
                <w:szCs w:val="20"/>
              </w:rPr>
              <w:t>zmiany Wieloletniej Prognozy Finansowej Gminy Słubice</w:t>
            </w:r>
          </w:p>
        </w:tc>
        <w:tc>
          <w:tcPr>
            <w:tcW w:w="1985" w:type="dxa"/>
          </w:tcPr>
          <w:p w14:paraId="20D8A739" w14:textId="1D2AD115" w:rsidR="004D1691" w:rsidRPr="004D1691" w:rsidRDefault="004D1691"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1691">
              <w:rPr>
                <w:sz w:val="20"/>
                <w:szCs w:val="20"/>
              </w:rPr>
              <w:t>nie podlega publikacji</w:t>
            </w:r>
          </w:p>
        </w:tc>
        <w:tc>
          <w:tcPr>
            <w:tcW w:w="2835" w:type="dxa"/>
          </w:tcPr>
          <w:p w14:paraId="3293F7CC" w14:textId="4EF7AC20" w:rsidR="004D1691" w:rsidRPr="004D1691" w:rsidRDefault="004D1691"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Zmiana Wieloletniej Prognozy Finansowej</w:t>
            </w:r>
          </w:p>
        </w:tc>
        <w:tc>
          <w:tcPr>
            <w:tcW w:w="3543" w:type="dxa"/>
          </w:tcPr>
          <w:p w14:paraId="71960886" w14:textId="0E931687" w:rsidR="004D1691" w:rsidRPr="00371EEB" w:rsidRDefault="004D1691"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Uchwała zrealizowana</w:t>
            </w:r>
          </w:p>
        </w:tc>
      </w:tr>
      <w:tr w:rsidR="004D1691" w:rsidRPr="007B6D9F" w14:paraId="6A086F5D" w14:textId="77777777" w:rsidTr="00A62220">
        <w:trPr>
          <w:trHeight w:val="1500"/>
        </w:trPr>
        <w:tc>
          <w:tcPr>
            <w:cnfStyle w:val="001000000000" w:firstRow="0" w:lastRow="0" w:firstColumn="1" w:lastColumn="0" w:oddVBand="0" w:evenVBand="0" w:oddHBand="0" w:evenHBand="0" w:firstRowFirstColumn="0" w:firstRowLastColumn="0" w:lastRowFirstColumn="0" w:lastRowLastColumn="0"/>
            <w:tcW w:w="993" w:type="dxa"/>
          </w:tcPr>
          <w:p w14:paraId="6EE50664" w14:textId="40B54632" w:rsidR="004D1691" w:rsidRDefault="004D1691" w:rsidP="004D1691">
            <w:pPr>
              <w:jc w:val="center"/>
              <w:rPr>
                <w:sz w:val="20"/>
                <w:szCs w:val="20"/>
              </w:rPr>
            </w:pPr>
            <w:r>
              <w:rPr>
                <w:sz w:val="20"/>
                <w:szCs w:val="20"/>
              </w:rPr>
              <w:t>2</w:t>
            </w:r>
            <w:r w:rsidR="008C2727">
              <w:rPr>
                <w:sz w:val="20"/>
                <w:szCs w:val="20"/>
              </w:rPr>
              <w:t>7</w:t>
            </w:r>
          </w:p>
        </w:tc>
        <w:tc>
          <w:tcPr>
            <w:tcW w:w="2905" w:type="dxa"/>
          </w:tcPr>
          <w:p w14:paraId="633329C8" w14:textId="7DD0692F" w:rsidR="004D1691" w:rsidRPr="004D1691" w:rsidRDefault="004D1691"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1691">
              <w:rPr>
                <w:sz w:val="20"/>
                <w:szCs w:val="20"/>
              </w:rPr>
              <w:t>Uchwała Nr XXX.193.2021 Rady Gminy Słubice z dnia 9 listopada 2021 roku  </w:t>
            </w:r>
          </w:p>
        </w:tc>
        <w:tc>
          <w:tcPr>
            <w:tcW w:w="2551" w:type="dxa"/>
          </w:tcPr>
          <w:p w14:paraId="3CD6B672" w14:textId="6E3F7D37" w:rsidR="004D1691" w:rsidRPr="004D1691" w:rsidRDefault="004D1691"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1691">
              <w:rPr>
                <w:sz w:val="20"/>
                <w:szCs w:val="20"/>
              </w:rPr>
              <w:t>zmiany uchwały Budżetowej Gminy Słubice na rok 2021</w:t>
            </w:r>
          </w:p>
        </w:tc>
        <w:tc>
          <w:tcPr>
            <w:tcW w:w="1985" w:type="dxa"/>
          </w:tcPr>
          <w:p w14:paraId="1422169F" w14:textId="4B4411CF" w:rsidR="004D1691" w:rsidRPr="004D1691" w:rsidRDefault="004D1691"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1691">
              <w:rPr>
                <w:sz w:val="20"/>
                <w:szCs w:val="20"/>
              </w:rPr>
              <w:t>nie podlega publikacji</w:t>
            </w:r>
          </w:p>
        </w:tc>
        <w:tc>
          <w:tcPr>
            <w:tcW w:w="2835" w:type="dxa"/>
          </w:tcPr>
          <w:p w14:paraId="7ACA981E" w14:textId="26296F09" w:rsidR="004D1691" w:rsidRPr="00353D9E" w:rsidRDefault="004D1691" w:rsidP="004D1691">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4D1691">
              <w:rPr>
                <w:rFonts w:cs="Times New Roman"/>
                <w:kern w:val="0"/>
                <w:sz w:val="20"/>
                <w:szCs w:val="20"/>
                <w:lang w:eastAsia="pl-PL" w:bidi="ar-SA"/>
              </w:rPr>
              <w:t>Zmiana uchwały budżetowej</w:t>
            </w:r>
          </w:p>
        </w:tc>
        <w:tc>
          <w:tcPr>
            <w:tcW w:w="3543" w:type="dxa"/>
          </w:tcPr>
          <w:p w14:paraId="493AA63E" w14:textId="1E9568AA" w:rsidR="004D1691" w:rsidRPr="00353D9E" w:rsidRDefault="004D1691" w:rsidP="004D1691">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371EEB">
              <w:rPr>
                <w:rFonts w:cs="Times New Roman"/>
                <w:kern w:val="0"/>
                <w:sz w:val="20"/>
                <w:szCs w:val="20"/>
                <w:lang w:eastAsia="pl-PL" w:bidi="ar-SA"/>
              </w:rPr>
              <w:t>Uchwała zrealizowana</w:t>
            </w:r>
          </w:p>
        </w:tc>
      </w:tr>
      <w:tr w:rsidR="004D1691" w:rsidRPr="007B6D9F" w14:paraId="230E6E51" w14:textId="77777777" w:rsidTr="00A62220">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93" w:type="dxa"/>
          </w:tcPr>
          <w:p w14:paraId="4F865AEC" w14:textId="5089284E" w:rsidR="004D1691" w:rsidRDefault="004D1691" w:rsidP="004D1691">
            <w:pPr>
              <w:jc w:val="center"/>
              <w:rPr>
                <w:sz w:val="20"/>
                <w:szCs w:val="20"/>
              </w:rPr>
            </w:pPr>
            <w:r>
              <w:rPr>
                <w:sz w:val="20"/>
                <w:szCs w:val="20"/>
              </w:rPr>
              <w:t>2</w:t>
            </w:r>
            <w:r w:rsidR="008C2727">
              <w:rPr>
                <w:sz w:val="20"/>
                <w:szCs w:val="20"/>
              </w:rPr>
              <w:t>8</w:t>
            </w:r>
          </w:p>
        </w:tc>
        <w:tc>
          <w:tcPr>
            <w:tcW w:w="2905" w:type="dxa"/>
          </w:tcPr>
          <w:p w14:paraId="705AF57C" w14:textId="104CB1C9" w:rsidR="004D1691" w:rsidRPr="004D1691" w:rsidRDefault="004D1691"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1691">
              <w:rPr>
                <w:sz w:val="20"/>
                <w:szCs w:val="20"/>
              </w:rPr>
              <w:t>Uchwała Nr XXXI.194.2021 Rady Gminy Słubice z dnia 25 listopada 2021 roku  </w:t>
            </w:r>
          </w:p>
        </w:tc>
        <w:tc>
          <w:tcPr>
            <w:tcW w:w="2551" w:type="dxa"/>
          </w:tcPr>
          <w:p w14:paraId="6C888982" w14:textId="76C84111" w:rsidR="004D1691" w:rsidRPr="004D1691" w:rsidRDefault="004D1691"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1691">
              <w:rPr>
                <w:sz w:val="20"/>
                <w:szCs w:val="20"/>
              </w:rPr>
              <w:t>zmiany Wieloletniej Prognozy Finansowej Gminy Słubice</w:t>
            </w:r>
          </w:p>
        </w:tc>
        <w:tc>
          <w:tcPr>
            <w:tcW w:w="1985" w:type="dxa"/>
          </w:tcPr>
          <w:p w14:paraId="4D103CFB" w14:textId="5F8FD68D" w:rsidR="004D1691" w:rsidRPr="004D1691" w:rsidRDefault="004D1691"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1691">
              <w:rPr>
                <w:sz w:val="20"/>
                <w:szCs w:val="20"/>
              </w:rPr>
              <w:t>nie podlega publikacji</w:t>
            </w:r>
          </w:p>
        </w:tc>
        <w:tc>
          <w:tcPr>
            <w:tcW w:w="2835" w:type="dxa"/>
          </w:tcPr>
          <w:p w14:paraId="030053A9" w14:textId="2C26BD56" w:rsidR="004D1691" w:rsidRPr="004D1691" w:rsidRDefault="004D1691"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Zmiana Wieloletniej Prognozy Finansowej</w:t>
            </w:r>
          </w:p>
        </w:tc>
        <w:tc>
          <w:tcPr>
            <w:tcW w:w="3543" w:type="dxa"/>
          </w:tcPr>
          <w:p w14:paraId="3E963224" w14:textId="653A451C" w:rsidR="004D1691" w:rsidRPr="00371EEB" w:rsidRDefault="004D1691"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Uchwała zrealizowana</w:t>
            </w:r>
          </w:p>
        </w:tc>
      </w:tr>
      <w:tr w:rsidR="004D1691" w:rsidRPr="007B6D9F" w14:paraId="401FFCA0" w14:textId="77777777" w:rsidTr="00A62220">
        <w:trPr>
          <w:trHeight w:val="1500"/>
        </w:trPr>
        <w:tc>
          <w:tcPr>
            <w:cnfStyle w:val="001000000000" w:firstRow="0" w:lastRow="0" w:firstColumn="1" w:lastColumn="0" w:oddVBand="0" w:evenVBand="0" w:oddHBand="0" w:evenHBand="0" w:firstRowFirstColumn="0" w:firstRowLastColumn="0" w:lastRowFirstColumn="0" w:lastRowLastColumn="0"/>
            <w:tcW w:w="993" w:type="dxa"/>
          </w:tcPr>
          <w:p w14:paraId="11C9D1F7" w14:textId="7838BDDF" w:rsidR="004D1691" w:rsidRDefault="008C2727" w:rsidP="004D1691">
            <w:pPr>
              <w:jc w:val="center"/>
              <w:rPr>
                <w:sz w:val="20"/>
                <w:szCs w:val="20"/>
              </w:rPr>
            </w:pPr>
            <w:r>
              <w:rPr>
                <w:sz w:val="20"/>
                <w:szCs w:val="20"/>
              </w:rPr>
              <w:t>29</w:t>
            </w:r>
          </w:p>
        </w:tc>
        <w:tc>
          <w:tcPr>
            <w:tcW w:w="2905" w:type="dxa"/>
          </w:tcPr>
          <w:p w14:paraId="0688B897" w14:textId="667056A4" w:rsidR="004D1691" w:rsidRPr="004D1691" w:rsidRDefault="004D1691"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1691">
              <w:rPr>
                <w:sz w:val="20"/>
                <w:szCs w:val="20"/>
              </w:rPr>
              <w:t>Uchwała Nr XXXI.195.2021 Rady Gminy Słubice z dnia 25 listopada 2021 roku  </w:t>
            </w:r>
          </w:p>
        </w:tc>
        <w:tc>
          <w:tcPr>
            <w:tcW w:w="2551" w:type="dxa"/>
          </w:tcPr>
          <w:p w14:paraId="461E33C0" w14:textId="0413D87E" w:rsidR="004D1691" w:rsidRPr="004D1691" w:rsidRDefault="004D1691"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1691">
              <w:rPr>
                <w:sz w:val="20"/>
                <w:szCs w:val="20"/>
              </w:rPr>
              <w:t>zmiany uchwały Budżetowej Gminy Słubice na rok 2021</w:t>
            </w:r>
          </w:p>
        </w:tc>
        <w:tc>
          <w:tcPr>
            <w:tcW w:w="1985" w:type="dxa"/>
          </w:tcPr>
          <w:p w14:paraId="0FB41DC0" w14:textId="2E1E1F8D" w:rsidR="004D1691" w:rsidRPr="004D1691" w:rsidRDefault="004D1691"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1691">
              <w:rPr>
                <w:sz w:val="20"/>
                <w:szCs w:val="20"/>
              </w:rPr>
              <w:t>nie podlega publikacji</w:t>
            </w:r>
          </w:p>
        </w:tc>
        <w:tc>
          <w:tcPr>
            <w:tcW w:w="2835" w:type="dxa"/>
          </w:tcPr>
          <w:p w14:paraId="0BE60FCB" w14:textId="54AD2615" w:rsidR="004D1691" w:rsidRPr="00353D9E" w:rsidRDefault="004D1691" w:rsidP="004D1691">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4D1691">
              <w:rPr>
                <w:rFonts w:cs="Times New Roman"/>
                <w:kern w:val="0"/>
                <w:sz w:val="20"/>
                <w:szCs w:val="20"/>
                <w:lang w:eastAsia="pl-PL" w:bidi="ar-SA"/>
              </w:rPr>
              <w:t>Zmiana uchwały budżetowej</w:t>
            </w:r>
          </w:p>
        </w:tc>
        <w:tc>
          <w:tcPr>
            <w:tcW w:w="3543" w:type="dxa"/>
          </w:tcPr>
          <w:p w14:paraId="13F88556" w14:textId="119AE6DF" w:rsidR="004D1691" w:rsidRPr="00353D9E" w:rsidRDefault="004D1691" w:rsidP="004D1691">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371EEB">
              <w:rPr>
                <w:rFonts w:cs="Times New Roman"/>
                <w:kern w:val="0"/>
                <w:sz w:val="20"/>
                <w:szCs w:val="20"/>
                <w:lang w:eastAsia="pl-PL" w:bidi="ar-SA"/>
              </w:rPr>
              <w:t>Uchwała zrealizowana</w:t>
            </w:r>
          </w:p>
        </w:tc>
      </w:tr>
      <w:tr w:rsidR="004D1691" w:rsidRPr="007B6D9F" w14:paraId="02E5DC6C" w14:textId="77777777" w:rsidTr="00A62220">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93" w:type="dxa"/>
          </w:tcPr>
          <w:p w14:paraId="24E31EB4" w14:textId="742C73B2" w:rsidR="004D1691" w:rsidRDefault="004D1691" w:rsidP="004D1691">
            <w:pPr>
              <w:jc w:val="center"/>
              <w:rPr>
                <w:sz w:val="20"/>
                <w:szCs w:val="20"/>
              </w:rPr>
            </w:pPr>
            <w:r>
              <w:rPr>
                <w:sz w:val="20"/>
                <w:szCs w:val="20"/>
              </w:rPr>
              <w:t>3</w:t>
            </w:r>
            <w:r w:rsidR="008C2727">
              <w:rPr>
                <w:sz w:val="20"/>
                <w:szCs w:val="20"/>
              </w:rPr>
              <w:t>0</w:t>
            </w:r>
          </w:p>
        </w:tc>
        <w:tc>
          <w:tcPr>
            <w:tcW w:w="2905" w:type="dxa"/>
          </w:tcPr>
          <w:p w14:paraId="381DACA4" w14:textId="1E9944EE" w:rsidR="004D1691" w:rsidRPr="004D1691" w:rsidRDefault="004D1691"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1691">
              <w:rPr>
                <w:sz w:val="20"/>
                <w:szCs w:val="20"/>
              </w:rPr>
              <w:t>Uchwała Nr XXXI.197.2021 Rady Gminy Słubice z dnia 25 listopada 2021 roku  </w:t>
            </w:r>
          </w:p>
        </w:tc>
        <w:tc>
          <w:tcPr>
            <w:tcW w:w="2551" w:type="dxa"/>
          </w:tcPr>
          <w:p w14:paraId="6574F3D5" w14:textId="27955F8F" w:rsidR="004D1691" w:rsidRPr="004D1691" w:rsidRDefault="004D1691"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1691">
              <w:rPr>
                <w:sz w:val="20"/>
                <w:szCs w:val="20"/>
              </w:rPr>
              <w:t>obniżenia średniej ceny sprzedaży drewna przyjmowanej do obliczenia podatku leśnego na terenie gminy Słubice</w:t>
            </w:r>
          </w:p>
        </w:tc>
        <w:tc>
          <w:tcPr>
            <w:tcW w:w="1985" w:type="dxa"/>
          </w:tcPr>
          <w:p w14:paraId="52BB0D91" w14:textId="7F03F1DD" w:rsidR="004D1691" w:rsidRPr="004D1691" w:rsidRDefault="004D1691"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1691">
              <w:rPr>
                <w:sz w:val="20"/>
                <w:szCs w:val="20"/>
              </w:rPr>
              <w:t>opublikowano 01.12.2021, poz. 10647</w:t>
            </w:r>
          </w:p>
        </w:tc>
        <w:tc>
          <w:tcPr>
            <w:tcW w:w="2835" w:type="dxa"/>
          </w:tcPr>
          <w:p w14:paraId="6D044FAF" w14:textId="0D5621BE" w:rsidR="004D1691" w:rsidRPr="004D1691" w:rsidRDefault="004D1691"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O</w:t>
            </w:r>
            <w:r w:rsidRPr="004D1691">
              <w:rPr>
                <w:rFonts w:cs="Times New Roman"/>
                <w:kern w:val="0"/>
                <w:sz w:val="20"/>
                <w:szCs w:val="20"/>
                <w:lang w:eastAsia="pl-PL" w:bidi="ar-SA"/>
              </w:rPr>
              <w:t>bniżeni</w:t>
            </w:r>
            <w:r>
              <w:rPr>
                <w:rFonts w:cs="Times New Roman"/>
                <w:kern w:val="0"/>
                <w:sz w:val="20"/>
                <w:szCs w:val="20"/>
                <w:lang w:eastAsia="pl-PL" w:bidi="ar-SA"/>
              </w:rPr>
              <w:t>e</w:t>
            </w:r>
            <w:r w:rsidRPr="004D1691">
              <w:rPr>
                <w:rFonts w:cs="Times New Roman"/>
                <w:kern w:val="0"/>
                <w:sz w:val="20"/>
                <w:szCs w:val="20"/>
                <w:lang w:eastAsia="pl-PL" w:bidi="ar-SA"/>
              </w:rPr>
              <w:t xml:space="preserve"> średniej ceny sprzedaży drewna </w:t>
            </w:r>
          </w:p>
        </w:tc>
        <w:tc>
          <w:tcPr>
            <w:tcW w:w="3543" w:type="dxa"/>
          </w:tcPr>
          <w:p w14:paraId="5971EEE0" w14:textId="3FCAA6D3" w:rsidR="004D1691" w:rsidRPr="00371EEB" w:rsidRDefault="004D1691"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4D1691">
              <w:rPr>
                <w:rFonts w:cs="Times New Roman"/>
                <w:kern w:val="0"/>
                <w:sz w:val="20"/>
                <w:szCs w:val="20"/>
                <w:lang w:eastAsia="pl-PL" w:bidi="ar-SA"/>
              </w:rPr>
              <w:t>Uchwała zrealizowana</w:t>
            </w:r>
          </w:p>
        </w:tc>
      </w:tr>
      <w:tr w:rsidR="004D1691" w:rsidRPr="007B6D9F" w14:paraId="57CDB523" w14:textId="77777777" w:rsidTr="00A62220">
        <w:trPr>
          <w:trHeight w:val="1500"/>
        </w:trPr>
        <w:tc>
          <w:tcPr>
            <w:cnfStyle w:val="001000000000" w:firstRow="0" w:lastRow="0" w:firstColumn="1" w:lastColumn="0" w:oddVBand="0" w:evenVBand="0" w:oddHBand="0" w:evenHBand="0" w:firstRowFirstColumn="0" w:firstRowLastColumn="0" w:lastRowFirstColumn="0" w:lastRowLastColumn="0"/>
            <w:tcW w:w="993" w:type="dxa"/>
          </w:tcPr>
          <w:p w14:paraId="6C2338F1" w14:textId="31853678" w:rsidR="004D1691" w:rsidRDefault="0045602F" w:rsidP="004D1691">
            <w:pPr>
              <w:jc w:val="center"/>
              <w:rPr>
                <w:sz w:val="20"/>
                <w:szCs w:val="20"/>
              </w:rPr>
            </w:pPr>
            <w:r>
              <w:rPr>
                <w:sz w:val="20"/>
                <w:szCs w:val="20"/>
              </w:rPr>
              <w:lastRenderedPageBreak/>
              <w:t>3</w:t>
            </w:r>
            <w:r w:rsidR="008C2727">
              <w:rPr>
                <w:sz w:val="20"/>
                <w:szCs w:val="20"/>
              </w:rPr>
              <w:t>1</w:t>
            </w:r>
          </w:p>
        </w:tc>
        <w:tc>
          <w:tcPr>
            <w:tcW w:w="2905" w:type="dxa"/>
          </w:tcPr>
          <w:p w14:paraId="1E4C5696" w14:textId="1F213368" w:rsidR="004D1691" w:rsidRPr="004D1691" w:rsidRDefault="0045602F"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5602F">
              <w:rPr>
                <w:sz w:val="20"/>
                <w:szCs w:val="20"/>
              </w:rPr>
              <w:t>Uchwała Nr XXXI.198.2021 Rady Gminy Słubice z dnia 25 listopada 2021 roku  </w:t>
            </w:r>
          </w:p>
        </w:tc>
        <w:tc>
          <w:tcPr>
            <w:tcW w:w="2551" w:type="dxa"/>
          </w:tcPr>
          <w:p w14:paraId="71A274A8" w14:textId="051ACE9C" w:rsidR="004D1691" w:rsidRPr="004D1691" w:rsidRDefault="0045602F"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5602F">
              <w:rPr>
                <w:sz w:val="20"/>
                <w:szCs w:val="20"/>
              </w:rPr>
              <w:t>określenia wysokości  stawek podatku od nieruchomości obowiązujących na  terenie gminy Słubice</w:t>
            </w:r>
          </w:p>
        </w:tc>
        <w:tc>
          <w:tcPr>
            <w:tcW w:w="1985" w:type="dxa"/>
          </w:tcPr>
          <w:p w14:paraId="00624BC5" w14:textId="4C55382A" w:rsidR="004D1691" w:rsidRPr="004D1691" w:rsidRDefault="0045602F"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5602F">
              <w:rPr>
                <w:sz w:val="20"/>
                <w:szCs w:val="20"/>
              </w:rPr>
              <w:t>opublikowano 01.12.2021, poz. 10648</w:t>
            </w:r>
          </w:p>
        </w:tc>
        <w:tc>
          <w:tcPr>
            <w:tcW w:w="2835" w:type="dxa"/>
          </w:tcPr>
          <w:p w14:paraId="5601660F" w14:textId="3F162CBD" w:rsidR="004D1691" w:rsidRDefault="0045602F" w:rsidP="004D1691">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O</w:t>
            </w:r>
            <w:r w:rsidRPr="0045602F">
              <w:rPr>
                <w:rFonts w:cs="Times New Roman"/>
                <w:kern w:val="0"/>
                <w:sz w:val="20"/>
                <w:szCs w:val="20"/>
                <w:lang w:eastAsia="pl-PL" w:bidi="ar-SA"/>
              </w:rPr>
              <w:t>kreśleni</w:t>
            </w:r>
            <w:r>
              <w:rPr>
                <w:rFonts w:cs="Times New Roman"/>
                <w:kern w:val="0"/>
                <w:sz w:val="20"/>
                <w:szCs w:val="20"/>
                <w:lang w:eastAsia="pl-PL" w:bidi="ar-SA"/>
              </w:rPr>
              <w:t>e</w:t>
            </w:r>
            <w:r w:rsidRPr="0045602F">
              <w:rPr>
                <w:rFonts w:cs="Times New Roman"/>
                <w:kern w:val="0"/>
                <w:sz w:val="20"/>
                <w:szCs w:val="20"/>
                <w:lang w:eastAsia="pl-PL" w:bidi="ar-SA"/>
              </w:rPr>
              <w:t xml:space="preserve"> wysokości stawek podatku od nieruchomości obowiązujących na  terenie gminy Słubice</w:t>
            </w:r>
          </w:p>
        </w:tc>
        <w:tc>
          <w:tcPr>
            <w:tcW w:w="3543" w:type="dxa"/>
          </w:tcPr>
          <w:p w14:paraId="0EB52EB6" w14:textId="223DA75C" w:rsidR="004D1691" w:rsidRPr="004D1691" w:rsidRDefault="0045602F" w:rsidP="004D1691">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4D1691">
              <w:rPr>
                <w:rFonts w:cs="Times New Roman"/>
                <w:kern w:val="0"/>
                <w:sz w:val="20"/>
                <w:szCs w:val="20"/>
                <w:lang w:eastAsia="pl-PL" w:bidi="ar-SA"/>
              </w:rPr>
              <w:t>Uchwała zrealizowana</w:t>
            </w:r>
          </w:p>
        </w:tc>
      </w:tr>
      <w:tr w:rsidR="0045602F" w:rsidRPr="007B6D9F" w14:paraId="14163619" w14:textId="77777777" w:rsidTr="00A62220">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93" w:type="dxa"/>
          </w:tcPr>
          <w:p w14:paraId="7F53CC78" w14:textId="095689B0" w:rsidR="0045602F" w:rsidRDefault="0045602F" w:rsidP="004D1691">
            <w:pPr>
              <w:jc w:val="center"/>
              <w:rPr>
                <w:sz w:val="20"/>
                <w:szCs w:val="20"/>
              </w:rPr>
            </w:pPr>
            <w:r>
              <w:rPr>
                <w:sz w:val="20"/>
                <w:szCs w:val="20"/>
              </w:rPr>
              <w:t>3</w:t>
            </w:r>
            <w:r w:rsidR="008C2727">
              <w:rPr>
                <w:sz w:val="20"/>
                <w:szCs w:val="20"/>
              </w:rPr>
              <w:t>2</w:t>
            </w:r>
          </w:p>
        </w:tc>
        <w:tc>
          <w:tcPr>
            <w:tcW w:w="2905" w:type="dxa"/>
          </w:tcPr>
          <w:p w14:paraId="4CD805E3" w14:textId="35E760E7" w:rsidR="0045602F" w:rsidRPr="0045602F" w:rsidRDefault="0045602F"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5602F">
              <w:rPr>
                <w:sz w:val="20"/>
                <w:szCs w:val="20"/>
              </w:rPr>
              <w:t>Uchwała Nr XXXI.199.2021 Rady Gminy Słubice z dnia 25 listopada 2021 roku  </w:t>
            </w:r>
          </w:p>
        </w:tc>
        <w:tc>
          <w:tcPr>
            <w:tcW w:w="2551" w:type="dxa"/>
          </w:tcPr>
          <w:p w14:paraId="1666BDB1" w14:textId="65A9EB93" w:rsidR="0045602F" w:rsidRPr="0045602F" w:rsidRDefault="0045602F"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5602F">
              <w:rPr>
                <w:sz w:val="20"/>
                <w:szCs w:val="20"/>
              </w:rPr>
              <w:t>obniżenia średniej ceny skupu żyta przyjmowanej jako podstawa  obliczania  podatku rolnego na terenie gminy Słubice na 2022 rok</w:t>
            </w:r>
          </w:p>
        </w:tc>
        <w:tc>
          <w:tcPr>
            <w:tcW w:w="1985" w:type="dxa"/>
          </w:tcPr>
          <w:p w14:paraId="7E87FC2C" w14:textId="7222B8EE" w:rsidR="0045602F" w:rsidRPr="0045602F" w:rsidRDefault="0045602F"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5602F">
              <w:rPr>
                <w:sz w:val="20"/>
                <w:szCs w:val="20"/>
              </w:rPr>
              <w:t>opublikowano 01.12.2021, poz. 10649</w:t>
            </w:r>
          </w:p>
        </w:tc>
        <w:tc>
          <w:tcPr>
            <w:tcW w:w="2835" w:type="dxa"/>
          </w:tcPr>
          <w:p w14:paraId="41E23220" w14:textId="2B4347F2" w:rsidR="0045602F" w:rsidRDefault="0045602F"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O</w:t>
            </w:r>
            <w:r w:rsidRPr="0045602F">
              <w:rPr>
                <w:rFonts w:cs="Times New Roman"/>
                <w:kern w:val="0"/>
                <w:sz w:val="20"/>
                <w:szCs w:val="20"/>
                <w:lang w:eastAsia="pl-PL" w:bidi="ar-SA"/>
              </w:rPr>
              <w:t>bniżeni</w:t>
            </w:r>
            <w:r>
              <w:rPr>
                <w:rFonts w:cs="Times New Roman"/>
                <w:kern w:val="0"/>
                <w:sz w:val="20"/>
                <w:szCs w:val="20"/>
                <w:lang w:eastAsia="pl-PL" w:bidi="ar-SA"/>
              </w:rPr>
              <w:t>e</w:t>
            </w:r>
            <w:r w:rsidRPr="0045602F">
              <w:rPr>
                <w:rFonts w:cs="Times New Roman"/>
                <w:kern w:val="0"/>
                <w:sz w:val="20"/>
                <w:szCs w:val="20"/>
                <w:lang w:eastAsia="pl-PL" w:bidi="ar-SA"/>
              </w:rPr>
              <w:t xml:space="preserve"> średniej ceny skupu żyta </w:t>
            </w:r>
          </w:p>
        </w:tc>
        <w:tc>
          <w:tcPr>
            <w:tcW w:w="3543" w:type="dxa"/>
          </w:tcPr>
          <w:p w14:paraId="1DA9BF22" w14:textId="03F8665F" w:rsidR="0045602F" w:rsidRPr="004D1691" w:rsidRDefault="0045602F"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45602F">
              <w:rPr>
                <w:rFonts w:cs="Times New Roman"/>
                <w:kern w:val="0"/>
                <w:sz w:val="20"/>
                <w:szCs w:val="20"/>
                <w:lang w:eastAsia="pl-PL" w:bidi="ar-SA"/>
              </w:rPr>
              <w:t>Uchwała zrealizowana</w:t>
            </w:r>
          </w:p>
        </w:tc>
      </w:tr>
      <w:tr w:rsidR="0045602F" w:rsidRPr="007B6D9F" w14:paraId="4D6774BA" w14:textId="77777777" w:rsidTr="00A62220">
        <w:trPr>
          <w:trHeight w:val="1500"/>
        </w:trPr>
        <w:tc>
          <w:tcPr>
            <w:cnfStyle w:val="001000000000" w:firstRow="0" w:lastRow="0" w:firstColumn="1" w:lastColumn="0" w:oddVBand="0" w:evenVBand="0" w:oddHBand="0" w:evenHBand="0" w:firstRowFirstColumn="0" w:firstRowLastColumn="0" w:lastRowFirstColumn="0" w:lastRowLastColumn="0"/>
            <w:tcW w:w="993" w:type="dxa"/>
          </w:tcPr>
          <w:p w14:paraId="30F143BA" w14:textId="32E11B92" w:rsidR="0045602F" w:rsidRDefault="0045602F" w:rsidP="004D1691">
            <w:pPr>
              <w:jc w:val="center"/>
              <w:rPr>
                <w:sz w:val="20"/>
                <w:szCs w:val="20"/>
              </w:rPr>
            </w:pPr>
            <w:r>
              <w:rPr>
                <w:sz w:val="20"/>
                <w:szCs w:val="20"/>
              </w:rPr>
              <w:t>3</w:t>
            </w:r>
            <w:r w:rsidR="008C2727">
              <w:rPr>
                <w:sz w:val="20"/>
                <w:szCs w:val="20"/>
              </w:rPr>
              <w:t>3</w:t>
            </w:r>
          </w:p>
        </w:tc>
        <w:tc>
          <w:tcPr>
            <w:tcW w:w="2905" w:type="dxa"/>
          </w:tcPr>
          <w:p w14:paraId="32BFF25D" w14:textId="490E7590" w:rsidR="0045602F" w:rsidRPr="0045602F" w:rsidRDefault="0045602F"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5602F">
              <w:rPr>
                <w:sz w:val="20"/>
                <w:szCs w:val="20"/>
              </w:rPr>
              <w:t>Uchwała Nr XXXI.200.2021 Rady Gminy Słubice z dnia 25 listopada 2021 roku  </w:t>
            </w:r>
          </w:p>
        </w:tc>
        <w:tc>
          <w:tcPr>
            <w:tcW w:w="2551" w:type="dxa"/>
          </w:tcPr>
          <w:p w14:paraId="08C1B1AE" w14:textId="2B4D5CBA" w:rsidR="0045602F" w:rsidRPr="0045602F" w:rsidRDefault="0045602F"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5602F">
              <w:rPr>
                <w:sz w:val="20"/>
                <w:szCs w:val="20"/>
              </w:rPr>
              <w:t>określenia wysokości stawek podatku od środków transportowych i zwolnień od tego podatku</w:t>
            </w:r>
          </w:p>
        </w:tc>
        <w:tc>
          <w:tcPr>
            <w:tcW w:w="1985" w:type="dxa"/>
          </w:tcPr>
          <w:p w14:paraId="09CA162A" w14:textId="5FA539ED" w:rsidR="0045602F" w:rsidRPr="0045602F" w:rsidRDefault="0045602F"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5602F">
              <w:rPr>
                <w:sz w:val="20"/>
                <w:szCs w:val="20"/>
              </w:rPr>
              <w:t>opublikowano 01.12.2021, poz. 10650</w:t>
            </w:r>
          </w:p>
        </w:tc>
        <w:tc>
          <w:tcPr>
            <w:tcW w:w="2835" w:type="dxa"/>
          </w:tcPr>
          <w:p w14:paraId="28C0F458" w14:textId="25E23685" w:rsidR="0045602F" w:rsidRDefault="0045602F" w:rsidP="004D1691">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O</w:t>
            </w:r>
            <w:r w:rsidRPr="0045602F">
              <w:rPr>
                <w:rFonts w:cs="Times New Roman"/>
                <w:kern w:val="0"/>
                <w:sz w:val="20"/>
                <w:szCs w:val="20"/>
                <w:lang w:eastAsia="pl-PL" w:bidi="ar-SA"/>
              </w:rPr>
              <w:t>kreśleni</w:t>
            </w:r>
            <w:r>
              <w:rPr>
                <w:rFonts w:cs="Times New Roman"/>
                <w:kern w:val="0"/>
                <w:sz w:val="20"/>
                <w:szCs w:val="20"/>
                <w:lang w:eastAsia="pl-PL" w:bidi="ar-SA"/>
              </w:rPr>
              <w:t>e</w:t>
            </w:r>
            <w:r w:rsidRPr="0045602F">
              <w:rPr>
                <w:rFonts w:cs="Times New Roman"/>
                <w:kern w:val="0"/>
                <w:sz w:val="20"/>
                <w:szCs w:val="20"/>
                <w:lang w:eastAsia="pl-PL" w:bidi="ar-SA"/>
              </w:rPr>
              <w:t xml:space="preserve"> wysokości stawek podatku od środków transportowych i zwolnień od tego podatku</w:t>
            </w:r>
          </w:p>
        </w:tc>
        <w:tc>
          <w:tcPr>
            <w:tcW w:w="3543" w:type="dxa"/>
          </w:tcPr>
          <w:p w14:paraId="0D6A9875" w14:textId="0B9C3524" w:rsidR="0045602F" w:rsidRPr="0045602F" w:rsidRDefault="0045602F" w:rsidP="004D1691">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45602F">
              <w:rPr>
                <w:rFonts w:cs="Times New Roman"/>
                <w:kern w:val="0"/>
                <w:sz w:val="20"/>
                <w:szCs w:val="20"/>
                <w:lang w:eastAsia="pl-PL" w:bidi="ar-SA"/>
              </w:rPr>
              <w:t>Uchwała zrealizowana</w:t>
            </w:r>
          </w:p>
        </w:tc>
      </w:tr>
      <w:tr w:rsidR="0045602F" w:rsidRPr="007B6D9F" w14:paraId="61E76337" w14:textId="77777777" w:rsidTr="00A62220">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93" w:type="dxa"/>
          </w:tcPr>
          <w:p w14:paraId="0A5B3D45" w14:textId="65C4FD8A" w:rsidR="0045602F" w:rsidRDefault="0045602F" w:rsidP="004D1691">
            <w:pPr>
              <w:jc w:val="center"/>
              <w:rPr>
                <w:sz w:val="20"/>
                <w:szCs w:val="20"/>
              </w:rPr>
            </w:pPr>
            <w:r>
              <w:rPr>
                <w:sz w:val="20"/>
                <w:szCs w:val="20"/>
              </w:rPr>
              <w:t>3</w:t>
            </w:r>
            <w:r w:rsidR="008C2727">
              <w:rPr>
                <w:sz w:val="20"/>
                <w:szCs w:val="20"/>
              </w:rPr>
              <w:t>4</w:t>
            </w:r>
          </w:p>
        </w:tc>
        <w:tc>
          <w:tcPr>
            <w:tcW w:w="2905" w:type="dxa"/>
          </w:tcPr>
          <w:p w14:paraId="694A3E54" w14:textId="1C687F03" w:rsidR="0045602F" w:rsidRPr="0045602F" w:rsidRDefault="0045602F"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5602F">
              <w:rPr>
                <w:sz w:val="20"/>
                <w:szCs w:val="20"/>
              </w:rPr>
              <w:t>Uchwała Nr XXXI.201.2021 Rady Gminy Słubice z dnia 25 listopada 2021 roku  </w:t>
            </w:r>
          </w:p>
        </w:tc>
        <w:tc>
          <w:tcPr>
            <w:tcW w:w="2551" w:type="dxa"/>
          </w:tcPr>
          <w:p w14:paraId="60461A8B" w14:textId="2EBBD59D" w:rsidR="0045602F" w:rsidRPr="0045602F" w:rsidRDefault="0045602F"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5602F">
              <w:rPr>
                <w:sz w:val="20"/>
                <w:szCs w:val="20"/>
              </w:rPr>
              <w:t>opłaty targowej</w:t>
            </w:r>
          </w:p>
        </w:tc>
        <w:tc>
          <w:tcPr>
            <w:tcW w:w="1985" w:type="dxa"/>
          </w:tcPr>
          <w:p w14:paraId="7C753443" w14:textId="47D0E1E3" w:rsidR="0045602F" w:rsidRPr="0045602F" w:rsidRDefault="0045602F"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45602F">
              <w:rPr>
                <w:sz w:val="20"/>
                <w:szCs w:val="20"/>
              </w:rPr>
              <w:t>opublikowano 01.12.2021, poz. 10651</w:t>
            </w:r>
          </w:p>
        </w:tc>
        <w:tc>
          <w:tcPr>
            <w:tcW w:w="2835" w:type="dxa"/>
          </w:tcPr>
          <w:p w14:paraId="3762F284" w14:textId="1FE91D8B" w:rsidR="0045602F" w:rsidRDefault="0045602F"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Ustalenie stawki opłaty targowej</w:t>
            </w:r>
          </w:p>
        </w:tc>
        <w:tc>
          <w:tcPr>
            <w:tcW w:w="3543" w:type="dxa"/>
          </w:tcPr>
          <w:p w14:paraId="69FE7550" w14:textId="1BE80168" w:rsidR="0045602F" w:rsidRPr="0045602F" w:rsidRDefault="0045602F"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45602F">
              <w:rPr>
                <w:rFonts w:cs="Times New Roman"/>
                <w:kern w:val="0"/>
                <w:sz w:val="20"/>
                <w:szCs w:val="20"/>
                <w:lang w:eastAsia="pl-PL" w:bidi="ar-SA"/>
              </w:rPr>
              <w:t>Uchwała zrealizowana</w:t>
            </w:r>
          </w:p>
        </w:tc>
      </w:tr>
      <w:tr w:rsidR="00CD5A41" w:rsidRPr="007B6D9F" w14:paraId="6BA328C1" w14:textId="77777777" w:rsidTr="00A62220">
        <w:trPr>
          <w:trHeight w:val="1500"/>
        </w:trPr>
        <w:tc>
          <w:tcPr>
            <w:cnfStyle w:val="001000000000" w:firstRow="0" w:lastRow="0" w:firstColumn="1" w:lastColumn="0" w:oddVBand="0" w:evenVBand="0" w:oddHBand="0" w:evenHBand="0" w:firstRowFirstColumn="0" w:firstRowLastColumn="0" w:lastRowFirstColumn="0" w:lastRowLastColumn="0"/>
            <w:tcW w:w="993" w:type="dxa"/>
          </w:tcPr>
          <w:p w14:paraId="263C9ADF" w14:textId="5F8661B6" w:rsidR="00CD5A41" w:rsidRDefault="00CD5A41" w:rsidP="004D1691">
            <w:pPr>
              <w:jc w:val="center"/>
              <w:rPr>
                <w:sz w:val="20"/>
                <w:szCs w:val="20"/>
              </w:rPr>
            </w:pPr>
            <w:r>
              <w:rPr>
                <w:sz w:val="20"/>
                <w:szCs w:val="20"/>
              </w:rPr>
              <w:t>3</w:t>
            </w:r>
            <w:r w:rsidR="000F52AC">
              <w:rPr>
                <w:sz w:val="20"/>
                <w:szCs w:val="20"/>
              </w:rPr>
              <w:t>5</w:t>
            </w:r>
          </w:p>
        </w:tc>
        <w:tc>
          <w:tcPr>
            <w:tcW w:w="2905" w:type="dxa"/>
          </w:tcPr>
          <w:p w14:paraId="7E0E3007" w14:textId="7F0C8F4C" w:rsidR="00CD5A41" w:rsidRPr="0045602F" w:rsidRDefault="00CD5A41"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D5A41">
              <w:rPr>
                <w:sz w:val="20"/>
                <w:szCs w:val="20"/>
              </w:rPr>
              <w:t>Uchwała Nr XXXI.204.2021 Rady Gminy Słubice z dnia 25 listopada 2021 roku  </w:t>
            </w:r>
          </w:p>
        </w:tc>
        <w:tc>
          <w:tcPr>
            <w:tcW w:w="2551" w:type="dxa"/>
          </w:tcPr>
          <w:p w14:paraId="015586A4" w14:textId="7DF1885E" w:rsidR="00CD5A41" w:rsidRPr="0045602F" w:rsidRDefault="00CD5A41"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D5A41">
              <w:rPr>
                <w:sz w:val="20"/>
                <w:szCs w:val="20"/>
              </w:rPr>
              <w:t>ustalenia wynagrodzenia Wójta Gminy</w:t>
            </w:r>
          </w:p>
        </w:tc>
        <w:tc>
          <w:tcPr>
            <w:tcW w:w="1985" w:type="dxa"/>
          </w:tcPr>
          <w:p w14:paraId="491AEC10" w14:textId="7E1B8C99" w:rsidR="00CD5A41" w:rsidRPr="0045602F" w:rsidRDefault="00CD5A41"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D5A41">
              <w:rPr>
                <w:sz w:val="20"/>
                <w:szCs w:val="20"/>
              </w:rPr>
              <w:t>nie podlega publikacji </w:t>
            </w:r>
          </w:p>
        </w:tc>
        <w:tc>
          <w:tcPr>
            <w:tcW w:w="2835" w:type="dxa"/>
          </w:tcPr>
          <w:p w14:paraId="28DEFB48" w14:textId="3556B3EA" w:rsidR="00CD5A41" w:rsidRDefault="00CD5A41" w:rsidP="004D1691">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U</w:t>
            </w:r>
            <w:r w:rsidRPr="00CD5A41">
              <w:rPr>
                <w:rFonts w:cs="Times New Roman"/>
                <w:kern w:val="0"/>
                <w:sz w:val="20"/>
                <w:szCs w:val="20"/>
                <w:lang w:eastAsia="pl-PL" w:bidi="ar-SA"/>
              </w:rPr>
              <w:t>staleni</w:t>
            </w:r>
            <w:r>
              <w:rPr>
                <w:rFonts w:cs="Times New Roman"/>
                <w:kern w:val="0"/>
                <w:sz w:val="20"/>
                <w:szCs w:val="20"/>
                <w:lang w:eastAsia="pl-PL" w:bidi="ar-SA"/>
              </w:rPr>
              <w:t>e</w:t>
            </w:r>
            <w:r w:rsidRPr="00CD5A41">
              <w:rPr>
                <w:rFonts w:cs="Times New Roman"/>
                <w:kern w:val="0"/>
                <w:sz w:val="20"/>
                <w:szCs w:val="20"/>
                <w:lang w:eastAsia="pl-PL" w:bidi="ar-SA"/>
              </w:rPr>
              <w:t xml:space="preserve"> wynagrodzenia Wójta Gminy</w:t>
            </w:r>
          </w:p>
        </w:tc>
        <w:tc>
          <w:tcPr>
            <w:tcW w:w="3543" w:type="dxa"/>
          </w:tcPr>
          <w:p w14:paraId="0D5AB374" w14:textId="242FDD68" w:rsidR="00CD5A41" w:rsidRPr="0045602F" w:rsidRDefault="00CD5A41" w:rsidP="004D1691">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CD5A41">
              <w:rPr>
                <w:rFonts w:cs="Times New Roman"/>
                <w:kern w:val="0"/>
                <w:sz w:val="20"/>
                <w:szCs w:val="20"/>
                <w:lang w:eastAsia="pl-PL" w:bidi="ar-SA"/>
              </w:rPr>
              <w:t>Uchwała zrealizowana</w:t>
            </w:r>
          </w:p>
        </w:tc>
      </w:tr>
      <w:tr w:rsidR="00CD5A41" w:rsidRPr="007B6D9F" w14:paraId="72EAB307" w14:textId="77777777" w:rsidTr="00A62220">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93" w:type="dxa"/>
          </w:tcPr>
          <w:p w14:paraId="3BCA8072" w14:textId="064F48B5" w:rsidR="00CD5A41" w:rsidRDefault="00CD5A41" w:rsidP="004D1691">
            <w:pPr>
              <w:jc w:val="center"/>
              <w:rPr>
                <w:sz w:val="20"/>
                <w:szCs w:val="20"/>
              </w:rPr>
            </w:pPr>
            <w:r>
              <w:rPr>
                <w:sz w:val="20"/>
                <w:szCs w:val="20"/>
              </w:rPr>
              <w:lastRenderedPageBreak/>
              <w:t>3</w:t>
            </w:r>
            <w:r w:rsidR="000F52AC">
              <w:rPr>
                <w:sz w:val="20"/>
                <w:szCs w:val="20"/>
              </w:rPr>
              <w:t>6</w:t>
            </w:r>
          </w:p>
        </w:tc>
        <w:tc>
          <w:tcPr>
            <w:tcW w:w="2905" w:type="dxa"/>
          </w:tcPr>
          <w:p w14:paraId="62AE70FA" w14:textId="6EDB562A" w:rsidR="00CD5A41" w:rsidRPr="00CD5A41" w:rsidRDefault="00CD5A41"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D5A41">
              <w:rPr>
                <w:sz w:val="20"/>
                <w:szCs w:val="20"/>
              </w:rPr>
              <w:t>Uchwała Nr XXXI.205.2021 Rady Gminy Słubice z dnia 25 listopada 2021 roku  </w:t>
            </w:r>
          </w:p>
        </w:tc>
        <w:tc>
          <w:tcPr>
            <w:tcW w:w="2551" w:type="dxa"/>
          </w:tcPr>
          <w:p w14:paraId="5930FF4F" w14:textId="2E165F89" w:rsidR="00CD5A41" w:rsidRPr="00CD5A41" w:rsidRDefault="00CD5A41"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D5A41">
              <w:rPr>
                <w:sz w:val="20"/>
                <w:szCs w:val="20"/>
              </w:rPr>
              <w:t>w sprawie diet oraz zwrotu kosztów podróży służbowych radnych</w:t>
            </w:r>
          </w:p>
        </w:tc>
        <w:tc>
          <w:tcPr>
            <w:tcW w:w="1985" w:type="dxa"/>
          </w:tcPr>
          <w:p w14:paraId="47BF6765" w14:textId="142383D8" w:rsidR="00CD5A41" w:rsidRPr="00CD5A41" w:rsidRDefault="00CD5A41"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CD5A41">
              <w:rPr>
                <w:sz w:val="20"/>
                <w:szCs w:val="20"/>
              </w:rPr>
              <w:t>opublikowano 01.12.2021, poz. 10652</w:t>
            </w:r>
          </w:p>
        </w:tc>
        <w:tc>
          <w:tcPr>
            <w:tcW w:w="2835" w:type="dxa"/>
          </w:tcPr>
          <w:p w14:paraId="14EE6489" w14:textId="28FCB46C" w:rsidR="00CD5A41" w:rsidRDefault="0067049F"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Ustalenie</w:t>
            </w:r>
            <w:r w:rsidRPr="0067049F">
              <w:rPr>
                <w:rFonts w:cs="Times New Roman"/>
                <w:kern w:val="0"/>
                <w:sz w:val="20"/>
                <w:szCs w:val="20"/>
                <w:lang w:eastAsia="pl-PL" w:bidi="ar-SA"/>
              </w:rPr>
              <w:t xml:space="preserve"> diet oraz zwrotu kosztów podróży służbowych radnych</w:t>
            </w:r>
          </w:p>
        </w:tc>
        <w:tc>
          <w:tcPr>
            <w:tcW w:w="3543" w:type="dxa"/>
          </w:tcPr>
          <w:p w14:paraId="1893A341" w14:textId="63FC1034" w:rsidR="00CD5A41" w:rsidRPr="00CD5A41" w:rsidRDefault="0067049F"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Stwierdzenie nieważności uchwały</w:t>
            </w:r>
          </w:p>
        </w:tc>
      </w:tr>
      <w:tr w:rsidR="0067049F" w:rsidRPr="007B6D9F" w14:paraId="4FC2A017" w14:textId="77777777" w:rsidTr="00A62220">
        <w:trPr>
          <w:trHeight w:val="1500"/>
        </w:trPr>
        <w:tc>
          <w:tcPr>
            <w:cnfStyle w:val="001000000000" w:firstRow="0" w:lastRow="0" w:firstColumn="1" w:lastColumn="0" w:oddVBand="0" w:evenVBand="0" w:oddHBand="0" w:evenHBand="0" w:firstRowFirstColumn="0" w:firstRowLastColumn="0" w:lastRowFirstColumn="0" w:lastRowLastColumn="0"/>
            <w:tcW w:w="993" w:type="dxa"/>
          </w:tcPr>
          <w:p w14:paraId="1C04FBA7" w14:textId="18F2F954" w:rsidR="0067049F" w:rsidRDefault="0067049F" w:rsidP="004D1691">
            <w:pPr>
              <w:jc w:val="center"/>
              <w:rPr>
                <w:sz w:val="20"/>
                <w:szCs w:val="20"/>
              </w:rPr>
            </w:pPr>
            <w:r>
              <w:rPr>
                <w:sz w:val="20"/>
                <w:szCs w:val="20"/>
              </w:rPr>
              <w:t>3</w:t>
            </w:r>
            <w:r w:rsidR="000F52AC">
              <w:rPr>
                <w:sz w:val="20"/>
                <w:szCs w:val="20"/>
              </w:rPr>
              <w:t>7</w:t>
            </w:r>
          </w:p>
        </w:tc>
        <w:tc>
          <w:tcPr>
            <w:tcW w:w="2905" w:type="dxa"/>
          </w:tcPr>
          <w:p w14:paraId="06370492" w14:textId="21456812" w:rsidR="0067049F" w:rsidRPr="00CD5A41" w:rsidRDefault="0067049F"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49F">
              <w:rPr>
                <w:sz w:val="20"/>
                <w:szCs w:val="20"/>
              </w:rPr>
              <w:t>Uchwała Nr XXXII.208.2021 Rady Gminy Słubice z dnia 17 grudnia 2021 roku  </w:t>
            </w:r>
          </w:p>
        </w:tc>
        <w:tc>
          <w:tcPr>
            <w:tcW w:w="2551" w:type="dxa"/>
          </w:tcPr>
          <w:p w14:paraId="07B712C9" w14:textId="3EE5A1AA" w:rsidR="0067049F" w:rsidRPr="00CD5A41" w:rsidRDefault="0067049F"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49F">
              <w:rPr>
                <w:sz w:val="20"/>
                <w:szCs w:val="20"/>
              </w:rPr>
              <w:t>przyjęcia Wieloletniej Prognozy Finansowej Gminy Słubice</w:t>
            </w:r>
          </w:p>
        </w:tc>
        <w:tc>
          <w:tcPr>
            <w:tcW w:w="1985" w:type="dxa"/>
          </w:tcPr>
          <w:p w14:paraId="15584FE9" w14:textId="30CFC1A0" w:rsidR="0067049F" w:rsidRPr="00CD5A41" w:rsidRDefault="0067049F" w:rsidP="004D1691">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49F">
              <w:rPr>
                <w:sz w:val="20"/>
                <w:szCs w:val="20"/>
              </w:rPr>
              <w:t>nie podlega publikacji </w:t>
            </w:r>
          </w:p>
        </w:tc>
        <w:tc>
          <w:tcPr>
            <w:tcW w:w="2835" w:type="dxa"/>
          </w:tcPr>
          <w:p w14:paraId="77FE5B88" w14:textId="1440BA17" w:rsidR="0067049F" w:rsidRDefault="0067049F" w:rsidP="004D1691">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 xml:space="preserve">Przyjęcie </w:t>
            </w:r>
            <w:r w:rsidRPr="0067049F">
              <w:rPr>
                <w:rFonts w:cs="Times New Roman"/>
                <w:kern w:val="0"/>
                <w:sz w:val="20"/>
                <w:szCs w:val="20"/>
                <w:lang w:eastAsia="pl-PL" w:bidi="ar-SA"/>
              </w:rPr>
              <w:t>Wieloletniej Prognozy Finansowej</w:t>
            </w:r>
          </w:p>
        </w:tc>
        <w:tc>
          <w:tcPr>
            <w:tcW w:w="3543" w:type="dxa"/>
          </w:tcPr>
          <w:p w14:paraId="740A71F4" w14:textId="32655968" w:rsidR="0067049F" w:rsidRDefault="0067049F" w:rsidP="004D1691">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67049F">
              <w:rPr>
                <w:rFonts w:cs="Times New Roman"/>
                <w:kern w:val="0"/>
                <w:sz w:val="20"/>
                <w:szCs w:val="20"/>
                <w:lang w:eastAsia="pl-PL" w:bidi="ar-SA"/>
              </w:rPr>
              <w:t>Uchwała zrealizowana</w:t>
            </w:r>
          </w:p>
        </w:tc>
      </w:tr>
      <w:tr w:rsidR="0067049F" w:rsidRPr="007B6D9F" w14:paraId="5DA8EFC9" w14:textId="77777777" w:rsidTr="00A62220">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93" w:type="dxa"/>
          </w:tcPr>
          <w:p w14:paraId="608FD652" w14:textId="763FCC02" w:rsidR="0067049F" w:rsidRDefault="0067049F" w:rsidP="004D1691">
            <w:pPr>
              <w:jc w:val="center"/>
              <w:rPr>
                <w:sz w:val="20"/>
                <w:szCs w:val="20"/>
              </w:rPr>
            </w:pPr>
            <w:r>
              <w:rPr>
                <w:sz w:val="20"/>
                <w:szCs w:val="20"/>
              </w:rPr>
              <w:t>3</w:t>
            </w:r>
            <w:r w:rsidR="000F52AC">
              <w:rPr>
                <w:sz w:val="20"/>
                <w:szCs w:val="20"/>
              </w:rPr>
              <w:t>8</w:t>
            </w:r>
          </w:p>
        </w:tc>
        <w:tc>
          <w:tcPr>
            <w:tcW w:w="2905" w:type="dxa"/>
          </w:tcPr>
          <w:p w14:paraId="091DEDEC" w14:textId="1913D57A" w:rsidR="0067049F" w:rsidRPr="0067049F" w:rsidRDefault="0067049F"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49F">
              <w:rPr>
                <w:sz w:val="20"/>
                <w:szCs w:val="20"/>
              </w:rPr>
              <w:t>Uchwała Nr XXXII.209.2021 Rady Gminy Słubice z dnia 17 grudnia 2021 roku  </w:t>
            </w:r>
          </w:p>
        </w:tc>
        <w:tc>
          <w:tcPr>
            <w:tcW w:w="2551" w:type="dxa"/>
          </w:tcPr>
          <w:p w14:paraId="5C3D19F3" w14:textId="5C2027EB" w:rsidR="0067049F" w:rsidRPr="0067049F" w:rsidRDefault="0067049F"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49F">
              <w:rPr>
                <w:sz w:val="20"/>
                <w:szCs w:val="20"/>
              </w:rPr>
              <w:t>uchwalenia Budżetu Gminy Słubice na rok 2022</w:t>
            </w:r>
          </w:p>
        </w:tc>
        <w:tc>
          <w:tcPr>
            <w:tcW w:w="1985" w:type="dxa"/>
          </w:tcPr>
          <w:p w14:paraId="2F19675B" w14:textId="0F8B71B2" w:rsidR="0067049F" w:rsidRPr="0067049F" w:rsidRDefault="0067049F" w:rsidP="004D16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49F">
              <w:rPr>
                <w:sz w:val="20"/>
                <w:szCs w:val="20"/>
              </w:rPr>
              <w:t>opublikowano 14.01.2022, poz. 577</w:t>
            </w:r>
          </w:p>
        </w:tc>
        <w:tc>
          <w:tcPr>
            <w:tcW w:w="2835" w:type="dxa"/>
          </w:tcPr>
          <w:p w14:paraId="7C9ECCFF" w14:textId="60A116D1" w:rsidR="0067049F" w:rsidRDefault="0067049F"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U</w:t>
            </w:r>
            <w:r w:rsidRPr="0067049F">
              <w:rPr>
                <w:rFonts w:cs="Times New Roman"/>
                <w:kern w:val="0"/>
                <w:sz w:val="20"/>
                <w:szCs w:val="20"/>
                <w:lang w:eastAsia="pl-PL" w:bidi="ar-SA"/>
              </w:rPr>
              <w:t>chwaleni</w:t>
            </w:r>
            <w:r>
              <w:rPr>
                <w:rFonts w:cs="Times New Roman"/>
                <w:kern w:val="0"/>
                <w:sz w:val="20"/>
                <w:szCs w:val="20"/>
                <w:lang w:eastAsia="pl-PL" w:bidi="ar-SA"/>
              </w:rPr>
              <w:t>e</w:t>
            </w:r>
            <w:r w:rsidRPr="0067049F">
              <w:rPr>
                <w:rFonts w:cs="Times New Roman"/>
                <w:kern w:val="0"/>
                <w:sz w:val="20"/>
                <w:szCs w:val="20"/>
                <w:lang w:eastAsia="pl-PL" w:bidi="ar-SA"/>
              </w:rPr>
              <w:t xml:space="preserve"> Budżetu Gminy Słubice na rok 2022</w:t>
            </w:r>
          </w:p>
        </w:tc>
        <w:tc>
          <w:tcPr>
            <w:tcW w:w="3543" w:type="dxa"/>
          </w:tcPr>
          <w:p w14:paraId="732B42A7" w14:textId="44C3C565" w:rsidR="0067049F" w:rsidRPr="0067049F" w:rsidRDefault="0067049F" w:rsidP="004D1691">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67049F">
              <w:rPr>
                <w:rFonts w:cs="Times New Roman"/>
                <w:kern w:val="0"/>
                <w:sz w:val="20"/>
                <w:szCs w:val="20"/>
                <w:lang w:eastAsia="pl-PL" w:bidi="ar-SA"/>
              </w:rPr>
              <w:t>Uchwała zrealizowana</w:t>
            </w:r>
          </w:p>
        </w:tc>
      </w:tr>
      <w:tr w:rsidR="00296970" w:rsidRPr="007B6D9F" w14:paraId="0276DE6C" w14:textId="77777777" w:rsidTr="00A62220">
        <w:trPr>
          <w:trHeight w:val="1500"/>
        </w:trPr>
        <w:tc>
          <w:tcPr>
            <w:cnfStyle w:val="001000000000" w:firstRow="0" w:lastRow="0" w:firstColumn="1" w:lastColumn="0" w:oddVBand="0" w:evenVBand="0" w:oddHBand="0" w:evenHBand="0" w:firstRowFirstColumn="0" w:firstRowLastColumn="0" w:lastRowFirstColumn="0" w:lastRowLastColumn="0"/>
            <w:tcW w:w="993" w:type="dxa"/>
          </w:tcPr>
          <w:p w14:paraId="3F1CF7D4" w14:textId="0A592BD7" w:rsidR="00296970" w:rsidRDefault="000F52AC" w:rsidP="00296970">
            <w:pPr>
              <w:jc w:val="center"/>
              <w:rPr>
                <w:sz w:val="20"/>
                <w:szCs w:val="20"/>
              </w:rPr>
            </w:pPr>
            <w:r>
              <w:rPr>
                <w:sz w:val="20"/>
                <w:szCs w:val="20"/>
              </w:rPr>
              <w:t>39</w:t>
            </w:r>
          </w:p>
        </w:tc>
        <w:tc>
          <w:tcPr>
            <w:tcW w:w="2905" w:type="dxa"/>
          </w:tcPr>
          <w:p w14:paraId="555C5E20" w14:textId="5585CA50" w:rsidR="00296970" w:rsidRPr="0067049F" w:rsidRDefault="00296970" w:rsidP="00296970">
            <w:pPr>
              <w:jc w:val="center"/>
              <w:cnfStyle w:val="000000000000" w:firstRow="0" w:lastRow="0" w:firstColumn="0" w:lastColumn="0" w:oddVBand="0" w:evenVBand="0" w:oddHBand="0" w:evenHBand="0" w:firstRowFirstColumn="0" w:firstRowLastColumn="0" w:lastRowFirstColumn="0" w:lastRowLastColumn="0"/>
              <w:rPr>
                <w:sz w:val="20"/>
                <w:szCs w:val="20"/>
              </w:rPr>
            </w:pPr>
            <w:r w:rsidRPr="00296970">
              <w:rPr>
                <w:sz w:val="20"/>
                <w:szCs w:val="20"/>
              </w:rPr>
              <w:t>Uchwała Nr XXXII.210.2021 Rady Gminy Słubice z dnia 17 grudnia 2021 roku  </w:t>
            </w:r>
          </w:p>
        </w:tc>
        <w:tc>
          <w:tcPr>
            <w:tcW w:w="2551" w:type="dxa"/>
          </w:tcPr>
          <w:p w14:paraId="5393D0DC" w14:textId="2ADEE917" w:rsidR="00296970" w:rsidRPr="0067049F" w:rsidRDefault="00296970" w:rsidP="00296970">
            <w:pPr>
              <w:jc w:val="center"/>
              <w:cnfStyle w:val="000000000000" w:firstRow="0" w:lastRow="0" w:firstColumn="0" w:lastColumn="0" w:oddVBand="0" w:evenVBand="0" w:oddHBand="0" w:evenHBand="0" w:firstRowFirstColumn="0" w:firstRowLastColumn="0" w:lastRowFirstColumn="0" w:lastRowLastColumn="0"/>
              <w:rPr>
                <w:sz w:val="20"/>
                <w:szCs w:val="20"/>
              </w:rPr>
            </w:pPr>
            <w:r w:rsidRPr="00296970">
              <w:rPr>
                <w:sz w:val="20"/>
                <w:szCs w:val="20"/>
              </w:rPr>
              <w:t>zmiany Wieloletniej Prognozy Finansowej Gminy Słubice</w:t>
            </w:r>
          </w:p>
        </w:tc>
        <w:tc>
          <w:tcPr>
            <w:tcW w:w="1985" w:type="dxa"/>
          </w:tcPr>
          <w:p w14:paraId="68C05C97" w14:textId="0F1426E9" w:rsidR="00296970" w:rsidRPr="0067049F" w:rsidRDefault="00296970" w:rsidP="00296970">
            <w:pPr>
              <w:jc w:val="center"/>
              <w:cnfStyle w:val="000000000000" w:firstRow="0" w:lastRow="0" w:firstColumn="0" w:lastColumn="0" w:oddVBand="0" w:evenVBand="0" w:oddHBand="0" w:evenHBand="0" w:firstRowFirstColumn="0" w:firstRowLastColumn="0" w:lastRowFirstColumn="0" w:lastRowLastColumn="0"/>
              <w:rPr>
                <w:sz w:val="20"/>
                <w:szCs w:val="20"/>
              </w:rPr>
            </w:pPr>
            <w:r w:rsidRPr="00296970">
              <w:rPr>
                <w:sz w:val="20"/>
                <w:szCs w:val="20"/>
              </w:rPr>
              <w:t>nie podlega publikacji </w:t>
            </w:r>
          </w:p>
        </w:tc>
        <w:tc>
          <w:tcPr>
            <w:tcW w:w="2835" w:type="dxa"/>
          </w:tcPr>
          <w:p w14:paraId="36ACF070" w14:textId="576F7F6E" w:rsidR="00296970" w:rsidRDefault="00296970" w:rsidP="00296970">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Zmiana Wieloletniej Prognozy Finansowej</w:t>
            </w:r>
          </w:p>
        </w:tc>
        <w:tc>
          <w:tcPr>
            <w:tcW w:w="3543" w:type="dxa"/>
          </w:tcPr>
          <w:p w14:paraId="2390BB87" w14:textId="6B7894F8" w:rsidR="00296970" w:rsidRPr="0067049F" w:rsidRDefault="00296970" w:rsidP="00296970">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Uchwała zrealizowana</w:t>
            </w:r>
          </w:p>
        </w:tc>
      </w:tr>
      <w:tr w:rsidR="00296970" w:rsidRPr="007B6D9F" w14:paraId="2A905339" w14:textId="77777777" w:rsidTr="00A62220">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93" w:type="dxa"/>
          </w:tcPr>
          <w:p w14:paraId="636BDA1F" w14:textId="2D99F901" w:rsidR="00296970" w:rsidRDefault="00296970" w:rsidP="00296970">
            <w:pPr>
              <w:jc w:val="center"/>
              <w:rPr>
                <w:sz w:val="20"/>
                <w:szCs w:val="20"/>
              </w:rPr>
            </w:pPr>
            <w:r>
              <w:rPr>
                <w:sz w:val="20"/>
                <w:szCs w:val="20"/>
              </w:rPr>
              <w:t>4</w:t>
            </w:r>
            <w:r w:rsidR="000F52AC">
              <w:rPr>
                <w:sz w:val="20"/>
                <w:szCs w:val="20"/>
              </w:rPr>
              <w:t>0</w:t>
            </w:r>
          </w:p>
        </w:tc>
        <w:tc>
          <w:tcPr>
            <w:tcW w:w="2905" w:type="dxa"/>
          </w:tcPr>
          <w:p w14:paraId="3B9BB9CB" w14:textId="2A2A4CC8" w:rsidR="00296970" w:rsidRPr="00296970" w:rsidRDefault="00296970" w:rsidP="00296970">
            <w:pPr>
              <w:jc w:val="center"/>
              <w:cnfStyle w:val="000000100000" w:firstRow="0" w:lastRow="0" w:firstColumn="0" w:lastColumn="0" w:oddVBand="0" w:evenVBand="0" w:oddHBand="1" w:evenHBand="0" w:firstRowFirstColumn="0" w:firstRowLastColumn="0" w:lastRowFirstColumn="0" w:lastRowLastColumn="0"/>
              <w:rPr>
                <w:sz w:val="20"/>
                <w:szCs w:val="20"/>
              </w:rPr>
            </w:pPr>
            <w:r w:rsidRPr="00296970">
              <w:rPr>
                <w:sz w:val="20"/>
                <w:szCs w:val="20"/>
              </w:rPr>
              <w:t>Uchwała Nr XXXII.211.2021 Rady Gminy Słubice z dnia 17 grudnia 2021 roku  </w:t>
            </w:r>
          </w:p>
        </w:tc>
        <w:tc>
          <w:tcPr>
            <w:tcW w:w="2551" w:type="dxa"/>
          </w:tcPr>
          <w:p w14:paraId="6033751D" w14:textId="623C2FE8" w:rsidR="00296970" w:rsidRPr="00296970" w:rsidRDefault="00296970" w:rsidP="00296970">
            <w:pPr>
              <w:jc w:val="center"/>
              <w:cnfStyle w:val="000000100000" w:firstRow="0" w:lastRow="0" w:firstColumn="0" w:lastColumn="0" w:oddVBand="0" w:evenVBand="0" w:oddHBand="1" w:evenHBand="0" w:firstRowFirstColumn="0" w:firstRowLastColumn="0" w:lastRowFirstColumn="0" w:lastRowLastColumn="0"/>
              <w:rPr>
                <w:sz w:val="20"/>
                <w:szCs w:val="20"/>
              </w:rPr>
            </w:pPr>
            <w:r w:rsidRPr="00296970">
              <w:rPr>
                <w:sz w:val="20"/>
                <w:szCs w:val="20"/>
              </w:rPr>
              <w:t>zmiany uchwały Budżetowej Gminy Słubice na rok 2021</w:t>
            </w:r>
          </w:p>
        </w:tc>
        <w:tc>
          <w:tcPr>
            <w:tcW w:w="1985" w:type="dxa"/>
          </w:tcPr>
          <w:p w14:paraId="3120C79B" w14:textId="0EFD9C37" w:rsidR="00296970" w:rsidRPr="00296970" w:rsidRDefault="00296970" w:rsidP="00296970">
            <w:pPr>
              <w:jc w:val="center"/>
              <w:cnfStyle w:val="000000100000" w:firstRow="0" w:lastRow="0" w:firstColumn="0" w:lastColumn="0" w:oddVBand="0" w:evenVBand="0" w:oddHBand="1" w:evenHBand="0" w:firstRowFirstColumn="0" w:firstRowLastColumn="0" w:lastRowFirstColumn="0" w:lastRowLastColumn="0"/>
              <w:rPr>
                <w:sz w:val="20"/>
                <w:szCs w:val="20"/>
              </w:rPr>
            </w:pPr>
            <w:r w:rsidRPr="00296970">
              <w:rPr>
                <w:sz w:val="20"/>
                <w:szCs w:val="20"/>
              </w:rPr>
              <w:t>nie podlega publikacji</w:t>
            </w:r>
          </w:p>
        </w:tc>
        <w:tc>
          <w:tcPr>
            <w:tcW w:w="2835" w:type="dxa"/>
          </w:tcPr>
          <w:p w14:paraId="519658A1" w14:textId="191EE79E" w:rsidR="00296970" w:rsidRPr="00353D9E" w:rsidRDefault="00296970" w:rsidP="00296970">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4D1691">
              <w:rPr>
                <w:rFonts w:cs="Times New Roman"/>
                <w:kern w:val="0"/>
                <w:sz w:val="20"/>
                <w:szCs w:val="20"/>
                <w:lang w:eastAsia="pl-PL" w:bidi="ar-SA"/>
              </w:rPr>
              <w:t>Zmiana uchwały budżetowej</w:t>
            </w:r>
          </w:p>
        </w:tc>
        <w:tc>
          <w:tcPr>
            <w:tcW w:w="3543" w:type="dxa"/>
          </w:tcPr>
          <w:p w14:paraId="0FD2F1BB" w14:textId="51A85D68" w:rsidR="00296970" w:rsidRPr="00353D9E" w:rsidRDefault="00296970" w:rsidP="00296970">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71EEB">
              <w:rPr>
                <w:rFonts w:cs="Times New Roman"/>
                <w:kern w:val="0"/>
                <w:sz w:val="20"/>
                <w:szCs w:val="20"/>
                <w:lang w:eastAsia="pl-PL" w:bidi="ar-SA"/>
              </w:rPr>
              <w:t>Uchwała zrealizowana</w:t>
            </w:r>
          </w:p>
        </w:tc>
      </w:tr>
      <w:tr w:rsidR="00296970" w:rsidRPr="007B6D9F" w14:paraId="6EA42826" w14:textId="77777777" w:rsidTr="00A62220">
        <w:trPr>
          <w:trHeight w:val="1500"/>
        </w:trPr>
        <w:tc>
          <w:tcPr>
            <w:cnfStyle w:val="001000000000" w:firstRow="0" w:lastRow="0" w:firstColumn="1" w:lastColumn="0" w:oddVBand="0" w:evenVBand="0" w:oddHBand="0" w:evenHBand="0" w:firstRowFirstColumn="0" w:firstRowLastColumn="0" w:lastRowFirstColumn="0" w:lastRowLastColumn="0"/>
            <w:tcW w:w="993" w:type="dxa"/>
          </w:tcPr>
          <w:p w14:paraId="59B7F61E" w14:textId="1A5CAD8C" w:rsidR="00296970" w:rsidRDefault="00296970" w:rsidP="00296970">
            <w:pPr>
              <w:jc w:val="center"/>
              <w:rPr>
                <w:sz w:val="20"/>
                <w:szCs w:val="20"/>
              </w:rPr>
            </w:pPr>
            <w:r>
              <w:rPr>
                <w:sz w:val="20"/>
                <w:szCs w:val="20"/>
              </w:rPr>
              <w:lastRenderedPageBreak/>
              <w:t>4</w:t>
            </w:r>
            <w:r w:rsidR="000F52AC">
              <w:rPr>
                <w:sz w:val="20"/>
                <w:szCs w:val="20"/>
              </w:rPr>
              <w:t>1</w:t>
            </w:r>
          </w:p>
        </w:tc>
        <w:tc>
          <w:tcPr>
            <w:tcW w:w="2905" w:type="dxa"/>
          </w:tcPr>
          <w:p w14:paraId="0169C880" w14:textId="0049CEE0" w:rsidR="00296970" w:rsidRPr="00296970" w:rsidRDefault="00296970" w:rsidP="00296970">
            <w:pPr>
              <w:jc w:val="center"/>
              <w:cnfStyle w:val="000000000000" w:firstRow="0" w:lastRow="0" w:firstColumn="0" w:lastColumn="0" w:oddVBand="0" w:evenVBand="0" w:oddHBand="0" w:evenHBand="0" w:firstRowFirstColumn="0" w:firstRowLastColumn="0" w:lastRowFirstColumn="0" w:lastRowLastColumn="0"/>
              <w:rPr>
                <w:sz w:val="20"/>
                <w:szCs w:val="20"/>
              </w:rPr>
            </w:pPr>
            <w:r w:rsidRPr="00296970">
              <w:rPr>
                <w:sz w:val="20"/>
                <w:szCs w:val="20"/>
              </w:rPr>
              <w:t>Uchwała Nr XXXII.214.2021 Rady Gminy Słubice z dnia 17 grudnia 2021 roku  </w:t>
            </w:r>
          </w:p>
        </w:tc>
        <w:tc>
          <w:tcPr>
            <w:tcW w:w="2551" w:type="dxa"/>
          </w:tcPr>
          <w:p w14:paraId="523D83AE" w14:textId="0F899068" w:rsidR="00296970" w:rsidRPr="00296970" w:rsidRDefault="00296970" w:rsidP="00296970">
            <w:pPr>
              <w:jc w:val="center"/>
              <w:cnfStyle w:val="000000000000" w:firstRow="0" w:lastRow="0" w:firstColumn="0" w:lastColumn="0" w:oddVBand="0" w:evenVBand="0" w:oddHBand="0" w:evenHBand="0" w:firstRowFirstColumn="0" w:firstRowLastColumn="0" w:lastRowFirstColumn="0" w:lastRowLastColumn="0"/>
              <w:rPr>
                <w:sz w:val="20"/>
                <w:szCs w:val="20"/>
              </w:rPr>
            </w:pPr>
            <w:r w:rsidRPr="00296970">
              <w:rPr>
                <w:sz w:val="20"/>
                <w:szCs w:val="20"/>
              </w:rPr>
              <w:t>ustalenia diet dla sołtysów</w:t>
            </w:r>
          </w:p>
        </w:tc>
        <w:tc>
          <w:tcPr>
            <w:tcW w:w="1985" w:type="dxa"/>
          </w:tcPr>
          <w:p w14:paraId="1CF1985C" w14:textId="71D82FDD" w:rsidR="00296970" w:rsidRPr="00296970" w:rsidRDefault="00296970" w:rsidP="00296970">
            <w:pPr>
              <w:jc w:val="center"/>
              <w:cnfStyle w:val="000000000000" w:firstRow="0" w:lastRow="0" w:firstColumn="0" w:lastColumn="0" w:oddVBand="0" w:evenVBand="0" w:oddHBand="0" w:evenHBand="0" w:firstRowFirstColumn="0" w:firstRowLastColumn="0" w:lastRowFirstColumn="0" w:lastRowLastColumn="0"/>
              <w:rPr>
                <w:sz w:val="20"/>
                <w:szCs w:val="20"/>
              </w:rPr>
            </w:pPr>
            <w:r w:rsidRPr="00296970">
              <w:rPr>
                <w:sz w:val="20"/>
                <w:szCs w:val="20"/>
              </w:rPr>
              <w:t>opublikowano 27.12.2021, poz. 12310</w:t>
            </w:r>
          </w:p>
        </w:tc>
        <w:tc>
          <w:tcPr>
            <w:tcW w:w="2835" w:type="dxa"/>
          </w:tcPr>
          <w:p w14:paraId="7B6EC0CF" w14:textId="6D70503D" w:rsidR="00296970" w:rsidRPr="004D1691" w:rsidRDefault="00296970" w:rsidP="00296970">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U</w:t>
            </w:r>
            <w:r w:rsidRPr="00296970">
              <w:rPr>
                <w:rFonts w:cs="Times New Roman"/>
                <w:kern w:val="0"/>
                <w:sz w:val="20"/>
                <w:szCs w:val="20"/>
                <w:lang w:eastAsia="pl-PL" w:bidi="ar-SA"/>
              </w:rPr>
              <w:t>staleni</w:t>
            </w:r>
            <w:r>
              <w:rPr>
                <w:rFonts w:cs="Times New Roman"/>
                <w:kern w:val="0"/>
                <w:sz w:val="20"/>
                <w:szCs w:val="20"/>
                <w:lang w:eastAsia="pl-PL" w:bidi="ar-SA"/>
              </w:rPr>
              <w:t>e</w:t>
            </w:r>
            <w:r w:rsidRPr="00296970">
              <w:rPr>
                <w:rFonts w:cs="Times New Roman"/>
                <w:kern w:val="0"/>
                <w:sz w:val="20"/>
                <w:szCs w:val="20"/>
                <w:lang w:eastAsia="pl-PL" w:bidi="ar-SA"/>
              </w:rPr>
              <w:t xml:space="preserve"> diet dla sołtysów</w:t>
            </w:r>
          </w:p>
        </w:tc>
        <w:tc>
          <w:tcPr>
            <w:tcW w:w="3543" w:type="dxa"/>
          </w:tcPr>
          <w:p w14:paraId="62E7B8A9" w14:textId="66DD3D3F" w:rsidR="00296970" w:rsidRPr="00371EEB" w:rsidRDefault="00296970" w:rsidP="00296970">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296970">
              <w:rPr>
                <w:rFonts w:cs="Times New Roman"/>
                <w:kern w:val="0"/>
                <w:sz w:val="20"/>
                <w:szCs w:val="20"/>
                <w:lang w:eastAsia="pl-PL" w:bidi="ar-SA"/>
              </w:rPr>
              <w:t>Uchwała zrealizowana</w:t>
            </w:r>
          </w:p>
        </w:tc>
      </w:tr>
      <w:tr w:rsidR="003052F2" w:rsidRPr="007B6D9F" w14:paraId="46FA4B3A" w14:textId="77777777" w:rsidTr="00A62220">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93" w:type="dxa"/>
          </w:tcPr>
          <w:p w14:paraId="7C2B69E3" w14:textId="26BDEA64" w:rsidR="003052F2" w:rsidRDefault="008C2727" w:rsidP="003052F2">
            <w:pPr>
              <w:jc w:val="center"/>
              <w:rPr>
                <w:sz w:val="20"/>
                <w:szCs w:val="20"/>
              </w:rPr>
            </w:pPr>
            <w:r>
              <w:rPr>
                <w:sz w:val="20"/>
                <w:szCs w:val="20"/>
              </w:rPr>
              <w:t>4</w:t>
            </w:r>
            <w:r w:rsidR="000F52AC">
              <w:rPr>
                <w:sz w:val="20"/>
                <w:szCs w:val="20"/>
              </w:rPr>
              <w:t>2</w:t>
            </w:r>
          </w:p>
        </w:tc>
        <w:tc>
          <w:tcPr>
            <w:tcW w:w="2905" w:type="dxa"/>
          </w:tcPr>
          <w:p w14:paraId="288A2207" w14:textId="385641E2" w:rsidR="003052F2" w:rsidRPr="00296970" w:rsidRDefault="003052F2" w:rsidP="003052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3052F2">
              <w:rPr>
                <w:sz w:val="20"/>
                <w:szCs w:val="20"/>
              </w:rPr>
              <w:t>Uchwała Nr XXXIII.218.2021 Rady Gminy Słubice z dnia 29 grudnia 2021 roku  </w:t>
            </w:r>
          </w:p>
        </w:tc>
        <w:tc>
          <w:tcPr>
            <w:tcW w:w="2551" w:type="dxa"/>
          </w:tcPr>
          <w:p w14:paraId="5648240F" w14:textId="539C0CA0" w:rsidR="003052F2" w:rsidRPr="00296970" w:rsidRDefault="003052F2" w:rsidP="003052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6E0386">
              <w:rPr>
                <w:sz w:val="20"/>
                <w:szCs w:val="20"/>
              </w:rPr>
              <w:t>zmiany uchwały Budżetowej Gminy Słubice na rok 202</w:t>
            </w:r>
            <w:r>
              <w:rPr>
                <w:sz w:val="20"/>
                <w:szCs w:val="20"/>
              </w:rPr>
              <w:t>1</w:t>
            </w:r>
          </w:p>
        </w:tc>
        <w:tc>
          <w:tcPr>
            <w:tcW w:w="1985" w:type="dxa"/>
          </w:tcPr>
          <w:p w14:paraId="289C3229" w14:textId="75D609A0" w:rsidR="003052F2" w:rsidRPr="00296970" w:rsidRDefault="003052F2" w:rsidP="003052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96970">
              <w:rPr>
                <w:sz w:val="20"/>
                <w:szCs w:val="20"/>
              </w:rPr>
              <w:t>nie podlega publikacji</w:t>
            </w:r>
          </w:p>
        </w:tc>
        <w:tc>
          <w:tcPr>
            <w:tcW w:w="2835" w:type="dxa"/>
          </w:tcPr>
          <w:p w14:paraId="0B3D1927" w14:textId="2F3C3C7B" w:rsidR="003052F2" w:rsidRDefault="003052F2" w:rsidP="003052F2">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4D1691">
              <w:rPr>
                <w:rFonts w:cs="Times New Roman"/>
                <w:kern w:val="0"/>
                <w:sz w:val="20"/>
                <w:szCs w:val="20"/>
                <w:lang w:eastAsia="pl-PL" w:bidi="ar-SA"/>
              </w:rPr>
              <w:t>Zmiana uchwały budżetowej</w:t>
            </w:r>
          </w:p>
        </w:tc>
        <w:tc>
          <w:tcPr>
            <w:tcW w:w="3543" w:type="dxa"/>
          </w:tcPr>
          <w:p w14:paraId="41FAA0DE" w14:textId="34E9102E" w:rsidR="003052F2" w:rsidRPr="00296970" w:rsidRDefault="003052F2" w:rsidP="003052F2">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71EEB">
              <w:rPr>
                <w:rFonts w:cs="Times New Roman"/>
                <w:kern w:val="0"/>
                <w:sz w:val="20"/>
                <w:szCs w:val="20"/>
                <w:lang w:eastAsia="pl-PL" w:bidi="ar-SA"/>
              </w:rPr>
              <w:t>Uchwała zrealizowana</w:t>
            </w:r>
          </w:p>
        </w:tc>
      </w:tr>
      <w:tr w:rsidR="003052F2" w:rsidRPr="007B6D9F" w14:paraId="4732E807" w14:textId="77777777" w:rsidTr="00A62220">
        <w:trPr>
          <w:trHeight w:val="1500"/>
        </w:trPr>
        <w:tc>
          <w:tcPr>
            <w:cnfStyle w:val="001000000000" w:firstRow="0" w:lastRow="0" w:firstColumn="1" w:lastColumn="0" w:oddVBand="0" w:evenVBand="0" w:oddHBand="0" w:evenHBand="0" w:firstRowFirstColumn="0" w:firstRowLastColumn="0" w:lastRowFirstColumn="0" w:lastRowLastColumn="0"/>
            <w:tcW w:w="993" w:type="dxa"/>
          </w:tcPr>
          <w:p w14:paraId="31A04FAE" w14:textId="4B0C8FBA" w:rsidR="003052F2" w:rsidRDefault="008C2727" w:rsidP="003052F2">
            <w:pPr>
              <w:jc w:val="center"/>
              <w:rPr>
                <w:sz w:val="20"/>
                <w:szCs w:val="20"/>
              </w:rPr>
            </w:pPr>
            <w:r>
              <w:rPr>
                <w:sz w:val="20"/>
                <w:szCs w:val="20"/>
              </w:rPr>
              <w:t>4</w:t>
            </w:r>
            <w:r w:rsidR="000F52AC">
              <w:rPr>
                <w:sz w:val="20"/>
                <w:szCs w:val="20"/>
              </w:rPr>
              <w:t>3</w:t>
            </w:r>
          </w:p>
        </w:tc>
        <w:tc>
          <w:tcPr>
            <w:tcW w:w="2905" w:type="dxa"/>
          </w:tcPr>
          <w:p w14:paraId="6E1DA298" w14:textId="4AD95120" w:rsidR="003052F2" w:rsidRPr="003052F2" w:rsidRDefault="003052F2" w:rsidP="003052F2">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52F2">
              <w:rPr>
                <w:sz w:val="20"/>
                <w:szCs w:val="20"/>
              </w:rPr>
              <w:t>Uchwała Nr XXXIII.219.2021 Rady Gminy Słubice z dnia 29 grudnia 2021 roku  </w:t>
            </w:r>
          </w:p>
        </w:tc>
        <w:tc>
          <w:tcPr>
            <w:tcW w:w="2551" w:type="dxa"/>
          </w:tcPr>
          <w:p w14:paraId="01F3A000" w14:textId="3DD4DFE2" w:rsidR="003052F2" w:rsidRPr="006E0386" w:rsidRDefault="003052F2" w:rsidP="003052F2">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52F2">
              <w:rPr>
                <w:sz w:val="20"/>
                <w:szCs w:val="20"/>
              </w:rPr>
              <w:t>w sprawie diet oraz zwrotu kosztów podróży służbowych radnych</w:t>
            </w:r>
          </w:p>
        </w:tc>
        <w:tc>
          <w:tcPr>
            <w:tcW w:w="1985" w:type="dxa"/>
          </w:tcPr>
          <w:p w14:paraId="7A4DE05C" w14:textId="7FC82517" w:rsidR="003052F2" w:rsidRPr="00296970" w:rsidRDefault="003052F2" w:rsidP="003052F2">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52F2">
              <w:rPr>
                <w:sz w:val="20"/>
                <w:szCs w:val="20"/>
              </w:rPr>
              <w:t>opublikowano 30.12.2021, poz. 12545</w:t>
            </w:r>
          </w:p>
        </w:tc>
        <w:tc>
          <w:tcPr>
            <w:tcW w:w="2835" w:type="dxa"/>
          </w:tcPr>
          <w:p w14:paraId="18A52AC1" w14:textId="55B419DA" w:rsidR="003052F2" w:rsidRPr="004D1691" w:rsidRDefault="003052F2" w:rsidP="003052F2">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Ustalenie</w:t>
            </w:r>
            <w:r w:rsidRPr="003052F2">
              <w:rPr>
                <w:rFonts w:cs="Times New Roman"/>
                <w:kern w:val="0"/>
                <w:sz w:val="20"/>
                <w:szCs w:val="20"/>
                <w:lang w:eastAsia="pl-PL" w:bidi="ar-SA"/>
              </w:rPr>
              <w:t xml:space="preserve"> diet oraz zwrotu kosztów podróży służbowych radnych</w:t>
            </w:r>
          </w:p>
        </w:tc>
        <w:tc>
          <w:tcPr>
            <w:tcW w:w="3543" w:type="dxa"/>
          </w:tcPr>
          <w:p w14:paraId="1365E5F0" w14:textId="6A2859C1" w:rsidR="003052F2" w:rsidRPr="00371EEB" w:rsidRDefault="003052F2" w:rsidP="003052F2">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3052F2">
              <w:rPr>
                <w:rFonts w:cs="Times New Roman"/>
                <w:kern w:val="0"/>
                <w:sz w:val="20"/>
                <w:szCs w:val="20"/>
                <w:lang w:eastAsia="pl-PL" w:bidi="ar-SA"/>
              </w:rPr>
              <w:t>Uchwała zrealizowana</w:t>
            </w:r>
          </w:p>
        </w:tc>
      </w:tr>
      <w:tr w:rsidR="007B6D9F" w:rsidRPr="007B6D9F" w14:paraId="13AE115D"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4812" w:type="dxa"/>
            <w:gridSpan w:val="6"/>
          </w:tcPr>
          <w:p w14:paraId="79BC7A6C" w14:textId="77777777" w:rsidR="00C93648" w:rsidRDefault="00C93648" w:rsidP="007B6D9F">
            <w:pPr>
              <w:widowControl/>
              <w:suppressAutoHyphens w:val="0"/>
              <w:spacing w:line="240" w:lineRule="auto"/>
              <w:jc w:val="center"/>
              <w:textAlignment w:val="auto"/>
              <w:rPr>
                <w:rFonts w:cs="Times New Roman"/>
                <w:b w:val="0"/>
                <w:color w:val="000000"/>
                <w:kern w:val="0"/>
                <w:sz w:val="28"/>
                <w:szCs w:val="28"/>
                <w:lang w:eastAsia="pl-PL" w:bidi="ar-SA"/>
              </w:rPr>
            </w:pPr>
          </w:p>
          <w:p w14:paraId="0BB3CC5F" w14:textId="77777777" w:rsidR="00C93648" w:rsidRDefault="00C93648" w:rsidP="007B6D9F">
            <w:pPr>
              <w:widowControl/>
              <w:suppressAutoHyphens w:val="0"/>
              <w:spacing w:line="240" w:lineRule="auto"/>
              <w:jc w:val="center"/>
              <w:textAlignment w:val="auto"/>
              <w:rPr>
                <w:rFonts w:cs="Times New Roman"/>
                <w:b w:val="0"/>
                <w:color w:val="000000"/>
                <w:kern w:val="0"/>
                <w:sz w:val="28"/>
                <w:szCs w:val="28"/>
                <w:lang w:eastAsia="pl-PL" w:bidi="ar-SA"/>
              </w:rPr>
            </w:pPr>
          </w:p>
          <w:p w14:paraId="146AE407" w14:textId="77777777" w:rsidR="00C93648" w:rsidRDefault="00C93648" w:rsidP="007B6D9F">
            <w:pPr>
              <w:widowControl/>
              <w:suppressAutoHyphens w:val="0"/>
              <w:spacing w:line="240" w:lineRule="auto"/>
              <w:jc w:val="center"/>
              <w:textAlignment w:val="auto"/>
              <w:rPr>
                <w:rFonts w:cs="Times New Roman"/>
                <w:b w:val="0"/>
                <w:color w:val="000000"/>
                <w:kern w:val="0"/>
                <w:sz w:val="28"/>
                <w:szCs w:val="28"/>
                <w:lang w:eastAsia="pl-PL" w:bidi="ar-SA"/>
              </w:rPr>
            </w:pPr>
          </w:p>
          <w:p w14:paraId="06D340BE" w14:textId="77777777" w:rsidR="00C93648" w:rsidRDefault="00C93648" w:rsidP="007B6D9F">
            <w:pPr>
              <w:widowControl/>
              <w:suppressAutoHyphens w:val="0"/>
              <w:spacing w:line="240" w:lineRule="auto"/>
              <w:jc w:val="center"/>
              <w:textAlignment w:val="auto"/>
              <w:rPr>
                <w:rFonts w:cs="Times New Roman"/>
                <w:b w:val="0"/>
                <w:color w:val="000000"/>
                <w:kern w:val="0"/>
                <w:sz w:val="28"/>
                <w:szCs w:val="28"/>
                <w:lang w:eastAsia="pl-PL" w:bidi="ar-SA"/>
              </w:rPr>
            </w:pPr>
          </w:p>
          <w:p w14:paraId="29A5C60F" w14:textId="77777777" w:rsidR="00C93648" w:rsidRDefault="00C93648" w:rsidP="007B6D9F">
            <w:pPr>
              <w:widowControl/>
              <w:suppressAutoHyphens w:val="0"/>
              <w:spacing w:line="240" w:lineRule="auto"/>
              <w:jc w:val="center"/>
              <w:textAlignment w:val="auto"/>
              <w:rPr>
                <w:rFonts w:cs="Times New Roman"/>
                <w:b w:val="0"/>
                <w:color w:val="000000"/>
                <w:kern w:val="0"/>
                <w:sz w:val="28"/>
                <w:szCs w:val="28"/>
                <w:lang w:eastAsia="pl-PL" w:bidi="ar-SA"/>
              </w:rPr>
            </w:pPr>
          </w:p>
          <w:p w14:paraId="7B72CCA4" w14:textId="77777777" w:rsidR="00C93648" w:rsidRDefault="00C93648" w:rsidP="007B6D9F">
            <w:pPr>
              <w:widowControl/>
              <w:suppressAutoHyphens w:val="0"/>
              <w:spacing w:line="240" w:lineRule="auto"/>
              <w:jc w:val="center"/>
              <w:textAlignment w:val="auto"/>
              <w:rPr>
                <w:rFonts w:cs="Times New Roman"/>
                <w:b w:val="0"/>
                <w:color w:val="000000"/>
                <w:kern w:val="0"/>
                <w:sz w:val="28"/>
                <w:szCs w:val="28"/>
                <w:lang w:eastAsia="pl-PL" w:bidi="ar-SA"/>
              </w:rPr>
            </w:pPr>
          </w:p>
          <w:p w14:paraId="25C50DC5" w14:textId="57ABF8C0" w:rsidR="007B6D9F" w:rsidRPr="007B6D9F" w:rsidRDefault="007B6D9F" w:rsidP="007B6D9F">
            <w:pPr>
              <w:widowControl/>
              <w:suppressAutoHyphens w:val="0"/>
              <w:spacing w:line="240" w:lineRule="auto"/>
              <w:jc w:val="center"/>
              <w:textAlignment w:val="auto"/>
              <w:rPr>
                <w:rFonts w:cs="Times New Roman"/>
                <w:b w:val="0"/>
                <w:color w:val="000000"/>
                <w:kern w:val="0"/>
                <w:sz w:val="28"/>
                <w:szCs w:val="28"/>
                <w:lang w:eastAsia="pl-PL" w:bidi="ar-SA"/>
              </w:rPr>
            </w:pPr>
            <w:r w:rsidRPr="007B6D9F">
              <w:rPr>
                <w:rFonts w:cs="Times New Roman"/>
                <w:color w:val="000000"/>
                <w:kern w:val="0"/>
                <w:sz w:val="28"/>
                <w:szCs w:val="28"/>
                <w:lang w:eastAsia="pl-PL" w:bidi="ar-SA"/>
              </w:rPr>
              <w:t>OŚWIATA</w:t>
            </w:r>
          </w:p>
        </w:tc>
      </w:tr>
      <w:tr w:rsidR="007B6D9F" w:rsidRPr="007B6D9F" w14:paraId="7CFEC729"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17DCEB9D" w14:textId="67938C67" w:rsidR="007B6D9F" w:rsidRPr="007B6D9F" w:rsidRDefault="008C2727" w:rsidP="007B6D9F">
            <w:pPr>
              <w:jc w:val="center"/>
              <w:rPr>
                <w:sz w:val="20"/>
                <w:szCs w:val="20"/>
              </w:rPr>
            </w:pPr>
            <w:r>
              <w:rPr>
                <w:sz w:val="20"/>
                <w:szCs w:val="20"/>
              </w:rPr>
              <w:t>4</w:t>
            </w:r>
            <w:r w:rsidR="000F52AC">
              <w:rPr>
                <w:sz w:val="20"/>
                <w:szCs w:val="20"/>
              </w:rPr>
              <w:t>4</w:t>
            </w:r>
          </w:p>
        </w:tc>
        <w:tc>
          <w:tcPr>
            <w:tcW w:w="2905" w:type="dxa"/>
          </w:tcPr>
          <w:p w14:paraId="11479CD0" w14:textId="5C5BFF7C" w:rsidR="007B6D9F" w:rsidRPr="00841441" w:rsidRDefault="00841441" w:rsidP="00B7287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441">
              <w:rPr>
                <w:sz w:val="20"/>
                <w:szCs w:val="20"/>
              </w:rPr>
              <w:t>Uchwała Nr XXVI.180.2021 Rady Gminy Słubice z dnia 2 lipca 2021 roku  </w:t>
            </w:r>
          </w:p>
        </w:tc>
        <w:tc>
          <w:tcPr>
            <w:tcW w:w="2551" w:type="dxa"/>
          </w:tcPr>
          <w:p w14:paraId="03578293" w14:textId="037D2A6A" w:rsidR="007B6D9F" w:rsidRPr="00841441" w:rsidRDefault="00841441" w:rsidP="00B7287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441">
              <w:rPr>
                <w:sz w:val="20"/>
                <w:szCs w:val="20"/>
              </w:rPr>
              <w:t>ustalenia średniej ceny jednostki paliwa w gminie Słubice na rok szkolny 2021/2022</w:t>
            </w:r>
          </w:p>
        </w:tc>
        <w:tc>
          <w:tcPr>
            <w:tcW w:w="1985" w:type="dxa"/>
            <w:noWrap/>
          </w:tcPr>
          <w:p w14:paraId="4F38FEEB" w14:textId="14033E1A" w:rsidR="007B6D9F" w:rsidRPr="00841441" w:rsidRDefault="00841441" w:rsidP="00B7287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441">
              <w:rPr>
                <w:sz w:val="20"/>
                <w:szCs w:val="20"/>
              </w:rPr>
              <w:t>opublikowano 09.07.2021, poz. 6218</w:t>
            </w:r>
          </w:p>
        </w:tc>
        <w:tc>
          <w:tcPr>
            <w:tcW w:w="2835" w:type="dxa"/>
          </w:tcPr>
          <w:p w14:paraId="58985C14" w14:textId="34257B15" w:rsidR="007B6D9F" w:rsidRPr="00841441" w:rsidRDefault="00841441" w:rsidP="00B7287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441">
              <w:rPr>
                <w:rFonts w:cs="Times New Roman"/>
                <w:kern w:val="0"/>
                <w:sz w:val="20"/>
                <w:szCs w:val="20"/>
                <w:lang w:eastAsia="pl-PL" w:bidi="ar-SA"/>
              </w:rPr>
              <w:t>Ustalenie średniej ceny jednostki paliwa</w:t>
            </w:r>
          </w:p>
        </w:tc>
        <w:tc>
          <w:tcPr>
            <w:tcW w:w="3543" w:type="dxa"/>
          </w:tcPr>
          <w:p w14:paraId="68115BE1" w14:textId="2807C057" w:rsidR="007B6D9F" w:rsidRPr="00841441" w:rsidRDefault="00841441"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441">
              <w:rPr>
                <w:sz w:val="20"/>
                <w:szCs w:val="20"/>
              </w:rPr>
              <w:t>Uchwała zrealizowana</w:t>
            </w:r>
          </w:p>
        </w:tc>
      </w:tr>
      <w:tr w:rsidR="007B6D9F" w:rsidRPr="007B6D9F" w14:paraId="2A1F92EF"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552B7CD5" w14:textId="4D3AF2F8" w:rsidR="007B6D9F" w:rsidRPr="007B6D9F" w:rsidRDefault="008C2727" w:rsidP="007B6D9F">
            <w:pPr>
              <w:jc w:val="center"/>
              <w:rPr>
                <w:sz w:val="20"/>
                <w:szCs w:val="20"/>
              </w:rPr>
            </w:pPr>
            <w:r>
              <w:rPr>
                <w:sz w:val="20"/>
                <w:szCs w:val="20"/>
              </w:rPr>
              <w:lastRenderedPageBreak/>
              <w:t>4</w:t>
            </w:r>
            <w:r w:rsidR="000F52AC">
              <w:rPr>
                <w:sz w:val="20"/>
                <w:szCs w:val="20"/>
              </w:rPr>
              <w:t>5</w:t>
            </w:r>
          </w:p>
        </w:tc>
        <w:tc>
          <w:tcPr>
            <w:tcW w:w="2905" w:type="dxa"/>
          </w:tcPr>
          <w:p w14:paraId="0060EAD9" w14:textId="1075D64D" w:rsidR="007B6D9F" w:rsidRPr="0067049F" w:rsidRDefault="0067049F" w:rsidP="00B72875">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49F">
              <w:rPr>
                <w:sz w:val="20"/>
                <w:szCs w:val="20"/>
              </w:rPr>
              <w:t>Uchwała Nr XXXI.206.2021 Rady Gminy Słubice z dnia 25 listopada 2021 roku  </w:t>
            </w:r>
          </w:p>
        </w:tc>
        <w:tc>
          <w:tcPr>
            <w:tcW w:w="2551" w:type="dxa"/>
          </w:tcPr>
          <w:p w14:paraId="211E36CA" w14:textId="393E7A2D" w:rsidR="007B6D9F" w:rsidRPr="0067049F" w:rsidRDefault="0067049F" w:rsidP="00B72875">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49F">
              <w:rPr>
                <w:sz w:val="20"/>
                <w:szCs w:val="20"/>
              </w:rPr>
              <w:t>określenia wysokości opłat za korzystanie z wychowania przedszkolnego uczniów objętych wychowaniem przedszkolnym do końca roku szkolnego w roku kalendarzowym, w którym kończą 6 lat w prowadzonych przez gminę oddziałach przedszkolnych w Szkołach Podstawowych oraz w Przedszkolu Samorządowym w Słubicach</w:t>
            </w:r>
          </w:p>
        </w:tc>
        <w:tc>
          <w:tcPr>
            <w:tcW w:w="1985" w:type="dxa"/>
            <w:noWrap/>
          </w:tcPr>
          <w:p w14:paraId="1F28A074" w14:textId="1C6B84DB" w:rsidR="007B6D9F" w:rsidRPr="0067049F" w:rsidRDefault="0067049F" w:rsidP="00B72875">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49F">
              <w:rPr>
                <w:sz w:val="20"/>
                <w:szCs w:val="20"/>
              </w:rPr>
              <w:t>opublikowano 01.12.2021, poz. 10622</w:t>
            </w:r>
          </w:p>
        </w:tc>
        <w:tc>
          <w:tcPr>
            <w:tcW w:w="2835" w:type="dxa"/>
          </w:tcPr>
          <w:p w14:paraId="74A0456C" w14:textId="74DDD7B2" w:rsidR="007B6D9F" w:rsidRPr="0067049F" w:rsidRDefault="0067049F"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49F">
              <w:rPr>
                <w:sz w:val="20"/>
                <w:szCs w:val="20"/>
              </w:rPr>
              <w:t xml:space="preserve">Określenie wysokości opłat za korzystanie z wychowania przedszkolnego uczniów objętych wychowaniem przedszkolnym </w:t>
            </w:r>
          </w:p>
        </w:tc>
        <w:tc>
          <w:tcPr>
            <w:tcW w:w="3543" w:type="dxa"/>
          </w:tcPr>
          <w:p w14:paraId="439444C8" w14:textId="251EAFC5" w:rsidR="007B6D9F" w:rsidRPr="0067049F" w:rsidRDefault="0067049F"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49F">
              <w:rPr>
                <w:sz w:val="20"/>
                <w:szCs w:val="20"/>
              </w:rPr>
              <w:t>Uchwała zrealizowana</w:t>
            </w:r>
          </w:p>
        </w:tc>
      </w:tr>
      <w:tr w:rsidR="007B6D9F" w:rsidRPr="007B6D9F" w14:paraId="4856B747"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5B92383A"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p>
        </w:tc>
        <w:tc>
          <w:tcPr>
            <w:tcW w:w="13819" w:type="dxa"/>
            <w:gridSpan w:val="5"/>
            <w:hideMark/>
          </w:tcPr>
          <w:p w14:paraId="0FCF6C5A" w14:textId="77777777" w:rsidR="00E516BA" w:rsidRDefault="00E516BA" w:rsidP="008C272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color w:val="000000"/>
                <w:kern w:val="0"/>
                <w:sz w:val="28"/>
                <w:szCs w:val="28"/>
                <w:lang w:eastAsia="pl-PL" w:bidi="ar-SA"/>
              </w:rPr>
            </w:pPr>
          </w:p>
          <w:p w14:paraId="1383F4E5" w14:textId="075CD7CC" w:rsidR="007B6D9F" w:rsidRPr="007B6D9F"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b/>
                <w:color w:val="000000"/>
                <w:kern w:val="0"/>
                <w:sz w:val="28"/>
                <w:szCs w:val="28"/>
                <w:lang w:eastAsia="pl-PL" w:bidi="ar-SA"/>
              </w:rPr>
            </w:pPr>
            <w:r w:rsidRPr="007B6D9F">
              <w:rPr>
                <w:rFonts w:cs="Times New Roman"/>
                <w:b/>
                <w:color w:val="000000"/>
                <w:kern w:val="0"/>
                <w:sz w:val="28"/>
                <w:szCs w:val="28"/>
                <w:lang w:eastAsia="pl-PL" w:bidi="ar-SA"/>
              </w:rPr>
              <w:t>GOSPODARKA ODPADAMI KOMUNALNYMI</w:t>
            </w:r>
          </w:p>
        </w:tc>
      </w:tr>
      <w:tr w:rsidR="007B6D9F" w:rsidRPr="007B6D9F" w14:paraId="49165438"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41C20093" w14:textId="1DFF242A" w:rsidR="007B6D9F" w:rsidRPr="007B6D9F" w:rsidRDefault="008C2727"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4</w:t>
            </w:r>
            <w:r w:rsidR="000F52AC">
              <w:rPr>
                <w:rFonts w:cs="Times New Roman"/>
                <w:color w:val="000000"/>
                <w:kern w:val="0"/>
                <w:sz w:val="20"/>
                <w:szCs w:val="20"/>
                <w:lang w:eastAsia="pl-PL" w:bidi="ar-SA"/>
              </w:rPr>
              <w:t>6</w:t>
            </w:r>
          </w:p>
        </w:tc>
        <w:tc>
          <w:tcPr>
            <w:tcW w:w="2905" w:type="dxa"/>
            <w:hideMark/>
          </w:tcPr>
          <w:p w14:paraId="4A9CE2D1" w14:textId="7E5AF088" w:rsidR="007B6D9F" w:rsidRPr="00CD5A41" w:rsidRDefault="0045602F" w:rsidP="00711764">
            <w:pPr>
              <w:jc w:val="center"/>
              <w:cnfStyle w:val="000000100000" w:firstRow="0" w:lastRow="0" w:firstColumn="0" w:lastColumn="0" w:oddVBand="0" w:evenVBand="0" w:oddHBand="1" w:evenHBand="0" w:firstRowFirstColumn="0" w:firstRowLastColumn="0" w:lastRowFirstColumn="0" w:lastRowLastColumn="0"/>
              <w:rPr>
                <w:sz w:val="20"/>
                <w:szCs w:val="20"/>
              </w:rPr>
            </w:pPr>
            <w:r w:rsidRPr="00CD5A41">
              <w:rPr>
                <w:sz w:val="20"/>
                <w:szCs w:val="20"/>
              </w:rPr>
              <w:t>Uchwała Nr XXXI.202.2021 Rady Gminy Słubice z dnia 25 listopada 2021 roku  </w:t>
            </w:r>
          </w:p>
        </w:tc>
        <w:tc>
          <w:tcPr>
            <w:tcW w:w="2551" w:type="dxa"/>
            <w:hideMark/>
          </w:tcPr>
          <w:p w14:paraId="7FB6367A" w14:textId="65E71420" w:rsidR="007B6D9F" w:rsidRPr="00CD5A41" w:rsidRDefault="0045602F" w:rsidP="00711764">
            <w:pPr>
              <w:jc w:val="center"/>
              <w:cnfStyle w:val="000000100000" w:firstRow="0" w:lastRow="0" w:firstColumn="0" w:lastColumn="0" w:oddVBand="0" w:evenVBand="0" w:oddHBand="1" w:evenHBand="0" w:firstRowFirstColumn="0" w:firstRowLastColumn="0" w:lastRowFirstColumn="0" w:lastRowLastColumn="0"/>
              <w:rPr>
                <w:sz w:val="20"/>
                <w:szCs w:val="20"/>
              </w:rPr>
            </w:pPr>
            <w:r w:rsidRPr="00CD5A41">
              <w:rPr>
                <w:sz w:val="20"/>
                <w:szCs w:val="20"/>
              </w:rPr>
              <w:t>wyboru metody ustalenia opłaty za gospodarowanie odpadami komunalnymi</w:t>
            </w:r>
          </w:p>
        </w:tc>
        <w:tc>
          <w:tcPr>
            <w:tcW w:w="1985" w:type="dxa"/>
            <w:noWrap/>
            <w:hideMark/>
          </w:tcPr>
          <w:p w14:paraId="0C54DC43" w14:textId="5F7DA776" w:rsidR="007B6D9F" w:rsidRPr="00CD5A41" w:rsidRDefault="0045602F" w:rsidP="00711764">
            <w:pPr>
              <w:jc w:val="center"/>
              <w:cnfStyle w:val="000000100000" w:firstRow="0" w:lastRow="0" w:firstColumn="0" w:lastColumn="0" w:oddVBand="0" w:evenVBand="0" w:oddHBand="1" w:evenHBand="0" w:firstRowFirstColumn="0" w:firstRowLastColumn="0" w:lastRowFirstColumn="0" w:lastRowLastColumn="0"/>
              <w:rPr>
                <w:sz w:val="20"/>
                <w:szCs w:val="20"/>
              </w:rPr>
            </w:pPr>
            <w:r w:rsidRPr="00CD5A41">
              <w:rPr>
                <w:sz w:val="20"/>
                <w:szCs w:val="20"/>
              </w:rPr>
              <w:t>opublikowano 01.12.2021, poz. 10620</w:t>
            </w:r>
          </w:p>
        </w:tc>
        <w:tc>
          <w:tcPr>
            <w:tcW w:w="2835" w:type="dxa"/>
          </w:tcPr>
          <w:p w14:paraId="2E92A638" w14:textId="3E4ACF6B" w:rsidR="007B6D9F" w:rsidRPr="00CD5A41" w:rsidRDefault="00CD5A41"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CD5A41">
              <w:rPr>
                <w:rFonts w:cs="Times New Roman"/>
                <w:kern w:val="0"/>
                <w:sz w:val="20"/>
                <w:szCs w:val="20"/>
                <w:lang w:eastAsia="pl-PL" w:bidi="ar-SA"/>
              </w:rPr>
              <w:t>Wybór metody ustalenia opłaty za gospodarowanie odpadami komunalnymi</w:t>
            </w:r>
          </w:p>
        </w:tc>
        <w:tc>
          <w:tcPr>
            <w:tcW w:w="3543" w:type="dxa"/>
          </w:tcPr>
          <w:p w14:paraId="4AFF8ECE" w14:textId="77777777" w:rsidR="007B6D9F" w:rsidRPr="00CD5A41"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CD5A41">
              <w:rPr>
                <w:rFonts w:cs="Times New Roman"/>
                <w:kern w:val="0"/>
                <w:sz w:val="20"/>
                <w:szCs w:val="20"/>
                <w:lang w:eastAsia="pl-PL" w:bidi="ar-SA"/>
              </w:rPr>
              <w:t>Uchwała zrealizowana</w:t>
            </w:r>
          </w:p>
        </w:tc>
      </w:tr>
      <w:tr w:rsidR="007B6D9F" w:rsidRPr="007B6D9F" w14:paraId="7FB4D846"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78A9CAF2" w14:textId="0ABB9BB0" w:rsidR="007B6D9F" w:rsidRPr="007B6D9F" w:rsidRDefault="008C2727"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4</w:t>
            </w:r>
            <w:r w:rsidR="000F52AC">
              <w:rPr>
                <w:rFonts w:cs="Times New Roman"/>
                <w:color w:val="000000"/>
                <w:kern w:val="0"/>
                <w:sz w:val="20"/>
                <w:szCs w:val="20"/>
                <w:lang w:eastAsia="pl-PL" w:bidi="ar-SA"/>
              </w:rPr>
              <w:t>7</w:t>
            </w:r>
          </w:p>
        </w:tc>
        <w:tc>
          <w:tcPr>
            <w:tcW w:w="2905" w:type="dxa"/>
            <w:hideMark/>
          </w:tcPr>
          <w:p w14:paraId="24DBA79E" w14:textId="5F346474" w:rsidR="007B6D9F" w:rsidRPr="00CD5A41" w:rsidRDefault="00CD5A41" w:rsidP="00605C4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D5A41">
              <w:rPr>
                <w:sz w:val="20"/>
                <w:szCs w:val="20"/>
              </w:rPr>
              <w:t>Uchwała Nr XXXI.203.2021 Rady Gminy Słubice z dnia 25 listopada 2021 roku  </w:t>
            </w:r>
          </w:p>
        </w:tc>
        <w:tc>
          <w:tcPr>
            <w:tcW w:w="2551" w:type="dxa"/>
            <w:hideMark/>
          </w:tcPr>
          <w:p w14:paraId="19BA1C10" w14:textId="444CBAE8" w:rsidR="007B6D9F" w:rsidRPr="00CD5A41" w:rsidRDefault="00CD5A41" w:rsidP="00605C4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D5A41">
              <w:rPr>
                <w:sz w:val="20"/>
                <w:szCs w:val="20"/>
              </w:rPr>
              <w:t>uchwalenia Regulaminu utrzymania czystości i porządku na terenie Gminy Słubice</w:t>
            </w:r>
          </w:p>
        </w:tc>
        <w:tc>
          <w:tcPr>
            <w:tcW w:w="1985" w:type="dxa"/>
            <w:noWrap/>
            <w:hideMark/>
          </w:tcPr>
          <w:p w14:paraId="13D3461E" w14:textId="44EC28C1" w:rsidR="007B6D9F" w:rsidRPr="00CD5A41" w:rsidRDefault="00CD5A41" w:rsidP="00605C41">
            <w:pPr>
              <w:jc w:val="center"/>
              <w:cnfStyle w:val="000000000000" w:firstRow="0" w:lastRow="0" w:firstColumn="0" w:lastColumn="0" w:oddVBand="0" w:evenVBand="0" w:oddHBand="0" w:evenHBand="0" w:firstRowFirstColumn="0" w:firstRowLastColumn="0" w:lastRowFirstColumn="0" w:lastRowLastColumn="0"/>
              <w:rPr>
                <w:sz w:val="20"/>
                <w:szCs w:val="20"/>
              </w:rPr>
            </w:pPr>
            <w:r w:rsidRPr="00CD5A41">
              <w:rPr>
                <w:sz w:val="20"/>
                <w:szCs w:val="20"/>
              </w:rPr>
              <w:t>opublikowano 01.12.2021, poz. 10621</w:t>
            </w:r>
          </w:p>
        </w:tc>
        <w:tc>
          <w:tcPr>
            <w:tcW w:w="2835" w:type="dxa"/>
          </w:tcPr>
          <w:p w14:paraId="2B359822" w14:textId="1CD6B395" w:rsidR="007B6D9F" w:rsidRPr="00CD5A41" w:rsidRDefault="00CD5A41"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CD5A41">
              <w:rPr>
                <w:rFonts w:cs="Times New Roman"/>
                <w:kern w:val="0"/>
                <w:sz w:val="20"/>
                <w:szCs w:val="20"/>
                <w:lang w:eastAsia="pl-PL" w:bidi="ar-SA"/>
              </w:rPr>
              <w:t>Uchwalenie Regulaminu utrzymania czystości i porządku na terenie Gminy Słubice</w:t>
            </w:r>
          </w:p>
        </w:tc>
        <w:tc>
          <w:tcPr>
            <w:tcW w:w="3543" w:type="dxa"/>
          </w:tcPr>
          <w:p w14:paraId="421A22C6" w14:textId="77777777" w:rsidR="007B6D9F" w:rsidRPr="00CD5A41"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CD5A41">
              <w:rPr>
                <w:rFonts w:cs="Times New Roman"/>
                <w:kern w:val="0"/>
                <w:sz w:val="20"/>
                <w:szCs w:val="20"/>
                <w:lang w:eastAsia="pl-PL" w:bidi="ar-SA"/>
              </w:rPr>
              <w:t>Uchwała zrealizowana</w:t>
            </w:r>
          </w:p>
        </w:tc>
      </w:tr>
      <w:tr w:rsidR="007B6D9F" w:rsidRPr="007B6D9F" w14:paraId="537DAB9B" w14:textId="77777777" w:rsidTr="00A62220">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993" w:type="dxa"/>
          </w:tcPr>
          <w:p w14:paraId="14169DC4" w14:textId="77777777" w:rsidR="007B6D9F" w:rsidRPr="007B6D9F" w:rsidRDefault="007B6D9F" w:rsidP="007B6D9F">
            <w:pPr>
              <w:widowControl/>
              <w:suppressAutoHyphens w:val="0"/>
              <w:spacing w:line="240" w:lineRule="auto"/>
              <w:textAlignment w:val="auto"/>
              <w:rPr>
                <w:rFonts w:cs="Times New Roman"/>
                <w:color w:val="000000"/>
                <w:kern w:val="0"/>
                <w:sz w:val="20"/>
                <w:szCs w:val="20"/>
                <w:lang w:eastAsia="pl-PL" w:bidi="ar-SA"/>
              </w:rPr>
            </w:pPr>
          </w:p>
        </w:tc>
        <w:tc>
          <w:tcPr>
            <w:tcW w:w="13819" w:type="dxa"/>
            <w:gridSpan w:val="5"/>
            <w:hideMark/>
          </w:tcPr>
          <w:p w14:paraId="42AF2079" w14:textId="77777777" w:rsidR="007B6D9F" w:rsidRPr="007B6D9F"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b/>
                <w:color w:val="000000"/>
                <w:kern w:val="0"/>
                <w:sz w:val="28"/>
                <w:szCs w:val="28"/>
                <w:lang w:eastAsia="pl-PL" w:bidi="ar-SA"/>
              </w:rPr>
            </w:pPr>
            <w:r w:rsidRPr="007B6D9F">
              <w:rPr>
                <w:rFonts w:cs="Times New Roman"/>
                <w:b/>
                <w:color w:val="000000"/>
                <w:kern w:val="0"/>
                <w:sz w:val="28"/>
                <w:szCs w:val="28"/>
                <w:lang w:eastAsia="pl-PL" w:bidi="ar-SA"/>
              </w:rPr>
              <w:t>PROGRAMY/PROJEKTY/REGULAMINY/STATUTY</w:t>
            </w:r>
          </w:p>
        </w:tc>
      </w:tr>
      <w:tr w:rsidR="007B6D9F" w:rsidRPr="007B6D9F" w14:paraId="663D6FEA"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172D377F" w14:textId="579D3C89" w:rsidR="007B6D9F" w:rsidRPr="007B6D9F" w:rsidRDefault="008C2727"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lastRenderedPageBreak/>
              <w:t>4</w:t>
            </w:r>
            <w:r w:rsidR="000F52AC">
              <w:rPr>
                <w:rFonts w:cs="Times New Roman"/>
                <w:color w:val="000000"/>
                <w:kern w:val="0"/>
                <w:sz w:val="20"/>
                <w:szCs w:val="20"/>
                <w:lang w:eastAsia="pl-PL" w:bidi="ar-SA"/>
              </w:rPr>
              <w:t>8</w:t>
            </w:r>
          </w:p>
        </w:tc>
        <w:tc>
          <w:tcPr>
            <w:tcW w:w="2905" w:type="dxa"/>
            <w:hideMark/>
          </w:tcPr>
          <w:p w14:paraId="3CB6C2FA" w14:textId="59545DCE" w:rsidR="007B6D9F" w:rsidRPr="001E50B8" w:rsidRDefault="001E50B8" w:rsidP="00B72875">
            <w:pPr>
              <w:jc w:val="center"/>
              <w:cnfStyle w:val="000000000000" w:firstRow="0" w:lastRow="0" w:firstColumn="0" w:lastColumn="0" w:oddVBand="0" w:evenVBand="0" w:oddHBand="0" w:evenHBand="0" w:firstRowFirstColumn="0" w:firstRowLastColumn="0" w:lastRowFirstColumn="0" w:lastRowLastColumn="0"/>
              <w:rPr>
                <w:sz w:val="20"/>
                <w:szCs w:val="20"/>
              </w:rPr>
            </w:pPr>
            <w:r w:rsidRPr="001E50B8">
              <w:rPr>
                <w:sz w:val="20"/>
                <w:szCs w:val="20"/>
              </w:rPr>
              <w:t> Uchwała Nr XXIII.158.2021 Rady Gminy Słubice z dnia 3 marca 2021 roku  </w:t>
            </w:r>
          </w:p>
        </w:tc>
        <w:tc>
          <w:tcPr>
            <w:tcW w:w="2551" w:type="dxa"/>
            <w:hideMark/>
          </w:tcPr>
          <w:p w14:paraId="4A62C15E" w14:textId="72A06092" w:rsidR="007B6D9F" w:rsidRPr="001E50B8" w:rsidRDefault="001E50B8" w:rsidP="00B72875">
            <w:pPr>
              <w:jc w:val="center"/>
              <w:cnfStyle w:val="000000000000" w:firstRow="0" w:lastRow="0" w:firstColumn="0" w:lastColumn="0" w:oddVBand="0" w:evenVBand="0" w:oddHBand="0" w:evenHBand="0" w:firstRowFirstColumn="0" w:firstRowLastColumn="0" w:lastRowFirstColumn="0" w:lastRowLastColumn="0"/>
              <w:rPr>
                <w:sz w:val="20"/>
                <w:szCs w:val="20"/>
              </w:rPr>
            </w:pPr>
            <w:r w:rsidRPr="001E50B8">
              <w:rPr>
                <w:sz w:val="20"/>
                <w:szCs w:val="20"/>
              </w:rPr>
              <w:t>przyjęcia programu opieki nad zwierzętami bezdomnymi oraz zapobiegania bezdomności zwierząt na terenie gminy Słubice, powiat  płocki, woj. mazowieckie.</w:t>
            </w:r>
          </w:p>
        </w:tc>
        <w:tc>
          <w:tcPr>
            <w:tcW w:w="1985" w:type="dxa"/>
            <w:hideMark/>
          </w:tcPr>
          <w:p w14:paraId="49A1171A" w14:textId="712816A1" w:rsidR="007B6D9F" w:rsidRPr="001E50B8" w:rsidRDefault="001E50B8" w:rsidP="00B72875">
            <w:pPr>
              <w:jc w:val="center"/>
              <w:cnfStyle w:val="000000000000" w:firstRow="0" w:lastRow="0" w:firstColumn="0" w:lastColumn="0" w:oddVBand="0" w:evenVBand="0" w:oddHBand="0" w:evenHBand="0" w:firstRowFirstColumn="0" w:firstRowLastColumn="0" w:lastRowFirstColumn="0" w:lastRowLastColumn="0"/>
              <w:rPr>
                <w:sz w:val="20"/>
                <w:szCs w:val="20"/>
              </w:rPr>
            </w:pPr>
            <w:r w:rsidRPr="001E50B8">
              <w:rPr>
                <w:sz w:val="20"/>
                <w:szCs w:val="20"/>
              </w:rPr>
              <w:t>opublikowano 11.03.2021., poz. 2174 </w:t>
            </w:r>
          </w:p>
        </w:tc>
        <w:tc>
          <w:tcPr>
            <w:tcW w:w="2835" w:type="dxa"/>
          </w:tcPr>
          <w:p w14:paraId="44002620" w14:textId="26EAEB4D" w:rsidR="007B6D9F" w:rsidRPr="001E50B8" w:rsidRDefault="001E50B8"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1E50B8">
              <w:rPr>
                <w:sz w:val="20"/>
                <w:szCs w:val="20"/>
              </w:rPr>
              <w:t>Zapewnienie opieki nad zwierzętami bezdomnymi</w:t>
            </w:r>
          </w:p>
        </w:tc>
        <w:tc>
          <w:tcPr>
            <w:tcW w:w="3543" w:type="dxa"/>
          </w:tcPr>
          <w:p w14:paraId="54C35FC2" w14:textId="77777777" w:rsidR="007B6D9F" w:rsidRPr="001E50B8"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1E50B8">
              <w:rPr>
                <w:rFonts w:cs="Times New Roman"/>
                <w:kern w:val="0"/>
                <w:sz w:val="20"/>
                <w:szCs w:val="20"/>
                <w:lang w:eastAsia="pl-PL" w:bidi="ar-SA"/>
              </w:rPr>
              <w:t>Uchwała realizowana</w:t>
            </w:r>
          </w:p>
        </w:tc>
      </w:tr>
      <w:tr w:rsidR="007B6D9F" w:rsidRPr="007B6D9F" w14:paraId="1A981F54"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5DFB4710" w14:textId="0DE9312B" w:rsidR="007B6D9F" w:rsidRPr="007B6D9F" w:rsidRDefault="000F52AC"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49</w:t>
            </w:r>
          </w:p>
        </w:tc>
        <w:tc>
          <w:tcPr>
            <w:tcW w:w="2905" w:type="dxa"/>
            <w:hideMark/>
          </w:tcPr>
          <w:p w14:paraId="0BE20F9A" w14:textId="0B3BC943" w:rsidR="007B6D9F" w:rsidRPr="0067049F" w:rsidRDefault="0067049F" w:rsidP="00776C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49F">
              <w:rPr>
                <w:sz w:val="20"/>
                <w:szCs w:val="20"/>
              </w:rPr>
              <w:t>Uchwała Nr XXXI.207.2021 Rady Gminy Słubice z dnia 25 listopada 2021 roku  </w:t>
            </w:r>
          </w:p>
        </w:tc>
        <w:tc>
          <w:tcPr>
            <w:tcW w:w="2551" w:type="dxa"/>
            <w:hideMark/>
          </w:tcPr>
          <w:p w14:paraId="7A7D31CD" w14:textId="0693B824" w:rsidR="007B6D9F" w:rsidRPr="0067049F" w:rsidRDefault="0067049F"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49F">
              <w:rPr>
                <w:sz w:val="20"/>
                <w:szCs w:val="20"/>
              </w:rPr>
              <w:t>Rocznego Programu Współpracy Gminy Słubice z organizacjami pozarządowymi  oraz podmiotami wymienionymi w art. 3 ust. 3 ustawy o działalności pożytku publicznego i wolontariacie na rok 2022</w:t>
            </w:r>
          </w:p>
        </w:tc>
        <w:tc>
          <w:tcPr>
            <w:tcW w:w="1985" w:type="dxa"/>
            <w:noWrap/>
            <w:hideMark/>
          </w:tcPr>
          <w:p w14:paraId="2FEC81C8" w14:textId="010729D7" w:rsidR="007B6D9F" w:rsidRPr="0067049F" w:rsidRDefault="0067049F" w:rsidP="00776C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49F">
              <w:rPr>
                <w:sz w:val="20"/>
                <w:szCs w:val="20"/>
              </w:rPr>
              <w:t>nie podlega publikacji </w:t>
            </w:r>
          </w:p>
        </w:tc>
        <w:tc>
          <w:tcPr>
            <w:tcW w:w="2835" w:type="dxa"/>
          </w:tcPr>
          <w:p w14:paraId="1F3B9652" w14:textId="52616319" w:rsidR="007B6D9F" w:rsidRPr="0067049F" w:rsidRDefault="0067049F"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49F">
              <w:rPr>
                <w:sz w:val="20"/>
                <w:szCs w:val="20"/>
              </w:rPr>
              <w:t>U</w:t>
            </w:r>
            <w:r>
              <w:rPr>
                <w:sz w:val="20"/>
                <w:szCs w:val="20"/>
              </w:rPr>
              <w:t>chwalenie</w:t>
            </w:r>
            <w:r w:rsidRPr="0067049F">
              <w:rPr>
                <w:sz w:val="20"/>
                <w:szCs w:val="20"/>
              </w:rPr>
              <w:t xml:space="preserve"> Rocznego Programu Współpracy Gminy Słubice z organizacjami pozarządowymi  oraz podmiotami wymienionymi w art. 3 ust. 3 ustawy o działalności pożytku publicznego i wolontariacie na rok 2022</w:t>
            </w:r>
          </w:p>
        </w:tc>
        <w:tc>
          <w:tcPr>
            <w:tcW w:w="3543" w:type="dxa"/>
          </w:tcPr>
          <w:p w14:paraId="4C029843" w14:textId="77777777" w:rsidR="007B6D9F" w:rsidRPr="0067049F" w:rsidRDefault="007B6D9F"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49F">
              <w:rPr>
                <w:sz w:val="20"/>
                <w:szCs w:val="20"/>
              </w:rPr>
              <w:t>Uchwała  zrealizowana</w:t>
            </w:r>
          </w:p>
        </w:tc>
      </w:tr>
      <w:tr w:rsidR="00F124BC" w:rsidRPr="007B6D9F" w14:paraId="3EAF0DF3"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58F69CF3" w14:textId="341AFBCA" w:rsidR="00F124BC" w:rsidRPr="007B6D9F" w:rsidRDefault="000F52AC" w:rsidP="00F124BC">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50</w:t>
            </w:r>
          </w:p>
        </w:tc>
        <w:tc>
          <w:tcPr>
            <w:tcW w:w="2905" w:type="dxa"/>
          </w:tcPr>
          <w:p w14:paraId="07F00267" w14:textId="326C9E79" w:rsidR="00F124BC" w:rsidRPr="006E0386" w:rsidRDefault="006E0386" w:rsidP="00F124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E0386">
              <w:rPr>
                <w:sz w:val="20"/>
                <w:szCs w:val="20"/>
              </w:rPr>
              <w:t>Uchwała Nr XXXII.217.2021 Rady Gminy Słubice z dnia 17 grudnia 2021 roku  </w:t>
            </w:r>
          </w:p>
        </w:tc>
        <w:tc>
          <w:tcPr>
            <w:tcW w:w="2551" w:type="dxa"/>
          </w:tcPr>
          <w:p w14:paraId="1D98E104" w14:textId="0FFD69BA" w:rsidR="00F124BC" w:rsidRPr="006E0386" w:rsidRDefault="006E0386" w:rsidP="00F124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E0386">
              <w:rPr>
                <w:sz w:val="20"/>
                <w:szCs w:val="20"/>
              </w:rPr>
              <w:t>przyjęcia „Programu Ochrony Środowiska dla Gminy Słubice na lata 2021-2024 z perspektywą do roku 2028”</w:t>
            </w:r>
          </w:p>
        </w:tc>
        <w:tc>
          <w:tcPr>
            <w:tcW w:w="1985" w:type="dxa"/>
            <w:noWrap/>
          </w:tcPr>
          <w:p w14:paraId="0CFD27C1" w14:textId="4827456F" w:rsidR="00F124BC" w:rsidRPr="006E0386" w:rsidRDefault="006E0386" w:rsidP="00F124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6E0386">
              <w:rPr>
                <w:sz w:val="20"/>
                <w:szCs w:val="20"/>
              </w:rPr>
              <w:t>nie podlega publikacji </w:t>
            </w:r>
          </w:p>
        </w:tc>
        <w:tc>
          <w:tcPr>
            <w:tcW w:w="2835" w:type="dxa"/>
          </w:tcPr>
          <w:p w14:paraId="66EACDA9" w14:textId="5396C381" w:rsidR="00F124BC" w:rsidRPr="006E0386" w:rsidRDefault="006E0386" w:rsidP="00F124BC">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P</w:t>
            </w:r>
            <w:r w:rsidRPr="006E0386">
              <w:rPr>
                <w:rFonts w:cs="Times New Roman"/>
                <w:kern w:val="0"/>
                <w:sz w:val="20"/>
                <w:szCs w:val="20"/>
                <w:lang w:eastAsia="pl-PL" w:bidi="ar-SA"/>
              </w:rPr>
              <w:t>rzyjęci</w:t>
            </w:r>
            <w:r>
              <w:rPr>
                <w:rFonts w:cs="Times New Roman"/>
                <w:kern w:val="0"/>
                <w:sz w:val="20"/>
                <w:szCs w:val="20"/>
                <w:lang w:eastAsia="pl-PL" w:bidi="ar-SA"/>
              </w:rPr>
              <w:t>e</w:t>
            </w:r>
            <w:r w:rsidRPr="006E0386">
              <w:rPr>
                <w:rFonts w:cs="Times New Roman"/>
                <w:kern w:val="0"/>
                <w:sz w:val="20"/>
                <w:szCs w:val="20"/>
                <w:lang w:eastAsia="pl-PL" w:bidi="ar-SA"/>
              </w:rPr>
              <w:t xml:space="preserve"> „Programu Ochrony Środowiska dla Gminy Słubice na lata 2021-2024 z perspektywą do roku 2028”</w:t>
            </w:r>
          </w:p>
        </w:tc>
        <w:tc>
          <w:tcPr>
            <w:tcW w:w="3543" w:type="dxa"/>
          </w:tcPr>
          <w:p w14:paraId="58E0AF39" w14:textId="78631A3E" w:rsidR="00F124BC" w:rsidRPr="006E0386" w:rsidRDefault="006E0386" w:rsidP="00F124BC">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6E0386">
              <w:rPr>
                <w:rFonts w:cs="Times New Roman"/>
                <w:kern w:val="0"/>
                <w:sz w:val="20"/>
                <w:szCs w:val="20"/>
                <w:lang w:eastAsia="pl-PL" w:bidi="ar-SA"/>
              </w:rPr>
              <w:t>Uchwała  zrealizowana</w:t>
            </w:r>
          </w:p>
        </w:tc>
      </w:tr>
      <w:tr w:rsidR="007B6D9F" w:rsidRPr="007B6D9F" w14:paraId="72B2D5B8"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141764B1"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p>
        </w:tc>
        <w:tc>
          <w:tcPr>
            <w:tcW w:w="13819" w:type="dxa"/>
            <w:gridSpan w:val="5"/>
            <w:hideMark/>
          </w:tcPr>
          <w:p w14:paraId="607E91F9" w14:textId="77777777" w:rsidR="007B6D9F" w:rsidRPr="007B6D9F"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b/>
                <w:color w:val="000000"/>
                <w:kern w:val="0"/>
                <w:sz w:val="28"/>
                <w:szCs w:val="28"/>
                <w:lang w:eastAsia="pl-PL" w:bidi="ar-SA"/>
              </w:rPr>
            </w:pPr>
            <w:r w:rsidRPr="007B6D9F">
              <w:rPr>
                <w:rFonts w:cs="Times New Roman"/>
                <w:b/>
                <w:color w:val="000000"/>
                <w:kern w:val="0"/>
                <w:sz w:val="28"/>
                <w:szCs w:val="28"/>
                <w:lang w:eastAsia="pl-PL" w:bidi="ar-SA"/>
              </w:rPr>
              <w:t>POMOC SPOŁECZNA</w:t>
            </w:r>
          </w:p>
        </w:tc>
      </w:tr>
      <w:tr w:rsidR="007B6D9F" w:rsidRPr="007B6D9F" w14:paraId="65295E29" w14:textId="77777777" w:rsidTr="00A62220">
        <w:trPr>
          <w:trHeight w:val="2400"/>
        </w:trPr>
        <w:tc>
          <w:tcPr>
            <w:cnfStyle w:val="001000000000" w:firstRow="0" w:lastRow="0" w:firstColumn="1" w:lastColumn="0" w:oddVBand="0" w:evenVBand="0" w:oddHBand="0" w:evenHBand="0" w:firstRowFirstColumn="0" w:firstRowLastColumn="0" w:lastRowFirstColumn="0" w:lastRowLastColumn="0"/>
            <w:tcW w:w="993" w:type="dxa"/>
          </w:tcPr>
          <w:p w14:paraId="51BDF2FF" w14:textId="761A7D71" w:rsidR="007B6D9F" w:rsidRPr="007B6D9F" w:rsidRDefault="00F262A0"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5</w:t>
            </w:r>
            <w:r w:rsidR="000F52AC">
              <w:rPr>
                <w:rFonts w:cs="Times New Roman"/>
                <w:color w:val="000000"/>
                <w:kern w:val="0"/>
                <w:sz w:val="20"/>
                <w:szCs w:val="20"/>
                <w:lang w:eastAsia="pl-PL" w:bidi="ar-SA"/>
              </w:rPr>
              <w:t>1</w:t>
            </w:r>
          </w:p>
        </w:tc>
        <w:tc>
          <w:tcPr>
            <w:tcW w:w="2905" w:type="dxa"/>
            <w:hideMark/>
          </w:tcPr>
          <w:p w14:paraId="7F2003EA" w14:textId="2001373C" w:rsidR="007B6D9F" w:rsidRPr="005F4391" w:rsidRDefault="00E610D3" w:rsidP="00711764">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E610D3">
              <w:rPr>
                <w:sz w:val="20"/>
                <w:szCs w:val="20"/>
              </w:rPr>
              <w:t>Uchwała Nr XXII.156.2021 Rady Gminy Słubice z dnia 10 lutego 2021 roku   </w:t>
            </w:r>
          </w:p>
        </w:tc>
        <w:tc>
          <w:tcPr>
            <w:tcW w:w="2551" w:type="dxa"/>
            <w:hideMark/>
          </w:tcPr>
          <w:p w14:paraId="0A431BB3" w14:textId="61221599" w:rsidR="007B6D9F" w:rsidRPr="005F4391" w:rsidRDefault="005F4391" w:rsidP="0071176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F4391">
              <w:rPr>
                <w:sz w:val="20"/>
                <w:szCs w:val="20"/>
              </w:rPr>
              <w:t> </w:t>
            </w:r>
            <w:r w:rsidR="00E610D3">
              <w:t xml:space="preserve"> </w:t>
            </w:r>
            <w:r w:rsidR="00E610D3" w:rsidRPr="00E610D3">
              <w:rPr>
                <w:sz w:val="20"/>
                <w:szCs w:val="20"/>
              </w:rPr>
              <w:t> przyjęcia Gminnego Programu Wspierania Rodziny na lata 2021-2023</w:t>
            </w:r>
          </w:p>
        </w:tc>
        <w:tc>
          <w:tcPr>
            <w:tcW w:w="1985" w:type="dxa"/>
            <w:hideMark/>
          </w:tcPr>
          <w:p w14:paraId="4B8A66E3" w14:textId="618E60E3" w:rsidR="007B6D9F" w:rsidRPr="005F4391" w:rsidRDefault="005F4391" w:rsidP="0071176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F4391">
              <w:rPr>
                <w:sz w:val="20"/>
                <w:szCs w:val="20"/>
              </w:rPr>
              <w:t>nie podlega publikacji</w:t>
            </w:r>
          </w:p>
        </w:tc>
        <w:tc>
          <w:tcPr>
            <w:tcW w:w="2835" w:type="dxa"/>
          </w:tcPr>
          <w:p w14:paraId="1799E989" w14:textId="33A26D82" w:rsidR="007B6D9F" w:rsidRPr="005F4391" w:rsidRDefault="00E610D3"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Pr>
                <w:sz w:val="20"/>
                <w:szCs w:val="20"/>
              </w:rPr>
              <w:t>P</w:t>
            </w:r>
            <w:r w:rsidRPr="00E610D3">
              <w:rPr>
                <w:sz w:val="20"/>
                <w:szCs w:val="20"/>
              </w:rPr>
              <w:t>rzyjęci</w:t>
            </w:r>
            <w:r>
              <w:rPr>
                <w:sz w:val="20"/>
                <w:szCs w:val="20"/>
              </w:rPr>
              <w:t>e</w:t>
            </w:r>
            <w:r w:rsidRPr="00E610D3">
              <w:rPr>
                <w:sz w:val="20"/>
                <w:szCs w:val="20"/>
              </w:rPr>
              <w:t xml:space="preserve"> Gminnego Programu Wspierania Rodziny na lata 2021-2023</w:t>
            </w:r>
          </w:p>
        </w:tc>
        <w:tc>
          <w:tcPr>
            <w:tcW w:w="3543" w:type="dxa"/>
          </w:tcPr>
          <w:p w14:paraId="06A0E2CC" w14:textId="77777777" w:rsidR="007B6D9F" w:rsidRPr="005F4391"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5F4391">
              <w:rPr>
                <w:rFonts w:cs="Times New Roman"/>
                <w:kern w:val="0"/>
                <w:sz w:val="20"/>
                <w:szCs w:val="20"/>
                <w:lang w:eastAsia="pl-PL" w:bidi="ar-SA"/>
              </w:rPr>
              <w:t>Uchwała zrealizowana</w:t>
            </w:r>
          </w:p>
        </w:tc>
      </w:tr>
      <w:tr w:rsidR="007B6D9F" w:rsidRPr="007B6D9F" w14:paraId="36EC27E9" w14:textId="77777777" w:rsidTr="00A62220">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993" w:type="dxa"/>
          </w:tcPr>
          <w:p w14:paraId="7F0E319E" w14:textId="7123F731" w:rsidR="007B6D9F" w:rsidRPr="007B6D9F" w:rsidRDefault="00F262A0"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lastRenderedPageBreak/>
              <w:t>5</w:t>
            </w:r>
            <w:r w:rsidR="000F52AC">
              <w:rPr>
                <w:rFonts w:cs="Times New Roman"/>
                <w:color w:val="000000"/>
                <w:kern w:val="0"/>
                <w:sz w:val="20"/>
                <w:szCs w:val="20"/>
                <w:lang w:eastAsia="pl-PL" w:bidi="ar-SA"/>
              </w:rPr>
              <w:t>2</w:t>
            </w:r>
          </w:p>
        </w:tc>
        <w:tc>
          <w:tcPr>
            <w:tcW w:w="2905" w:type="dxa"/>
            <w:hideMark/>
          </w:tcPr>
          <w:p w14:paraId="5E927BB9" w14:textId="3D0372A1" w:rsidR="007B6D9F" w:rsidRPr="005F4391" w:rsidRDefault="00E610D3" w:rsidP="003942CF">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E610D3">
              <w:rPr>
                <w:sz w:val="20"/>
                <w:szCs w:val="20"/>
              </w:rPr>
              <w:t> Uchwała Nr XXII.157.2021 Rady Gminy Słubice z dnia 10 lutego 2021 roku  </w:t>
            </w:r>
          </w:p>
        </w:tc>
        <w:tc>
          <w:tcPr>
            <w:tcW w:w="2551" w:type="dxa"/>
            <w:hideMark/>
          </w:tcPr>
          <w:p w14:paraId="34A155D4" w14:textId="35AAD197" w:rsidR="007B6D9F" w:rsidRPr="00E610D3" w:rsidRDefault="00E610D3" w:rsidP="003942CF">
            <w:pPr>
              <w:jc w:val="center"/>
              <w:cnfStyle w:val="000000100000" w:firstRow="0" w:lastRow="0" w:firstColumn="0" w:lastColumn="0" w:oddVBand="0" w:evenVBand="0" w:oddHBand="1" w:evenHBand="0" w:firstRowFirstColumn="0" w:firstRowLastColumn="0" w:lastRowFirstColumn="0" w:lastRowLastColumn="0"/>
              <w:rPr>
                <w:sz w:val="20"/>
                <w:szCs w:val="20"/>
              </w:rPr>
            </w:pPr>
            <w:r w:rsidRPr="00E610D3">
              <w:rPr>
                <w:sz w:val="20"/>
                <w:szCs w:val="20"/>
              </w:rPr>
              <w:t> uchwalenia Gminnego Programu Przeciwdziałania Przemocy w Rodzinie oraz Ochrony Ofiar Przemocy w Rodzinie na lata 2021-2023</w:t>
            </w:r>
          </w:p>
        </w:tc>
        <w:tc>
          <w:tcPr>
            <w:tcW w:w="1985" w:type="dxa"/>
            <w:noWrap/>
            <w:hideMark/>
          </w:tcPr>
          <w:p w14:paraId="2C6675E4" w14:textId="77777777" w:rsidR="007B6D9F" w:rsidRPr="00E610D3" w:rsidRDefault="007B6D9F"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E610D3">
              <w:rPr>
                <w:sz w:val="20"/>
                <w:szCs w:val="20"/>
              </w:rPr>
              <w:t>nie podlega publikacji</w:t>
            </w:r>
          </w:p>
        </w:tc>
        <w:tc>
          <w:tcPr>
            <w:tcW w:w="2835" w:type="dxa"/>
          </w:tcPr>
          <w:p w14:paraId="71C5776E" w14:textId="692030D6" w:rsidR="007B6D9F" w:rsidRPr="00E610D3" w:rsidRDefault="00E610D3"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E610D3">
              <w:rPr>
                <w:sz w:val="20"/>
                <w:szCs w:val="20"/>
              </w:rPr>
              <w:t> uchwalenia Gminnego Programu Przeciwdziałania Przemocy w Rodzinie oraz Ochrony Ofiar Przemocy w Rodzinie na lata 2021-2023</w:t>
            </w:r>
          </w:p>
        </w:tc>
        <w:tc>
          <w:tcPr>
            <w:tcW w:w="3543" w:type="dxa"/>
          </w:tcPr>
          <w:p w14:paraId="3F839B5D" w14:textId="77777777" w:rsidR="007B6D9F" w:rsidRPr="00E610D3"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E610D3">
              <w:rPr>
                <w:rFonts w:cs="Times New Roman"/>
                <w:kern w:val="0"/>
                <w:sz w:val="20"/>
                <w:szCs w:val="20"/>
                <w:lang w:eastAsia="pl-PL" w:bidi="ar-SA"/>
              </w:rPr>
              <w:t>Uchwała zrealizowana</w:t>
            </w:r>
          </w:p>
        </w:tc>
      </w:tr>
      <w:tr w:rsidR="007B6D9F" w:rsidRPr="007B6D9F" w14:paraId="77655ED7"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1CC3E96B" w14:textId="1D8413E1" w:rsidR="007B6D9F" w:rsidRPr="007B6D9F" w:rsidRDefault="00F262A0"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5</w:t>
            </w:r>
            <w:r w:rsidR="000F52AC">
              <w:rPr>
                <w:rFonts w:cs="Times New Roman"/>
                <w:color w:val="000000"/>
                <w:kern w:val="0"/>
                <w:sz w:val="20"/>
                <w:szCs w:val="20"/>
                <w:lang w:eastAsia="pl-PL" w:bidi="ar-SA"/>
              </w:rPr>
              <w:t>3</w:t>
            </w:r>
          </w:p>
        </w:tc>
        <w:tc>
          <w:tcPr>
            <w:tcW w:w="2905" w:type="dxa"/>
            <w:hideMark/>
          </w:tcPr>
          <w:p w14:paraId="22DE6432" w14:textId="2AC32C02" w:rsidR="007B6D9F" w:rsidRPr="0044750A" w:rsidRDefault="0044750A" w:rsidP="00F124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44750A">
              <w:rPr>
                <w:sz w:val="20"/>
                <w:szCs w:val="20"/>
              </w:rPr>
              <w:t>Uchwała Nr XXV.176.2021 Rady Gminy Słubice z dnia 2 czerwca 2021 roku  </w:t>
            </w:r>
          </w:p>
        </w:tc>
        <w:tc>
          <w:tcPr>
            <w:tcW w:w="2551" w:type="dxa"/>
            <w:hideMark/>
          </w:tcPr>
          <w:p w14:paraId="48B6A017" w14:textId="3974EF5D" w:rsidR="007B6D9F" w:rsidRPr="0044750A" w:rsidRDefault="0044750A" w:rsidP="00F124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44750A">
              <w:rPr>
                <w:sz w:val="20"/>
                <w:szCs w:val="20"/>
              </w:rPr>
              <w:t>zmiany Uchwały Nr XXI.149.2020 Rady Gminy Słubice z dnia 18 grudnia 2020 roku w sprawie przyjęcia Gminnego Programu Profilaktyki i Rozwiązywania Problemów Alkoholowych oraz Gminnego Programu Przeciwdziałania Narkomanii na 2021 rok</w:t>
            </w:r>
          </w:p>
        </w:tc>
        <w:tc>
          <w:tcPr>
            <w:tcW w:w="1985" w:type="dxa"/>
            <w:noWrap/>
            <w:hideMark/>
          </w:tcPr>
          <w:p w14:paraId="2128689A" w14:textId="61BB6094" w:rsidR="007B6D9F" w:rsidRPr="0044750A" w:rsidRDefault="00F124BC" w:rsidP="00F124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44750A">
              <w:rPr>
                <w:sz w:val="20"/>
                <w:szCs w:val="20"/>
              </w:rPr>
              <w:t>nie podlega publikacji</w:t>
            </w:r>
          </w:p>
        </w:tc>
        <w:tc>
          <w:tcPr>
            <w:tcW w:w="2835" w:type="dxa"/>
          </w:tcPr>
          <w:p w14:paraId="2641920C" w14:textId="6346DC1B" w:rsidR="007B6D9F" w:rsidRPr="0044750A" w:rsidRDefault="0044750A"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44750A">
              <w:rPr>
                <w:rFonts w:cs="Times New Roman"/>
                <w:kern w:val="0"/>
                <w:sz w:val="20"/>
                <w:szCs w:val="20"/>
                <w:lang w:eastAsia="pl-PL" w:bidi="ar-SA"/>
              </w:rPr>
              <w:t>Zmiana Uchwały Nr XXI.149.2020</w:t>
            </w:r>
          </w:p>
        </w:tc>
        <w:tc>
          <w:tcPr>
            <w:tcW w:w="3543" w:type="dxa"/>
          </w:tcPr>
          <w:p w14:paraId="3C8C8F61" w14:textId="77777777" w:rsidR="007B6D9F" w:rsidRPr="0044750A"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44750A">
              <w:rPr>
                <w:rFonts w:cs="Times New Roman"/>
                <w:kern w:val="0"/>
                <w:sz w:val="20"/>
                <w:szCs w:val="20"/>
                <w:lang w:eastAsia="pl-PL" w:bidi="ar-SA"/>
              </w:rPr>
              <w:t>Uchwała zrealizowana</w:t>
            </w:r>
          </w:p>
        </w:tc>
      </w:tr>
      <w:tr w:rsidR="007B6D9F" w:rsidRPr="007B6D9F" w14:paraId="3F60CAF4"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06F45FCF" w14:textId="3A8AF9C8" w:rsidR="007B6D9F" w:rsidRPr="007B6D9F" w:rsidRDefault="00F262A0"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5</w:t>
            </w:r>
            <w:r w:rsidR="000F52AC">
              <w:rPr>
                <w:rFonts w:cs="Times New Roman"/>
                <w:color w:val="000000"/>
                <w:kern w:val="0"/>
                <w:sz w:val="20"/>
                <w:szCs w:val="20"/>
                <w:lang w:eastAsia="pl-PL" w:bidi="ar-SA"/>
              </w:rPr>
              <w:t>4</w:t>
            </w:r>
          </w:p>
        </w:tc>
        <w:tc>
          <w:tcPr>
            <w:tcW w:w="2905" w:type="dxa"/>
            <w:hideMark/>
          </w:tcPr>
          <w:p w14:paraId="680C4BDB" w14:textId="1057928B" w:rsidR="007B6D9F" w:rsidRPr="00353D9E" w:rsidRDefault="00353D9E" w:rsidP="00605C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353D9E">
              <w:rPr>
                <w:sz w:val="20"/>
                <w:szCs w:val="20"/>
              </w:rPr>
              <w:t>Uchwała Nr XXVII.184.2021 Rady Gminy Słubice z dnia 10 sierpnia 2021 roku  </w:t>
            </w:r>
          </w:p>
        </w:tc>
        <w:tc>
          <w:tcPr>
            <w:tcW w:w="2551" w:type="dxa"/>
            <w:hideMark/>
          </w:tcPr>
          <w:p w14:paraId="3AC71196" w14:textId="030BD053" w:rsidR="007B6D9F" w:rsidRPr="00353D9E" w:rsidRDefault="00353D9E" w:rsidP="00605C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353D9E">
              <w:rPr>
                <w:sz w:val="20"/>
                <w:szCs w:val="20"/>
              </w:rPr>
              <w:t>zmiany Uchwały Nr XXI.149.2020 Rady Gminy Słubice z dnia 18 grudnia 2020 roku w sprawie przyjęcia Gminnego Programu Profilaktyki i Rozwiązywania Problemów Alkoholowych oraz Gminnego Programu Przeciwdziałania Narkomanii na 2021 rok</w:t>
            </w:r>
          </w:p>
        </w:tc>
        <w:tc>
          <w:tcPr>
            <w:tcW w:w="1985" w:type="dxa"/>
            <w:noWrap/>
            <w:hideMark/>
          </w:tcPr>
          <w:p w14:paraId="01FA7918" w14:textId="3A2E5BA9" w:rsidR="007B6D9F" w:rsidRPr="00353D9E" w:rsidRDefault="00605C41" w:rsidP="00605C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353D9E">
              <w:rPr>
                <w:sz w:val="20"/>
                <w:szCs w:val="20"/>
              </w:rPr>
              <w:t>nie podlega publikacji</w:t>
            </w:r>
          </w:p>
        </w:tc>
        <w:tc>
          <w:tcPr>
            <w:tcW w:w="2835" w:type="dxa"/>
          </w:tcPr>
          <w:p w14:paraId="010439C8" w14:textId="1D85E5C8" w:rsidR="007B6D9F" w:rsidRPr="00353D9E" w:rsidRDefault="00605C41"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 xml:space="preserve">Zmiana </w:t>
            </w:r>
            <w:r w:rsidR="00353D9E" w:rsidRPr="00353D9E">
              <w:t xml:space="preserve"> </w:t>
            </w:r>
            <w:r w:rsidR="00353D9E" w:rsidRPr="00353D9E">
              <w:rPr>
                <w:rFonts w:cs="Times New Roman"/>
                <w:kern w:val="0"/>
                <w:sz w:val="20"/>
                <w:szCs w:val="20"/>
                <w:lang w:eastAsia="pl-PL" w:bidi="ar-SA"/>
              </w:rPr>
              <w:t>Uchwały Nr XXI.149.2020</w:t>
            </w:r>
          </w:p>
        </w:tc>
        <w:tc>
          <w:tcPr>
            <w:tcW w:w="3543" w:type="dxa"/>
          </w:tcPr>
          <w:p w14:paraId="1A2959A5" w14:textId="77777777" w:rsidR="007B6D9F" w:rsidRPr="00353D9E"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Uchwała zrealizowana</w:t>
            </w:r>
          </w:p>
        </w:tc>
      </w:tr>
      <w:tr w:rsidR="007B6D9F" w:rsidRPr="007B6D9F" w14:paraId="2523A802"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7F56CC4F" w14:textId="2D5C5E58" w:rsidR="007B6D9F" w:rsidRPr="004D1691" w:rsidRDefault="00F262A0" w:rsidP="007B6D9F">
            <w:pPr>
              <w:widowControl/>
              <w:suppressAutoHyphens w:val="0"/>
              <w:spacing w:line="240" w:lineRule="auto"/>
              <w:jc w:val="center"/>
              <w:textAlignment w:val="auto"/>
              <w:rPr>
                <w:rFonts w:cs="Times New Roman"/>
                <w:kern w:val="0"/>
                <w:sz w:val="20"/>
                <w:szCs w:val="20"/>
                <w:lang w:eastAsia="pl-PL" w:bidi="ar-SA"/>
              </w:rPr>
            </w:pPr>
            <w:r>
              <w:rPr>
                <w:rFonts w:cs="Times New Roman"/>
                <w:kern w:val="0"/>
                <w:sz w:val="20"/>
                <w:szCs w:val="20"/>
                <w:lang w:eastAsia="pl-PL" w:bidi="ar-SA"/>
              </w:rPr>
              <w:t>5</w:t>
            </w:r>
            <w:r w:rsidR="000F52AC">
              <w:rPr>
                <w:rFonts w:cs="Times New Roman"/>
                <w:kern w:val="0"/>
                <w:sz w:val="20"/>
                <w:szCs w:val="20"/>
                <w:lang w:eastAsia="pl-PL" w:bidi="ar-SA"/>
              </w:rPr>
              <w:t>5</w:t>
            </w:r>
          </w:p>
        </w:tc>
        <w:tc>
          <w:tcPr>
            <w:tcW w:w="2905" w:type="dxa"/>
            <w:hideMark/>
          </w:tcPr>
          <w:p w14:paraId="3FE8E4AA" w14:textId="4735DBF3" w:rsidR="007B6D9F" w:rsidRPr="004D1691" w:rsidRDefault="004D1691" w:rsidP="00605C4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1691">
              <w:rPr>
                <w:sz w:val="20"/>
                <w:szCs w:val="20"/>
              </w:rPr>
              <w:t>Uchwała Nr XXXI.196.2021 Rady Gminy Słubice z dnia 25 listopada 2021 roku  </w:t>
            </w:r>
          </w:p>
        </w:tc>
        <w:tc>
          <w:tcPr>
            <w:tcW w:w="2551" w:type="dxa"/>
            <w:hideMark/>
          </w:tcPr>
          <w:p w14:paraId="6499323C" w14:textId="698EDE4C" w:rsidR="007B6D9F" w:rsidRPr="004D1691" w:rsidRDefault="004D1691" w:rsidP="00605C41">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1691">
              <w:rPr>
                <w:sz w:val="20"/>
                <w:szCs w:val="20"/>
              </w:rPr>
              <w:t xml:space="preserve">zmiany Uchwały Nr XXI.149.2020 Rady Gminy Słubice z dnia 18 grudnia 2020 roku w sprawie przyjęcia Gminnego Programu Profilaktyki i Rozwiązywania Problemów Alkoholowych oraz Gminnego Programu Przeciwdziałania </w:t>
            </w:r>
            <w:r w:rsidRPr="004D1691">
              <w:rPr>
                <w:sz w:val="20"/>
                <w:szCs w:val="20"/>
              </w:rPr>
              <w:lastRenderedPageBreak/>
              <w:t>Narkomanii na 2021 rok</w:t>
            </w:r>
          </w:p>
        </w:tc>
        <w:tc>
          <w:tcPr>
            <w:tcW w:w="1985" w:type="dxa"/>
            <w:hideMark/>
          </w:tcPr>
          <w:p w14:paraId="642917E3" w14:textId="77777777" w:rsidR="007B6D9F" w:rsidRPr="004D1691" w:rsidRDefault="007B6D9F"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1691">
              <w:rPr>
                <w:sz w:val="20"/>
                <w:szCs w:val="20"/>
              </w:rPr>
              <w:lastRenderedPageBreak/>
              <w:t>nie podlega publikacji</w:t>
            </w:r>
          </w:p>
        </w:tc>
        <w:tc>
          <w:tcPr>
            <w:tcW w:w="2835" w:type="dxa"/>
          </w:tcPr>
          <w:p w14:paraId="1786557B" w14:textId="5BBE463A" w:rsidR="007B6D9F" w:rsidRPr="004D1691"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4D1691">
              <w:rPr>
                <w:rFonts w:cs="Times New Roman"/>
                <w:kern w:val="0"/>
                <w:sz w:val="20"/>
                <w:szCs w:val="20"/>
                <w:lang w:eastAsia="pl-PL" w:bidi="ar-SA"/>
              </w:rPr>
              <w:t xml:space="preserve">Zmiana </w:t>
            </w:r>
            <w:r w:rsidR="004D1691" w:rsidRPr="004D1691">
              <w:t xml:space="preserve"> </w:t>
            </w:r>
            <w:r w:rsidR="004D1691" w:rsidRPr="004D1691">
              <w:rPr>
                <w:rFonts w:cs="Times New Roman"/>
                <w:kern w:val="0"/>
                <w:sz w:val="20"/>
                <w:szCs w:val="20"/>
                <w:lang w:eastAsia="pl-PL" w:bidi="ar-SA"/>
              </w:rPr>
              <w:t>Uchwały Nr XXI.149.2020</w:t>
            </w:r>
          </w:p>
        </w:tc>
        <w:tc>
          <w:tcPr>
            <w:tcW w:w="3543" w:type="dxa"/>
          </w:tcPr>
          <w:p w14:paraId="178A0662" w14:textId="77777777" w:rsidR="007B6D9F" w:rsidRPr="004D1691"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4D1691">
              <w:rPr>
                <w:rFonts w:cs="Times New Roman"/>
                <w:kern w:val="0"/>
                <w:sz w:val="20"/>
                <w:szCs w:val="20"/>
                <w:lang w:eastAsia="pl-PL" w:bidi="ar-SA"/>
              </w:rPr>
              <w:t>Uchwała zrealizowana</w:t>
            </w:r>
          </w:p>
        </w:tc>
      </w:tr>
      <w:tr w:rsidR="007B6D9F" w:rsidRPr="007B6D9F" w14:paraId="565CF284" w14:textId="77777777" w:rsidTr="00A62220">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993" w:type="dxa"/>
          </w:tcPr>
          <w:p w14:paraId="63F1165D" w14:textId="3FAF8EB9" w:rsidR="007B6D9F" w:rsidRPr="007B6D9F" w:rsidRDefault="00F262A0"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5</w:t>
            </w:r>
            <w:r w:rsidR="000F52AC">
              <w:rPr>
                <w:rFonts w:cs="Times New Roman"/>
                <w:color w:val="000000"/>
                <w:kern w:val="0"/>
                <w:sz w:val="20"/>
                <w:szCs w:val="20"/>
                <w:lang w:eastAsia="pl-PL" w:bidi="ar-SA"/>
              </w:rPr>
              <w:t>6</w:t>
            </w:r>
          </w:p>
        </w:tc>
        <w:tc>
          <w:tcPr>
            <w:tcW w:w="2905" w:type="dxa"/>
            <w:hideMark/>
          </w:tcPr>
          <w:p w14:paraId="32F3CC1F" w14:textId="61CFFFBB" w:rsidR="007B6D9F" w:rsidRPr="00296970" w:rsidRDefault="00296970" w:rsidP="00926AD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96970">
              <w:rPr>
                <w:sz w:val="20"/>
                <w:szCs w:val="20"/>
              </w:rPr>
              <w:t>Uchwała Nr XXXII.212.2021 Rady Gminy Słubice z dnia 17 grudnia 2021 roku  </w:t>
            </w:r>
          </w:p>
        </w:tc>
        <w:tc>
          <w:tcPr>
            <w:tcW w:w="2551" w:type="dxa"/>
            <w:hideMark/>
          </w:tcPr>
          <w:p w14:paraId="4DEA8F09" w14:textId="233CA2D3" w:rsidR="007B6D9F" w:rsidRPr="00296970" w:rsidRDefault="00296970" w:rsidP="00926ADC">
            <w:pPr>
              <w:jc w:val="center"/>
              <w:cnfStyle w:val="000000100000" w:firstRow="0" w:lastRow="0" w:firstColumn="0" w:lastColumn="0" w:oddVBand="0" w:evenVBand="0" w:oddHBand="1" w:evenHBand="0" w:firstRowFirstColumn="0" w:firstRowLastColumn="0" w:lastRowFirstColumn="0" w:lastRowLastColumn="0"/>
              <w:rPr>
                <w:sz w:val="20"/>
                <w:szCs w:val="20"/>
              </w:rPr>
            </w:pPr>
            <w:r w:rsidRPr="00296970">
              <w:rPr>
                <w:sz w:val="20"/>
                <w:szCs w:val="20"/>
              </w:rPr>
              <w:t>przyjęcia Gminnego Programu Profilaktyki i Rozwiązywania Problemów Alkoholowych oraz Gminnego Programu Przeciwdziałania Narkomanii na 2022 rok.</w:t>
            </w:r>
          </w:p>
        </w:tc>
        <w:tc>
          <w:tcPr>
            <w:tcW w:w="1985" w:type="dxa"/>
            <w:noWrap/>
            <w:hideMark/>
          </w:tcPr>
          <w:p w14:paraId="3A7E3AF0" w14:textId="77777777" w:rsidR="007B6D9F" w:rsidRPr="00296970" w:rsidRDefault="007B6D9F"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296970">
              <w:rPr>
                <w:sz w:val="20"/>
                <w:szCs w:val="20"/>
              </w:rPr>
              <w:t>nie podlega publikacji</w:t>
            </w:r>
          </w:p>
        </w:tc>
        <w:tc>
          <w:tcPr>
            <w:tcW w:w="2835" w:type="dxa"/>
          </w:tcPr>
          <w:p w14:paraId="17A7EDE5" w14:textId="49B1B06D" w:rsidR="007B6D9F" w:rsidRPr="00296970" w:rsidRDefault="00296970"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296970">
              <w:rPr>
                <w:sz w:val="20"/>
                <w:szCs w:val="20"/>
              </w:rPr>
              <w:t>Przyjęcie Gminnego Programu Profilaktyki i Rozwiązywania Problemów Alkoholowych oraz Gminnego Programu Przeciwdziałania Narkomanii na 2022 rok.</w:t>
            </w:r>
          </w:p>
        </w:tc>
        <w:tc>
          <w:tcPr>
            <w:tcW w:w="3543" w:type="dxa"/>
          </w:tcPr>
          <w:p w14:paraId="205E2277" w14:textId="77777777" w:rsidR="007B6D9F" w:rsidRPr="00296970"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296970">
              <w:rPr>
                <w:rFonts w:cs="Times New Roman"/>
                <w:kern w:val="0"/>
                <w:sz w:val="20"/>
                <w:szCs w:val="20"/>
                <w:lang w:eastAsia="pl-PL" w:bidi="ar-SA"/>
              </w:rPr>
              <w:t>Uchwała zrealizowana</w:t>
            </w:r>
          </w:p>
        </w:tc>
      </w:tr>
      <w:tr w:rsidR="007B6D9F" w:rsidRPr="007B6D9F" w14:paraId="26302BEC" w14:textId="77777777" w:rsidTr="00A62220">
        <w:trPr>
          <w:trHeight w:val="1500"/>
        </w:trPr>
        <w:tc>
          <w:tcPr>
            <w:cnfStyle w:val="001000000000" w:firstRow="0" w:lastRow="0" w:firstColumn="1" w:lastColumn="0" w:oddVBand="0" w:evenVBand="0" w:oddHBand="0" w:evenHBand="0" w:firstRowFirstColumn="0" w:firstRowLastColumn="0" w:lastRowFirstColumn="0" w:lastRowLastColumn="0"/>
            <w:tcW w:w="993" w:type="dxa"/>
          </w:tcPr>
          <w:p w14:paraId="46D09023"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p>
        </w:tc>
        <w:tc>
          <w:tcPr>
            <w:tcW w:w="13819" w:type="dxa"/>
            <w:gridSpan w:val="5"/>
            <w:hideMark/>
          </w:tcPr>
          <w:p w14:paraId="4A3674EB" w14:textId="77777777" w:rsidR="007B6D9F" w:rsidRPr="007B6D9F"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b/>
                <w:color w:val="000000"/>
                <w:kern w:val="0"/>
                <w:sz w:val="28"/>
                <w:szCs w:val="28"/>
                <w:lang w:eastAsia="pl-PL" w:bidi="ar-SA"/>
              </w:rPr>
            </w:pPr>
            <w:r w:rsidRPr="007B6D9F">
              <w:rPr>
                <w:rFonts w:cs="Times New Roman"/>
                <w:b/>
                <w:color w:val="000000"/>
                <w:kern w:val="0"/>
                <w:sz w:val="28"/>
                <w:szCs w:val="28"/>
                <w:lang w:eastAsia="pl-PL" w:bidi="ar-SA"/>
              </w:rPr>
              <w:t>RÓŻNE</w:t>
            </w:r>
          </w:p>
        </w:tc>
      </w:tr>
      <w:tr w:rsidR="007B6D9F" w:rsidRPr="007B6D9F" w14:paraId="41B87272"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2111BA54" w14:textId="09FA8930"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w:t>
            </w:r>
            <w:r w:rsidR="000F52AC">
              <w:rPr>
                <w:rFonts w:cs="Times New Roman"/>
                <w:color w:val="000000"/>
                <w:kern w:val="0"/>
                <w:sz w:val="20"/>
                <w:szCs w:val="20"/>
                <w:lang w:eastAsia="pl-PL" w:bidi="ar-SA"/>
              </w:rPr>
              <w:t>7</w:t>
            </w:r>
          </w:p>
        </w:tc>
        <w:tc>
          <w:tcPr>
            <w:tcW w:w="2905" w:type="dxa"/>
            <w:hideMark/>
          </w:tcPr>
          <w:p w14:paraId="4025E7D5" w14:textId="3BBFA0D0" w:rsidR="007B6D9F" w:rsidRPr="00B72875" w:rsidRDefault="00B72875" w:rsidP="00B7287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72875">
              <w:rPr>
                <w:sz w:val="20"/>
                <w:szCs w:val="20"/>
              </w:rPr>
              <w:t>Uchwała nr X</w:t>
            </w:r>
            <w:r w:rsidR="00155F18">
              <w:rPr>
                <w:sz w:val="20"/>
                <w:szCs w:val="20"/>
              </w:rPr>
              <w:t>XII</w:t>
            </w:r>
            <w:r w:rsidRPr="00B72875">
              <w:rPr>
                <w:sz w:val="20"/>
                <w:szCs w:val="20"/>
              </w:rPr>
              <w:t>.</w:t>
            </w:r>
            <w:r w:rsidR="00155F18">
              <w:rPr>
                <w:sz w:val="20"/>
                <w:szCs w:val="20"/>
              </w:rPr>
              <w:t>152</w:t>
            </w:r>
            <w:r w:rsidRPr="00B72875">
              <w:rPr>
                <w:sz w:val="20"/>
                <w:szCs w:val="20"/>
              </w:rPr>
              <w:t>.202</w:t>
            </w:r>
            <w:r w:rsidR="00155F18">
              <w:rPr>
                <w:sz w:val="20"/>
                <w:szCs w:val="20"/>
              </w:rPr>
              <w:t>1</w:t>
            </w:r>
            <w:r w:rsidRPr="00B72875">
              <w:rPr>
                <w:sz w:val="20"/>
                <w:szCs w:val="20"/>
              </w:rPr>
              <w:t xml:space="preserve"> Rady Gminy Słubice z dnia </w:t>
            </w:r>
            <w:r w:rsidR="00155F18">
              <w:rPr>
                <w:sz w:val="20"/>
                <w:szCs w:val="20"/>
              </w:rPr>
              <w:t>10</w:t>
            </w:r>
            <w:r w:rsidRPr="00B72875">
              <w:rPr>
                <w:sz w:val="20"/>
                <w:szCs w:val="20"/>
              </w:rPr>
              <w:t xml:space="preserve"> lutego 202</w:t>
            </w:r>
            <w:r w:rsidR="00155F18">
              <w:rPr>
                <w:sz w:val="20"/>
                <w:szCs w:val="20"/>
              </w:rPr>
              <w:t>1</w:t>
            </w:r>
          </w:p>
        </w:tc>
        <w:tc>
          <w:tcPr>
            <w:tcW w:w="2551" w:type="dxa"/>
            <w:hideMark/>
          </w:tcPr>
          <w:p w14:paraId="093B9C84" w14:textId="6F2CEBB1" w:rsidR="007B6D9F" w:rsidRPr="00B72875" w:rsidRDefault="00155F18" w:rsidP="00B72875">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18">
              <w:rPr>
                <w:sz w:val="20"/>
                <w:szCs w:val="20"/>
              </w:rPr>
              <w:t>wyrażenia zgody na zawarcie umowy o świadczenie usług w zakresie publicznego transportu zbiorowego </w:t>
            </w:r>
          </w:p>
        </w:tc>
        <w:tc>
          <w:tcPr>
            <w:tcW w:w="1985" w:type="dxa"/>
            <w:noWrap/>
            <w:hideMark/>
          </w:tcPr>
          <w:p w14:paraId="4EF02807" w14:textId="44E0CEB8" w:rsidR="007B6D9F" w:rsidRPr="00B72875" w:rsidRDefault="00155F18" w:rsidP="00B72875">
            <w:pPr>
              <w:jc w:val="center"/>
              <w:cnfStyle w:val="000000100000" w:firstRow="0" w:lastRow="0" w:firstColumn="0" w:lastColumn="0" w:oddVBand="0" w:evenVBand="0" w:oddHBand="1" w:evenHBand="0" w:firstRowFirstColumn="0" w:firstRowLastColumn="0" w:lastRowFirstColumn="0" w:lastRowLastColumn="0"/>
              <w:rPr>
                <w:sz w:val="20"/>
                <w:szCs w:val="20"/>
              </w:rPr>
            </w:pPr>
            <w:r w:rsidRPr="00776CE0">
              <w:rPr>
                <w:sz w:val="20"/>
                <w:szCs w:val="20"/>
              </w:rPr>
              <w:t>nie podlega publikacji</w:t>
            </w:r>
          </w:p>
        </w:tc>
        <w:tc>
          <w:tcPr>
            <w:tcW w:w="2835" w:type="dxa"/>
          </w:tcPr>
          <w:p w14:paraId="6E3C7798" w14:textId="042F8AF3" w:rsidR="007B6D9F" w:rsidRPr="00B72875" w:rsidRDefault="00155F18"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Pr>
                <w:rFonts w:cs="Times New Roman"/>
                <w:kern w:val="0"/>
                <w:sz w:val="20"/>
                <w:szCs w:val="20"/>
                <w:lang w:eastAsia="pl-PL" w:bidi="ar-SA"/>
              </w:rPr>
              <w:t>Ś</w:t>
            </w:r>
            <w:r w:rsidRPr="00155F18">
              <w:rPr>
                <w:rFonts w:cs="Times New Roman"/>
                <w:kern w:val="0"/>
                <w:sz w:val="20"/>
                <w:szCs w:val="20"/>
                <w:lang w:eastAsia="pl-PL" w:bidi="ar-SA"/>
              </w:rPr>
              <w:t>wiadczenie usług w zakresie publicznego transportu zbiorowego o charakterze użyteczności publicznej</w:t>
            </w:r>
          </w:p>
        </w:tc>
        <w:tc>
          <w:tcPr>
            <w:tcW w:w="3543" w:type="dxa"/>
          </w:tcPr>
          <w:p w14:paraId="20C5075E" w14:textId="092C354A" w:rsidR="007B6D9F" w:rsidRPr="00B72875"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B72875">
              <w:rPr>
                <w:rFonts w:cs="Times New Roman"/>
                <w:kern w:val="0"/>
                <w:sz w:val="20"/>
                <w:szCs w:val="20"/>
                <w:lang w:eastAsia="pl-PL" w:bidi="ar-SA"/>
              </w:rPr>
              <w:t xml:space="preserve">Uchwała zrealizowana </w:t>
            </w:r>
          </w:p>
        </w:tc>
      </w:tr>
      <w:tr w:rsidR="007B6D9F" w:rsidRPr="007B6D9F" w14:paraId="4444921D"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5C0B5C53" w14:textId="6741FD04"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w:t>
            </w:r>
            <w:r w:rsidR="000F52AC">
              <w:rPr>
                <w:rFonts w:cs="Times New Roman"/>
                <w:color w:val="000000"/>
                <w:kern w:val="0"/>
                <w:sz w:val="20"/>
                <w:szCs w:val="20"/>
                <w:lang w:eastAsia="pl-PL" w:bidi="ar-SA"/>
              </w:rPr>
              <w:t>8</w:t>
            </w:r>
          </w:p>
        </w:tc>
        <w:tc>
          <w:tcPr>
            <w:tcW w:w="2905" w:type="dxa"/>
          </w:tcPr>
          <w:p w14:paraId="3AE1BEFC" w14:textId="3A7D3BAE" w:rsidR="007B6D9F" w:rsidRPr="00580235" w:rsidRDefault="00580235" w:rsidP="00776C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580235">
              <w:rPr>
                <w:sz w:val="20"/>
                <w:szCs w:val="20"/>
              </w:rPr>
              <w:t>Uchwała nr XXII.15</w:t>
            </w:r>
            <w:r>
              <w:rPr>
                <w:sz w:val="20"/>
                <w:szCs w:val="20"/>
              </w:rPr>
              <w:t>3</w:t>
            </w:r>
            <w:r w:rsidRPr="00580235">
              <w:rPr>
                <w:sz w:val="20"/>
                <w:szCs w:val="20"/>
              </w:rPr>
              <w:t>.2021 Rady Gminy Słubice z dnia 10 lutego 2021</w:t>
            </w:r>
          </w:p>
        </w:tc>
        <w:tc>
          <w:tcPr>
            <w:tcW w:w="2551" w:type="dxa"/>
          </w:tcPr>
          <w:p w14:paraId="0168936E" w14:textId="548D61E7" w:rsidR="007B6D9F" w:rsidRPr="00155F18" w:rsidRDefault="00580235" w:rsidP="00776CE0">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580235">
              <w:rPr>
                <w:sz w:val="20"/>
                <w:szCs w:val="20"/>
              </w:rPr>
              <w:t> wyznaczenia linii komunikacyjnych publicznego transportu zbiorowego, dla których organizatorem jest Gmina Słubice</w:t>
            </w:r>
          </w:p>
        </w:tc>
        <w:tc>
          <w:tcPr>
            <w:tcW w:w="1985" w:type="dxa"/>
            <w:noWrap/>
          </w:tcPr>
          <w:p w14:paraId="23EC9A2F" w14:textId="2BAED04A" w:rsidR="007B6D9F" w:rsidRPr="00155F18" w:rsidRDefault="00580235" w:rsidP="007B6D9F">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580235">
              <w:rPr>
                <w:sz w:val="20"/>
                <w:szCs w:val="20"/>
              </w:rPr>
              <w:t>opublikowano 16.02.2021., poz. 1307 </w:t>
            </w:r>
          </w:p>
        </w:tc>
        <w:tc>
          <w:tcPr>
            <w:tcW w:w="2835" w:type="dxa"/>
          </w:tcPr>
          <w:p w14:paraId="46E3D1E5" w14:textId="346E8785" w:rsidR="007B6D9F" w:rsidRPr="00155F18" w:rsidRDefault="00580235"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FF0000"/>
                <w:kern w:val="0"/>
                <w:sz w:val="20"/>
                <w:szCs w:val="20"/>
                <w:lang w:eastAsia="pl-PL" w:bidi="ar-SA"/>
              </w:rPr>
            </w:pPr>
            <w:r w:rsidRPr="00580235">
              <w:rPr>
                <w:rFonts w:cs="Times New Roman"/>
                <w:kern w:val="0"/>
                <w:sz w:val="20"/>
                <w:szCs w:val="20"/>
                <w:lang w:eastAsia="pl-PL" w:bidi="ar-SA"/>
              </w:rPr>
              <w:t>wyznaczeni</w:t>
            </w:r>
            <w:r>
              <w:rPr>
                <w:rFonts w:cs="Times New Roman"/>
                <w:kern w:val="0"/>
                <w:sz w:val="20"/>
                <w:szCs w:val="20"/>
                <w:lang w:eastAsia="pl-PL" w:bidi="ar-SA"/>
              </w:rPr>
              <w:t>e</w:t>
            </w:r>
            <w:r w:rsidRPr="00580235">
              <w:rPr>
                <w:rFonts w:cs="Times New Roman"/>
                <w:kern w:val="0"/>
                <w:sz w:val="20"/>
                <w:szCs w:val="20"/>
                <w:lang w:eastAsia="pl-PL" w:bidi="ar-SA"/>
              </w:rPr>
              <w:t xml:space="preserve"> linii komunikacyjnych publicznego transportu zbiorowego, dla których organizatorem jest Gmina Słubice</w:t>
            </w:r>
          </w:p>
        </w:tc>
        <w:tc>
          <w:tcPr>
            <w:tcW w:w="3543" w:type="dxa"/>
          </w:tcPr>
          <w:p w14:paraId="2CF814D9" w14:textId="27660F54" w:rsidR="007B6D9F" w:rsidRPr="00155F18"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FF0000"/>
                <w:kern w:val="0"/>
                <w:sz w:val="20"/>
                <w:szCs w:val="20"/>
                <w:lang w:eastAsia="pl-PL" w:bidi="ar-SA"/>
              </w:rPr>
            </w:pPr>
            <w:r w:rsidRPr="00580235">
              <w:rPr>
                <w:rFonts w:cs="Times New Roman"/>
                <w:kern w:val="0"/>
                <w:sz w:val="20"/>
                <w:szCs w:val="20"/>
                <w:lang w:eastAsia="pl-PL" w:bidi="ar-SA"/>
              </w:rPr>
              <w:t xml:space="preserve">Uchwała zrealizowana </w:t>
            </w:r>
          </w:p>
        </w:tc>
      </w:tr>
      <w:tr w:rsidR="003052F2" w:rsidRPr="007B6D9F" w14:paraId="5CD36F7A"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3871EBDD" w14:textId="7FC18B95" w:rsidR="003052F2" w:rsidRPr="007B6D9F" w:rsidRDefault="000F52AC" w:rsidP="003052F2">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59</w:t>
            </w:r>
          </w:p>
        </w:tc>
        <w:tc>
          <w:tcPr>
            <w:tcW w:w="2905" w:type="dxa"/>
          </w:tcPr>
          <w:p w14:paraId="05724C0A" w14:textId="10916202" w:rsidR="003052F2" w:rsidRPr="00580235" w:rsidRDefault="003052F2" w:rsidP="003052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49CF">
              <w:rPr>
                <w:sz w:val="20"/>
                <w:szCs w:val="20"/>
              </w:rPr>
              <w:t> Uchwała Nr XXIV.164.2021 Rady Gminy Słubice z dnia 14 kwietnia 2021 roku  </w:t>
            </w:r>
          </w:p>
        </w:tc>
        <w:tc>
          <w:tcPr>
            <w:tcW w:w="2551" w:type="dxa"/>
          </w:tcPr>
          <w:p w14:paraId="0CDBCB71" w14:textId="3469B015" w:rsidR="003052F2" w:rsidRPr="00580235" w:rsidRDefault="003052F2" w:rsidP="003052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49CF">
              <w:rPr>
                <w:sz w:val="20"/>
                <w:szCs w:val="20"/>
              </w:rPr>
              <w:t>ustalenia wysokości ekwiwalentu pieniężnego dla członków Ochotniczych Straży Pożarnych za udział w działaniu ratowniczym lub szkoleniu pożarniczym</w:t>
            </w:r>
          </w:p>
        </w:tc>
        <w:tc>
          <w:tcPr>
            <w:tcW w:w="1985" w:type="dxa"/>
            <w:noWrap/>
          </w:tcPr>
          <w:p w14:paraId="67185D2E" w14:textId="5594E8CC" w:rsidR="003052F2" w:rsidRPr="00580235" w:rsidRDefault="003052F2" w:rsidP="003052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49CF">
              <w:rPr>
                <w:sz w:val="20"/>
                <w:szCs w:val="20"/>
              </w:rPr>
              <w:t>opublikowano 30.04.2021, poz. 3897</w:t>
            </w:r>
          </w:p>
        </w:tc>
        <w:tc>
          <w:tcPr>
            <w:tcW w:w="2835" w:type="dxa"/>
          </w:tcPr>
          <w:p w14:paraId="2CBB9138" w14:textId="4CB3CBC6" w:rsidR="003052F2" w:rsidRPr="00580235" w:rsidRDefault="003052F2" w:rsidP="003052F2">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Ustalenie wysokości ekwiwalentu pieniężnego dla członków Ochotniczych Straży Pożarnych za udział w działaniu ratowniczym lub szkoleniu pożarniczym</w:t>
            </w:r>
          </w:p>
        </w:tc>
        <w:tc>
          <w:tcPr>
            <w:tcW w:w="3543" w:type="dxa"/>
          </w:tcPr>
          <w:p w14:paraId="32BECD36" w14:textId="289D59D3" w:rsidR="003052F2" w:rsidRPr="00580235" w:rsidRDefault="003052F2" w:rsidP="003052F2">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6C49CF">
              <w:rPr>
                <w:rFonts w:cs="Times New Roman"/>
                <w:kern w:val="0"/>
                <w:sz w:val="20"/>
                <w:szCs w:val="20"/>
                <w:lang w:eastAsia="pl-PL" w:bidi="ar-SA"/>
              </w:rPr>
              <w:t>Uchwała zrealizowana</w:t>
            </w:r>
          </w:p>
        </w:tc>
      </w:tr>
      <w:tr w:rsidR="007B6D9F" w:rsidRPr="007B6D9F" w14:paraId="373C5183"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15A62EBD" w14:textId="45F08C16" w:rsidR="007B6D9F" w:rsidRPr="007B6D9F" w:rsidRDefault="000F52AC"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lastRenderedPageBreak/>
              <w:t>60</w:t>
            </w:r>
          </w:p>
        </w:tc>
        <w:tc>
          <w:tcPr>
            <w:tcW w:w="2905" w:type="dxa"/>
            <w:hideMark/>
          </w:tcPr>
          <w:p w14:paraId="235BD816" w14:textId="05D281DD" w:rsidR="007B6D9F" w:rsidRPr="00B43B2E" w:rsidRDefault="006C49CF" w:rsidP="00776C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B43B2E">
              <w:rPr>
                <w:sz w:val="20"/>
                <w:szCs w:val="20"/>
              </w:rPr>
              <w:t>Uchwała Nr XXIV.165.2021 Rady Gminy Słubice z dnia 14 kwietnia 2021 roku  </w:t>
            </w:r>
          </w:p>
        </w:tc>
        <w:tc>
          <w:tcPr>
            <w:tcW w:w="2551" w:type="dxa"/>
            <w:hideMark/>
          </w:tcPr>
          <w:p w14:paraId="157D8C27" w14:textId="7EE3F8EF" w:rsidR="007B6D9F" w:rsidRPr="00B43B2E" w:rsidRDefault="006C49CF" w:rsidP="00776C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B43B2E">
              <w:rPr>
                <w:sz w:val="20"/>
                <w:szCs w:val="20"/>
              </w:rPr>
              <w:t>określenia szczegółowego trybu i harmonogramu opracowania projektu Strategii Rozwoju Gminy Słubice na lata 2021-2030, w tym trybu konsultacji, o których mowa w art. 6 ust. 3 ustawy z dnia 6 grudnia 2006 r. o zasadach prowadzenia polityki rozwoju</w:t>
            </w:r>
          </w:p>
        </w:tc>
        <w:tc>
          <w:tcPr>
            <w:tcW w:w="1985" w:type="dxa"/>
            <w:noWrap/>
            <w:hideMark/>
          </w:tcPr>
          <w:p w14:paraId="0C766493" w14:textId="2D4B9A02" w:rsidR="007B6D9F" w:rsidRPr="00B43B2E" w:rsidRDefault="00776CE0" w:rsidP="00776C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B43B2E">
              <w:rPr>
                <w:sz w:val="20"/>
                <w:szCs w:val="20"/>
              </w:rPr>
              <w:t>nie podlega publikacji</w:t>
            </w:r>
          </w:p>
        </w:tc>
        <w:tc>
          <w:tcPr>
            <w:tcW w:w="2835" w:type="dxa"/>
          </w:tcPr>
          <w:p w14:paraId="34FD1BEB" w14:textId="0ED9B426" w:rsidR="007B6D9F" w:rsidRPr="00B43B2E" w:rsidRDefault="00B43B2E"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B43B2E">
              <w:rPr>
                <w:rFonts w:cs="Times New Roman"/>
                <w:kern w:val="0"/>
                <w:sz w:val="20"/>
                <w:szCs w:val="20"/>
                <w:lang w:eastAsia="pl-PL" w:bidi="ar-SA"/>
              </w:rPr>
              <w:t>Przystąpienie do opracowania projektu Strategii Rozwoju Gminy Słubice na lata 2021-2030</w:t>
            </w:r>
          </w:p>
        </w:tc>
        <w:tc>
          <w:tcPr>
            <w:tcW w:w="3543" w:type="dxa"/>
          </w:tcPr>
          <w:p w14:paraId="6D24C8E8" w14:textId="77777777" w:rsidR="007B6D9F" w:rsidRPr="00B43B2E"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B43B2E">
              <w:rPr>
                <w:rFonts w:cs="Times New Roman"/>
                <w:kern w:val="0"/>
                <w:sz w:val="20"/>
                <w:szCs w:val="20"/>
                <w:lang w:eastAsia="pl-PL" w:bidi="ar-SA"/>
              </w:rPr>
              <w:t>Uchwała zrealizowana</w:t>
            </w:r>
          </w:p>
        </w:tc>
      </w:tr>
      <w:tr w:rsidR="007B6D9F" w:rsidRPr="007B6D9F" w14:paraId="0E68EB6B"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200FD15A" w14:textId="4B20F5C8" w:rsidR="007B6D9F" w:rsidRPr="007B6D9F" w:rsidRDefault="000F52AC"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61</w:t>
            </w:r>
          </w:p>
        </w:tc>
        <w:tc>
          <w:tcPr>
            <w:tcW w:w="2905" w:type="dxa"/>
            <w:hideMark/>
          </w:tcPr>
          <w:p w14:paraId="19DF3D78" w14:textId="00E965BA" w:rsidR="007B6D9F" w:rsidRPr="00B43B2E" w:rsidRDefault="00B43B2E" w:rsidP="00776C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B43B2E">
              <w:rPr>
                <w:sz w:val="20"/>
                <w:szCs w:val="20"/>
              </w:rPr>
              <w:t>Uchwała Nr XXIV.166.2021 Rady Gminy Słubice z dnia 14 kwietnia 2021 roku  </w:t>
            </w:r>
          </w:p>
        </w:tc>
        <w:tc>
          <w:tcPr>
            <w:tcW w:w="2551" w:type="dxa"/>
            <w:hideMark/>
          </w:tcPr>
          <w:p w14:paraId="2445DAEB" w14:textId="79B40F9D" w:rsidR="007B6D9F" w:rsidRPr="00B43B2E" w:rsidRDefault="00B43B2E" w:rsidP="00776C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B43B2E">
              <w:rPr>
                <w:sz w:val="20"/>
                <w:szCs w:val="20"/>
              </w:rPr>
              <w:t>podjęcia działań zmierzających do nieodpłatnego nabycia na rzecz gminy Słubice od osób fizycznych gruntów położonych w obrębie geodezyjnym Słubice, gm. Słubice przeznaczonych pod cel użyteczności publicznej drogę dojazdową do istniejącej zabudowy siedliskowej oraz gruntów użytkowanych rolniczo</w:t>
            </w:r>
          </w:p>
        </w:tc>
        <w:tc>
          <w:tcPr>
            <w:tcW w:w="1985" w:type="dxa"/>
            <w:hideMark/>
          </w:tcPr>
          <w:p w14:paraId="26EC374C" w14:textId="77777777" w:rsidR="007B6D9F" w:rsidRPr="00B43B2E" w:rsidRDefault="007B6D9F"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B43B2E">
              <w:rPr>
                <w:sz w:val="20"/>
                <w:szCs w:val="20"/>
              </w:rPr>
              <w:t>nie podlega publikacji</w:t>
            </w:r>
          </w:p>
        </w:tc>
        <w:tc>
          <w:tcPr>
            <w:tcW w:w="2835" w:type="dxa"/>
          </w:tcPr>
          <w:p w14:paraId="4F1234DA" w14:textId="34A1E9BE" w:rsidR="007B6D9F" w:rsidRPr="00B43B2E" w:rsidRDefault="00B43B2E"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B43B2E">
              <w:rPr>
                <w:rFonts w:cs="Times New Roman"/>
                <w:kern w:val="0"/>
                <w:sz w:val="20"/>
                <w:szCs w:val="20"/>
                <w:lang w:eastAsia="pl-PL" w:bidi="ar-SA"/>
              </w:rPr>
              <w:t>Podjęcie działań zmierzających do nieodpłatnego nabycia na rzecz gminy Słubice nieruchomości położonej w obrębie geodezyjnym Słubice przeznaczonej pod cel użyteczności publicznej</w:t>
            </w:r>
          </w:p>
        </w:tc>
        <w:tc>
          <w:tcPr>
            <w:tcW w:w="3543" w:type="dxa"/>
          </w:tcPr>
          <w:p w14:paraId="08826BA9" w14:textId="1C48DBDD" w:rsidR="007B6D9F" w:rsidRPr="00B43B2E" w:rsidRDefault="00776CE0"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B43B2E">
              <w:rPr>
                <w:rFonts w:cs="Times New Roman"/>
                <w:kern w:val="0"/>
                <w:sz w:val="20"/>
                <w:szCs w:val="20"/>
                <w:lang w:eastAsia="pl-PL" w:bidi="ar-SA"/>
              </w:rPr>
              <w:t>Uchwała zrealizowana</w:t>
            </w:r>
          </w:p>
        </w:tc>
      </w:tr>
      <w:tr w:rsidR="007B6D9F" w:rsidRPr="007B6D9F" w14:paraId="2EC93FE7"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6A1C241C" w14:textId="74280373" w:rsidR="007B6D9F" w:rsidRPr="007B6D9F" w:rsidRDefault="00F262A0"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6</w:t>
            </w:r>
            <w:r w:rsidR="000F52AC">
              <w:rPr>
                <w:rFonts w:cs="Times New Roman"/>
                <w:color w:val="000000"/>
                <w:kern w:val="0"/>
                <w:sz w:val="20"/>
                <w:szCs w:val="20"/>
                <w:lang w:eastAsia="pl-PL" w:bidi="ar-SA"/>
              </w:rPr>
              <w:t>2</w:t>
            </w:r>
          </w:p>
        </w:tc>
        <w:tc>
          <w:tcPr>
            <w:tcW w:w="2905" w:type="dxa"/>
            <w:hideMark/>
          </w:tcPr>
          <w:p w14:paraId="54A247DF" w14:textId="783EBE7B" w:rsidR="007B6D9F" w:rsidRPr="00B43B2E" w:rsidRDefault="00B43B2E" w:rsidP="00F124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B43B2E">
              <w:rPr>
                <w:sz w:val="20"/>
                <w:szCs w:val="20"/>
              </w:rPr>
              <w:t>Uchwała Nr XXV.169.2021 Rady Gminy Słubice z dnia 2 czerwca 2021 roku  </w:t>
            </w:r>
          </w:p>
        </w:tc>
        <w:tc>
          <w:tcPr>
            <w:tcW w:w="2551" w:type="dxa"/>
            <w:hideMark/>
          </w:tcPr>
          <w:p w14:paraId="70AC1FF5" w14:textId="62901875" w:rsidR="007B6D9F" w:rsidRPr="00B43B2E" w:rsidRDefault="00F124BC" w:rsidP="00F124BC">
            <w:pPr>
              <w:jc w:val="center"/>
              <w:cnfStyle w:val="000000000000" w:firstRow="0" w:lastRow="0" w:firstColumn="0" w:lastColumn="0" w:oddVBand="0" w:evenVBand="0" w:oddHBand="0" w:evenHBand="0" w:firstRowFirstColumn="0" w:firstRowLastColumn="0" w:lastRowFirstColumn="0" w:lastRowLastColumn="0"/>
              <w:rPr>
                <w:sz w:val="20"/>
                <w:szCs w:val="20"/>
              </w:rPr>
            </w:pPr>
            <w:r w:rsidRPr="00B43B2E">
              <w:rPr>
                <w:sz w:val="20"/>
                <w:szCs w:val="20"/>
              </w:rPr>
              <w:t>udzielenie Wójtowi Gminy Słubice wotum zaufania</w:t>
            </w:r>
          </w:p>
        </w:tc>
        <w:tc>
          <w:tcPr>
            <w:tcW w:w="1985" w:type="dxa"/>
            <w:hideMark/>
          </w:tcPr>
          <w:p w14:paraId="1652F411" w14:textId="77777777" w:rsidR="007B6D9F" w:rsidRPr="00B43B2E" w:rsidRDefault="007B6D9F"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B43B2E">
              <w:rPr>
                <w:sz w:val="20"/>
                <w:szCs w:val="20"/>
              </w:rPr>
              <w:t>nie podlega publikacji</w:t>
            </w:r>
          </w:p>
        </w:tc>
        <w:tc>
          <w:tcPr>
            <w:tcW w:w="2835" w:type="dxa"/>
          </w:tcPr>
          <w:p w14:paraId="0769DF9C" w14:textId="4EA67786" w:rsidR="007B6D9F" w:rsidRPr="00B43B2E" w:rsidRDefault="007B6D9F"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B43B2E">
              <w:rPr>
                <w:sz w:val="20"/>
                <w:szCs w:val="20"/>
              </w:rPr>
              <w:t xml:space="preserve">Podjęcie decyzji w sprawie </w:t>
            </w:r>
            <w:r w:rsidR="00F124BC" w:rsidRPr="00B43B2E">
              <w:rPr>
                <w:sz w:val="20"/>
                <w:szCs w:val="20"/>
              </w:rPr>
              <w:t>wotum zaufania</w:t>
            </w:r>
            <w:r w:rsidRPr="00B43B2E">
              <w:rPr>
                <w:sz w:val="20"/>
                <w:szCs w:val="20"/>
              </w:rPr>
              <w:t xml:space="preserve"> dla Wójta Gminy</w:t>
            </w:r>
          </w:p>
        </w:tc>
        <w:tc>
          <w:tcPr>
            <w:tcW w:w="3543" w:type="dxa"/>
          </w:tcPr>
          <w:p w14:paraId="03B41654" w14:textId="224FE92D" w:rsidR="007B6D9F" w:rsidRPr="00B43B2E" w:rsidRDefault="007B6D9F"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B43B2E">
              <w:rPr>
                <w:sz w:val="20"/>
                <w:szCs w:val="20"/>
              </w:rPr>
              <w:t xml:space="preserve">Uchwała zrealizowana – </w:t>
            </w:r>
            <w:r w:rsidR="00F124BC" w:rsidRPr="00B43B2E">
              <w:rPr>
                <w:sz w:val="20"/>
                <w:szCs w:val="20"/>
              </w:rPr>
              <w:t>udzielono wotum zaufania</w:t>
            </w:r>
            <w:r w:rsidRPr="00B43B2E">
              <w:rPr>
                <w:sz w:val="20"/>
                <w:szCs w:val="20"/>
              </w:rPr>
              <w:t xml:space="preserve"> Wójtowi</w:t>
            </w:r>
          </w:p>
        </w:tc>
      </w:tr>
      <w:tr w:rsidR="007B6D9F" w:rsidRPr="007B6D9F" w14:paraId="56AE5AEA"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79A53AE9" w14:textId="6A49B31B" w:rsidR="007B6D9F" w:rsidRPr="00F124BC" w:rsidRDefault="00F262A0" w:rsidP="007B6D9F">
            <w:pPr>
              <w:widowControl/>
              <w:suppressAutoHyphens w:val="0"/>
              <w:spacing w:line="240" w:lineRule="auto"/>
              <w:jc w:val="center"/>
              <w:textAlignment w:val="auto"/>
              <w:rPr>
                <w:rFonts w:cs="Times New Roman"/>
                <w:kern w:val="0"/>
                <w:sz w:val="20"/>
                <w:szCs w:val="20"/>
                <w:lang w:eastAsia="pl-PL" w:bidi="ar-SA"/>
              </w:rPr>
            </w:pPr>
            <w:r>
              <w:rPr>
                <w:rFonts w:cs="Times New Roman"/>
                <w:kern w:val="0"/>
                <w:sz w:val="20"/>
                <w:szCs w:val="20"/>
                <w:lang w:eastAsia="pl-PL" w:bidi="ar-SA"/>
              </w:rPr>
              <w:t>6</w:t>
            </w:r>
            <w:r w:rsidR="000F52AC">
              <w:rPr>
                <w:rFonts w:cs="Times New Roman"/>
                <w:kern w:val="0"/>
                <w:sz w:val="20"/>
                <w:szCs w:val="20"/>
                <w:lang w:eastAsia="pl-PL" w:bidi="ar-SA"/>
              </w:rPr>
              <w:t>3</w:t>
            </w:r>
          </w:p>
        </w:tc>
        <w:tc>
          <w:tcPr>
            <w:tcW w:w="2905" w:type="dxa"/>
          </w:tcPr>
          <w:p w14:paraId="52D1ED1C" w14:textId="45292208" w:rsidR="007B6D9F" w:rsidRPr="00390120" w:rsidRDefault="00B43B2E" w:rsidP="00F124BC">
            <w:pPr>
              <w:jc w:val="center"/>
              <w:cnfStyle w:val="000000100000" w:firstRow="0" w:lastRow="0" w:firstColumn="0" w:lastColumn="0" w:oddVBand="0" w:evenVBand="0" w:oddHBand="1" w:evenHBand="0" w:firstRowFirstColumn="0" w:firstRowLastColumn="0" w:lastRowFirstColumn="0" w:lastRowLastColumn="0"/>
              <w:rPr>
                <w:sz w:val="20"/>
                <w:szCs w:val="20"/>
              </w:rPr>
            </w:pPr>
            <w:r w:rsidRPr="00390120">
              <w:rPr>
                <w:sz w:val="20"/>
                <w:szCs w:val="20"/>
              </w:rPr>
              <w:t>Uchwała Nr XXV.171.2021 Rady Gminy Słubice z dnia 2 czerwca 2021 roku  </w:t>
            </w:r>
          </w:p>
        </w:tc>
        <w:tc>
          <w:tcPr>
            <w:tcW w:w="2551" w:type="dxa"/>
          </w:tcPr>
          <w:p w14:paraId="5A823DBC" w14:textId="41985C1E" w:rsidR="007B6D9F" w:rsidRPr="00390120" w:rsidRDefault="00F124BC" w:rsidP="00F124BC">
            <w:pPr>
              <w:jc w:val="center"/>
              <w:cnfStyle w:val="000000100000" w:firstRow="0" w:lastRow="0" w:firstColumn="0" w:lastColumn="0" w:oddVBand="0" w:evenVBand="0" w:oddHBand="1" w:evenHBand="0" w:firstRowFirstColumn="0" w:firstRowLastColumn="0" w:lastRowFirstColumn="0" w:lastRowLastColumn="0"/>
              <w:rPr>
                <w:sz w:val="20"/>
                <w:szCs w:val="20"/>
              </w:rPr>
            </w:pPr>
            <w:r w:rsidRPr="00390120">
              <w:rPr>
                <w:sz w:val="20"/>
                <w:szCs w:val="20"/>
              </w:rPr>
              <w:t>udzielenie Wójtowi Gminy Słubice absolutorium z tytułu wykonania budżetu za 20</w:t>
            </w:r>
            <w:r w:rsidR="00390120" w:rsidRPr="00390120">
              <w:rPr>
                <w:sz w:val="20"/>
                <w:szCs w:val="20"/>
              </w:rPr>
              <w:t>20</w:t>
            </w:r>
            <w:r w:rsidRPr="00390120">
              <w:rPr>
                <w:sz w:val="20"/>
                <w:szCs w:val="20"/>
              </w:rPr>
              <w:t xml:space="preserve"> rok</w:t>
            </w:r>
          </w:p>
        </w:tc>
        <w:tc>
          <w:tcPr>
            <w:tcW w:w="1985" w:type="dxa"/>
          </w:tcPr>
          <w:p w14:paraId="51874B15" w14:textId="77777777" w:rsidR="007B6D9F" w:rsidRPr="00390120" w:rsidRDefault="007B6D9F"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390120">
              <w:rPr>
                <w:sz w:val="20"/>
                <w:szCs w:val="20"/>
              </w:rPr>
              <w:t>nie podlega publikacji</w:t>
            </w:r>
          </w:p>
        </w:tc>
        <w:tc>
          <w:tcPr>
            <w:tcW w:w="2835" w:type="dxa"/>
          </w:tcPr>
          <w:p w14:paraId="4E585326" w14:textId="727CE98B" w:rsidR="007B6D9F" w:rsidRPr="00390120" w:rsidRDefault="00F124BC"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90120">
              <w:rPr>
                <w:rFonts w:cs="Times New Roman"/>
                <w:kern w:val="0"/>
                <w:sz w:val="20"/>
                <w:szCs w:val="20"/>
                <w:lang w:eastAsia="pl-PL" w:bidi="ar-SA"/>
              </w:rPr>
              <w:t>Podjęcie decyzji w sprawie absolutorium dla Wójta Gminy</w:t>
            </w:r>
          </w:p>
        </w:tc>
        <w:tc>
          <w:tcPr>
            <w:tcW w:w="3543" w:type="dxa"/>
          </w:tcPr>
          <w:p w14:paraId="2D7AAF93" w14:textId="65B072AE" w:rsidR="007B6D9F" w:rsidRPr="00390120" w:rsidRDefault="00F124BC"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90120">
              <w:rPr>
                <w:rFonts w:cs="Times New Roman"/>
                <w:kern w:val="0"/>
                <w:sz w:val="20"/>
                <w:szCs w:val="20"/>
                <w:lang w:eastAsia="pl-PL" w:bidi="ar-SA"/>
              </w:rPr>
              <w:t>Uchwała zrealizowana – udzielono absolutorium Wójtowi</w:t>
            </w:r>
          </w:p>
        </w:tc>
      </w:tr>
      <w:tr w:rsidR="007B6D9F" w:rsidRPr="007B6D9F" w14:paraId="450D5FDA"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79E2ABE7" w14:textId="60DD5957" w:rsidR="007B6D9F" w:rsidRPr="007B6D9F" w:rsidRDefault="00F262A0"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6</w:t>
            </w:r>
            <w:r w:rsidR="000F52AC">
              <w:rPr>
                <w:rFonts w:cs="Times New Roman"/>
                <w:color w:val="000000"/>
                <w:kern w:val="0"/>
                <w:sz w:val="20"/>
                <w:szCs w:val="20"/>
                <w:lang w:eastAsia="pl-PL" w:bidi="ar-SA"/>
              </w:rPr>
              <w:t>4</w:t>
            </w:r>
          </w:p>
        </w:tc>
        <w:tc>
          <w:tcPr>
            <w:tcW w:w="2905" w:type="dxa"/>
          </w:tcPr>
          <w:p w14:paraId="07E9C883" w14:textId="6E44FC74" w:rsidR="007B6D9F" w:rsidRPr="00841441" w:rsidRDefault="00841441" w:rsidP="003464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441">
              <w:rPr>
                <w:sz w:val="20"/>
                <w:szCs w:val="20"/>
              </w:rPr>
              <w:t>Uchwała Nr XXVI.181.2021 Rady Gminy Słubice z dnia 2 lipca 2021 roku  </w:t>
            </w:r>
          </w:p>
        </w:tc>
        <w:tc>
          <w:tcPr>
            <w:tcW w:w="2551" w:type="dxa"/>
          </w:tcPr>
          <w:p w14:paraId="2EBE0C5A" w14:textId="11F3A80F" w:rsidR="007B6D9F" w:rsidRPr="00841441" w:rsidRDefault="00841441" w:rsidP="00346438">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441">
              <w:rPr>
                <w:sz w:val="20"/>
                <w:szCs w:val="20"/>
              </w:rPr>
              <w:t xml:space="preserve">odpłatnego nabycia na rzecz Gminy Słubice nieruchomości oznaczonej numerem ewidencyjnym </w:t>
            </w:r>
            <w:r w:rsidRPr="00841441">
              <w:rPr>
                <w:sz w:val="20"/>
                <w:szCs w:val="20"/>
              </w:rPr>
              <w:lastRenderedPageBreak/>
              <w:t>234/10 o pow. 0,1594 i 234/11 o pow. 0,0157 ha położonej w obrębie ewidencyjnym Słubice, gm. Słubice do gminnego zasobu nieruchomości</w:t>
            </w:r>
          </w:p>
        </w:tc>
        <w:tc>
          <w:tcPr>
            <w:tcW w:w="1985" w:type="dxa"/>
          </w:tcPr>
          <w:p w14:paraId="4BECAC77" w14:textId="77777777" w:rsidR="007B6D9F" w:rsidRPr="00841441" w:rsidRDefault="007B6D9F" w:rsidP="007B6D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841441">
              <w:rPr>
                <w:sz w:val="20"/>
                <w:szCs w:val="20"/>
              </w:rPr>
              <w:lastRenderedPageBreak/>
              <w:t>nie podlega publikacji</w:t>
            </w:r>
          </w:p>
        </w:tc>
        <w:tc>
          <w:tcPr>
            <w:tcW w:w="2835" w:type="dxa"/>
          </w:tcPr>
          <w:p w14:paraId="51A12DEA" w14:textId="608031EF" w:rsidR="007B6D9F" w:rsidRPr="00841441" w:rsidRDefault="00841441"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841441">
              <w:rPr>
                <w:rFonts w:cs="Times New Roman"/>
                <w:kern w:val="0"/>
                <w:sz w:val="20"/>
                <w:szCs w:val="20"/>
                <w:lang w:eastAsia="pl-PL" w:bidi="ar-SA"/>
              </w:rPr>
              <w:t xml:space="preserve">Nabycie na rzecz Gminy Słubice nieruchomości oznaczonej numerem ewidencyjnym 234/10 o pow. </w:t>
            </w:r>
            <w:r w:rsidRPr="00841441">
              <w:rPr>
                <w:rFonts w:cs="Times New Roman"/>
                <w:kern w:val="0"/>
                <w:sz w:val="20"/>
                <w:szCs w:val="20"/>
                <w:lang w:eastAsia="pl-PL" w:bidi="ar-SA"/>
              </w:rPr>
              <w:lastRenderedPageBreak/>
              <w:t xml:space="preserve">0,1594 i </w:t>
            </w:r>
            <w:r w:rsidRPr="00841441">
              <w:rPr>
                <w:sz w:val="20"/>
                <w:szCs w:val="20"/>
              </w:rPr>
              <w:t xml:space="preserve">234/11 o pow. 0,0157 </w:t>
            </w:r>
            <w:r w:rsidRPr="00841441">
              <w:rPr>
                <w:rFonts w:cs="Times New Roman"/>
                <w:kern w:val="0"/>
                <w:sz w:val="20"/>
                <w:szCs w:val="20"/>
                <w:lang w:eastAsia="pl-PL" w:bidi="ar-SA"/>
              </w:rPr>
              <w:t>ha położonej w obrębie ewidencyjnym Słubice, do gminnego zasobu nieruchomości</w:t>
            </w:r>
          </w:p>
        </w:tc>
        <w:tc>
          <w:tcPr>
            <w:tcW w:w="3543" w:type="dxa"/>
          </w:tcPr>
          <w:p w14:paraId="2F6B5E4C" w14:textId="0ADD67BD" w:rsidR="007B6D9F" w:rsidRPr="00841441"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841441">
              <w:rPr>
                <w:rFonts w:cs="Times New Roman"/>
                <w:kern w:val="0"/>
                <w:sz w:val="20"/>
                <w:szCs w:val="20"/>
                <w:lang w:eastAsia="pl-PL" w:bidi="ar-SA"/>
              </w:rPr>
              <w:lastRenderedPageBreak/>
              <w:t xml:space="preserve">Uchwała zrealizowana </w:t>
            </w:r>
          </w:p>
        </w:tc>
      </w:tr>
      <w:tr w:rsidR="007B6D9F" w:rsidRPr="007B6D9F" w14:paraId="37496688"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2D230AA9" w14:textId="2C410D5F" w:rsidR="007B6D9F" w:rsidRPr="007B6D9F" w:rsidRDefault="00E516BA"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6</w:t>
            </w:r>
            <w:r w:rsidR="000F52AC">
              <w:rPr>
                <w:rFonts w:cs="Times New Roman"/>
                <w:color w:val="000000"/>
                <w:kern w:val="0"/>
                <w:sz w:val="20"/>
                <w:szCs w:val="20"/>
                <w:lang w:eastAsia="pl-PL" w:bidi="ar-SA"/>
              </w:rPr>
              <w:t>5</w:t>
            </w:r>
          </w:p>
        </w:tc>
        <w:tc>
          <w:tcPr>
            <w:tcW w:w="2905" w:type="dxa"/>
          </w:tcPr>
          <w:p w14:paraId="345CAE6A" w14:textId="34DECD03" w:rsidR="007B6D9F" w:rsidRPr="00353D9E" w:rsidRDefault="00353D9E" w:rsidP="00926ADC">
            <w:pPr>
              <w:jc w:val="center"/>
              <w:cnfStyle w:val="000000100000" w:firstRow="0" w:lastRow="0" w:firstColumn="0" w:lastColumn="0" w:oddVBand="0" w:evenVBand="0" w:oddHBand="1" w:evenHBand="0" w:firstRowFirstColumn="0" w:firstRowLastColumn="0" w:lastRowFirstColumn="0" w:lastRowLastColumn="0"/>
              <w:rPr>
                <w:sz w:val="20"/>
                <w:szCs w:val="20"/>
              </w:rPr>
            </w:pPr>
            <w:r w:rsidRPr="00353D9E">
              <w:rPr>
                <w:sz w:val="20"/>
                <w:szCs w:val="20"/>
              </w:rPr>
              <w:t>Uchwała Nr XXVII.185.2021 Rady Gminy Słubice z dnia 10 sierpnia 2021 roku  </w:t>
            </w:r>
          </w:p>
        </w:tc>
        <w:tc>
          <w:tcPr>
            <w:tcW w:w="2551" w:type="dxa"/>
          </w:tcPr>
          <w:p w14:paraId="629BFB1D" w14:textId="3CB22561" w:rsidR="007B6D9F" w:rsidRPr="00353D9E" w:rsidRDefault="00353D9E" w:rsidP="00926ADC">
            <w:pPr>
              <w:jc w:val="center"/>
              <w:cnfStyle w:val="000000100000" w:firstRow="0" w:lastRow="0" w:firstColumn="0" w:lastColumn="0" w:oddVBand="0" w:evenVBand="0" w:oddHBand="1" w:evenHBand="0" w:firstRowFirstColumn="0" w:firstRowLastColumn="0" w:lastRowFirstColumn="0" w:lastRowLastColumn="0"/>
              <w:rPr>
                <w:sz w:val="20"/>
                <w:szCs w:val="20"/>
              </w:rPr>
            </w:pPr>
            <w:r w:rsidRPr="00353D9E">
              <w:rPr>
                <w:sz w:val="20"/>
                <w:szCs w:val="20"/>
              </w:rPr>
              <w:t>nadania nazwy rondu w Gminie Słubice</w:t>
            </w:r>
          </w:p>
        </w:tc>
        <w:tc>
          <w:tcPr>
            <w:tcW w:w="1985" w:type="dxa"/>
          </w:tcPr>
          <w:p w14:paraId="14FD62E0" w14:textId="022A5A03" w:rsidR="007B6D9F" w:rsidRPr="00353D9E" w:rsidRDefault="00353D9E" w:rsidP="007B6D9F">
            <w:pPr>
              <w:jc w:val="center"/>
              <w:cnfStyle w:val="000000100000" w:firstRow="0" w:lastRow="0" w:firstColumn="0" w:lastColumn="0" w:oddVBand="0" w:evenVBand="0" w:oddHBand="1" w:evenHBand="0" w:firstRowFirstColumn="0" w:firstRowLastColumn="0" w:lastRowFirstColumn="0" w:lastRowLastColumn="0"/>
              <w:rPr>
                <w:sz w:val="20"/>
                <w:szCs w:val="20"/>
              </w:rPr>
            </w:pPr>
            <w:r w:rsidRPr="00353D9E">
              <w:rPr>
                <w:sz w:val="20"/>
                <w:szCs w:val="20"/>
              </w:rPr>
              <w:t>opublikowano16.08.2021, poz. 7268</w:t>
            </w:r>
          </w:p>
        </w:tc>
        <w:tc>
          <w:tcPr>
            <w:tcW w:w="2835" w:type="dxa"/>
          </w:tcPr>
          <w:p w14:paraId="57C6EEF6" w14:textId="45ED8304" w:rsidR="007B6D9F" w:rsidRPr="00353D9E" w:rsidRDefault="00353D9E"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53D9E">
              <w:rPr>
                <w:sz w:val="20"/>
                <w:szCs w:val="20"/>
              </w:rPr>
              <w:t>Nadanie nazwy rondu w Gminie Słubice</w:t>
            </w:r>
          </w:p>
        </w:tc>
        <w:tc>
          <w:tcPr>
            <w:tcW w:w="3543" w:type="dxa"/>
          </w:tcPr>
          <w:p w14:paraId="05CA2711" w14:textId="17920EB6" w:rsidR="007B6D9F" w:rsidRPr="00353D9E" w:rsidRDefault="007B6D9F" w:rsidP="007B6D9F">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353D9E">
              <w:rPr>
                <w:rFonts w:cs="Times New Roman"/>
                <w:kern w:val="0"/>
                <w:sz w:val="20"/>
                <w:szCs w:val="20"/>
                <w:lang w:eastAsia="pl-PL" w:bidi="ar-SA"/>
              </w:rPr>
              <w:t xml:space="preserve">Uchwała </w:t>
            </w:r>
            <w:r w:rsidR="00353D9E" w:rsidRPr="00353D9E">
              <w:rPr>
                <w:rFonts w:cs="Times New Roman"/>
                <w:kern w:val="0"/>
                <w:sz w:val="20"/>
                <w:szCs w:val="20"/>
                <w:lang w:eastAsia="pl-PL" w:bidi="ar-SA"/>
              </w:rPr>
              <w:t>w trakcie realizacji</w:t>
            </w:r>
          </w:p>
        </w:tc>
      </w:tr>
      <w:tr w:rsidR="007B6D9F" w:rsidRPr="007B6D9F" w14:paraId="7D014F55"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15EF4175" w14:textId="6DB1519A" w:rsidR="007B6D9F" w:rsidRPr="007B6D9F" w:rsidRDefault="00E516BA"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6</w:t>
            </w:r>
            <w:r w:rsidR="000F52AC">
              <w:rPr>
                <w:rFonts w:cs="Times New Roman"/>
                <w:color w:val="000000"/>
                <w:kern w:val="0"/>
                <w:sz w:val="20"/>
                <w:szCs w:val="20"/>
                <w:lang w:eastAsia="pl-PL" w:bidi="ar-SA"/>
              </w:rPr>
              <w:t>6</w:t>
            </w:r>
          </w:p>
        </w:tc>
        <w:tc>
          <w:tcPr>
            <w:tcW w:w="2905" w:type="dxa"/>
          </w:tcPr>
          <w:p w14:paraId="16AED503" w14:textId="49D3AD6B" w:rsidR="007B6D9F" w:rsidRPr="00296970" w:rsidRDefault="00296970" w:rsidP="00926AD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96970">
              <w:rPr>
                <w:sz w:val="20"/>
                <w:szCs w:val="20"/>
              </w:rPr>
              <w:t>Uchwała Nr XXXII.213.2021 Rady Gminy Słubice z dnia 17 grudnia 2021 roku  </w:t>
            </w:r>
          </w:p>
        </w:tc>
        <w:tc>
          <w:tcPr>
            <w:tcW w:w="2551" w:type="dxa"/>
          </w:tcPr>
          <w:p w14:paraId="4C2E8DB6" w14:textId="4B4F4A9C" w:rsidR="007B6D9F" w:rsidRPr="00296970" w:rsidRDefault="00296970" w:rsidP="00926AD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96970">
              <w:rPr>
                <w:sz w:val="20"/>
                <w:szCs w:val="20"/>
              </w:rPr>
              <w:t>rozpatrzenia skargi na działalność Wójta Gminy Słubice</w:t>
            </w:r>
          </w:p>
        </w:tc>
        <w:tc>
          <w:tcPr>
            <w:tcW w:w="1985" w:type="dxa"/>
          </w:tcPr>
          <w:p w14:paraId="30FF4CBF" w14:textId="5511F0B5" w:rsidR="007B6D9F" w:rsidRPr="00296970" w:rsidRDefault="00296970" w:rsidP="00926ADC">
            <w:pPr>
              <w:jc w:val="center"/>
              <w:cnfStyle w:val="000000000000" w:firstRow="0" w:lastRow="0" w:firstColumn="0" w:lastColumn="0" w:oddVBand="0" w:evenVBand="0" w:oddHBand="0" w:evenHBand="0" w:firstRowFirstColumn="0" w:firstRowLastColumn="0" w:lastRowFirstColumn="0" w:lastRowLastColumn="0"/>
              <w:rPr>
                <w:sz w:val="20"/>
                <w:szCs w:val="20"/>
              </w:rPr>
            </w:pPr>
            <w:r w:rsidRPr="00296970">
              <w:rPr>
                <w:sz w:val="20"/>
                <w:szCs w:val="20"/>
              </w:rPr>
              <w:t>nie podlega publikacji </w:t>
            </w:r>
          </w:p>
        </w:tc>
        <w:tc>
          <w:tcPr>
            <w:tcW w:w="2835" w:type="dxa"/>
          </w:tcPr>
          <w:p w14:paraId="4D2FF5C1" w14:textId="70AA2302" w:rsidR="007B6D9F" w:rsidRPr="00296970" w:rsidRDefault="00296970"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296970">
              <w:rPr>
                <w:rFonts w:cs="Times New Roman"/>
                <w:kern w:val="0"/>
                <w:sz w:val="20"/>
                <w:szCs w:val="20"/>
                <w:lang w:eastAsia="pl-PL" w:bidi="ar-SA"/>
              </w:rPr>
              <w:t>Rozpatrzenie skargi na działalność Wójta Gminy Słubice</w:t>
            </w:r>
          </w:p>
        </w:tc>
        <w:tc>
          <w:tcPr>
            <w:tcW w:w="3543" w:type="dxa"/>
          </w:tcPr>
          <w:p w14:paraId="43F3DA0F" w14:textId="77777777" w:rsidR="007B6D9F" w:rsidRPr="00296970" w:rsidRDefault="007B6D9F" w:rsidP="007B6D9F">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296970">
              <w:rPr>
                <w:rFonts w:cs="Times New Roman"/>
                <w:kern w:val="0"/>
                <w:sz w:val="20"/>
                <w:szCs w:val="20"/>
                <w:lang w:eastAsia="pl-PL" w:bidi="ar-SA"/>
              </w:rPr>
              <w:t>Uchwała zrealizowana</w:t>
            </w:r>
          </w:p>
        </w:tc>
      </w:tr>
      <w:tr w:rsidR="006E0386" w:rsidRPr="007B6D9F" w14:paraId="73088D8F" w14:textId="77777777" w:rsidTr="00A6222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Pr>
          <w:p w14:paraId="0AA279AC" w14:textId="4A7EBCBA" w:rsidR="006E0386" w:rsidRPr="007B6D9F" w:rsidRDefault="006E0386" w:rsidP="006E0386">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6</w:t>
            </w:r>
            <w:r w:rsidR="000F52AC">
              <w:rPr>
                <w:rFonts w:cs="Times New Roman"/>
                <w:color w:val="000000"/>
                <w:kern w:val="0"/>
                <w:sz w:val="20"/>
                <w:szCs w:val="20"/>
                <w:lang w:eastAsia="pl-PL" w:bidi="ar-SA"/>
              </w:rPr>
              <w:t>7</w:t>
            </w:r>
          </w:p>
        </w:tc>
        <w:tc>
          <w:tcPr>
            <w:tcW w:w="2905" w:type="dxa"/>
          </w:tcPr>
          <w:p w14:paraId="16227BED" w14:textId="2D3586B9" w:rsidR="006E0386" w:rsidRPr="00155F18" w:rsidRDefault="006E0386" w:rsidP="006E0386">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6E0386">
              <w:rPr>
                <w:sz w:val="20"/>
                <w:szCs w:val="20"/>
              </w:rPr>
              <w:t>Uchwała Nr XXXII.215.2021 Rady Gminy Słubice z dnia 17 grudnia 2021 roku  </w:t>
            </w:r>
          </w:p>
        </w:tc>
        <w:tc>
          <w:tcPr>
            <w:tcW w:w="2551" w:type="dxa"/>
          </w:tcPr>
          <w:p w14:paraId="43F8EEAA" w14:textId="79F16DC8" w:rsidR="006E0386" w:rsidRPr="00155F18" w:rsidRDefault="006E0386" w:rsidP="006E0386">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6E0386">
              <w:rPr>
                <w:sz w:val="20"/>
                <w:szCs w:val="20"/>
              </w:rPr>
              <w:t>przyjęcia Ramowego planu pracy Rady Gminy Słubice</w:t>
            </w:r>
          </w:p>
        </w:tc>
        <w:tc>
          <w:tcPr>
            <w:tcW w:w="1985" w:type="dxa"/>
          </w:tcPr>
          <w:p w14:paraId="3FE8D91B" w14:textId="27235361" w:rsidR="006E0386" w:rsidRPr="00155F18" w:rsidRDefault="006E0386" w:rsidP="006E0386">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6E0386">
              <w:rPr>
                <w:sz w:val="20"/>
                <w:szCs w:val="20"/>
              </w:rPr>
              <w:t>nie podlega publikacji</w:t>
            </w:r>
          </w:p>
        </w:tc>
        <w:tc>
          <w:tcPr>
            <w:tcW w:w="2835" w:type="dxa"/>
          </w:tcPr>
          <w:p w14:paraId="62DDC97B" w14:textId="40D1D1C6" w:rsidR="006E0386" w:rsidRPr="00155F18" w:rsidRDefault="006E0386" w:rsidP="006E038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FF0000"/>
                <w:kern w:val="0"/>
                <w:sz w:val="20"/>
                <w:szCs w:val="20"/>
                <w:lang w:eastAsia="pl-PL" w:bidi="ar-SA"/>
              </w:rPr>
            </w:pPr>
            <w:r w:rsidRPr="006E0386">
              <w:rPr>
                <w:rFonts w:cs="Times New Roman"/>
                <w:kern w:val="0"/>
                <w:sz w:val="20"/>
                <w:szCs w:val="20"/>
                <w:lang w:eastAsia="pl-PL" w:bidi="ar-SA"/>
              </w:rPr>
              <w:t>Przyjęcie Ramowego planu pracy Rady Gminy Słubice</w:t>
            </w:r>
          </w:p>
        </w:tc>
        <w:tc>
          <w:tcPr>
            <w:tcW w:w="3543" w:type="dxa"/>
          </w:tcPr>
          <w:p w14:paraId="71876A5E" w14:textId="04845FD2" w:rsidR="006E0386" w:rsidRPr="00155F18" w:rsidRDefault="006E0386" w:rsidP="006E038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FF0000"/>
                <w:kern w:val="0"/>
                <w:sz w:val="20"/>
                <w:szCs w:val="20"/>
                <w:lang w:eastAsia="pl-PL" w:bidi="ar-SA"/>
              </w:rPr>
            </w:pPr>
            <w:r w:rsidRPr="006E0386">
              <w:rPr>
                <w:rFonts w:cs="Times New Roman"/>
                <w:kern w:val="0"/>
                <w:sz w:val="20"/>
                <w:szCs w:val="20"/>
                <w:lang w:eastAsia="pl-PL" w:bidi="ar-SA"/>
              </w:rPr>
              <w:t xml:space="preserve">Uchwała zrealizowana </w:t>
            </w:r>
          </w:p>
        </w:tc>
      </w:tr>
      <w:tr w:rsidR="006E0386" w:rsidRPr="007B6D9F" w14:paraId="192BEBC3" w14:textId="77777777" w:rsidTr="00A62220">
        <w:trPr>
          <w:trHeight w:val="1125"/>
        </w:trPr>
        <w:tc>
          <w:tcPr>
            <w:cnfStyle w:val="001000000000" w:firstRow="0" w:lastRow="0" w:firstColumn="1" w:lastColumn="0" w:oddVBand="0" w:evenVBand="0" w:oddHBand="0" w:evenHBand="0" w:firstRowFirstColumn="0" w:firstRowLastColumn="0" w:lastRowFirstColumn="0" w:lastRowLastColumn="0"/>
            <w:tcW w:w="993" w:type="dxa"/>
          </w:tcPr>
          <w:p w14:paraId="2D466F30" w14:textId="55F08739" w:rsidR="006E0386" w:rsidRDefault="00F262A0" w:rsidP="006E0386">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6</w:t>
            </w:r>
            <w:r w:rsidR="000F52AC">
              <w:rPr>
                <w:rFonts w:cs="Times New Roman"/>
                <w:color w:val="000000"/>
                <w:kern w:val="0"/>
                <w:sz w:val="20"/>
                <w:szCs w:val="20"/>
                <w:lang w:eastAsia="pl-PL" w:bidi="ar-SA"/>
              </w:rPr>
              <w:t>8</w:t>
            </w:r>
          </w:p>
        </w:tc>
        <w:tc>
          <w:tcPr>
            <w:tcW w:w="2905" w:type="dxa"/>
          </w:tcPr>
          <w:p w14:paraId="02245D02" w14:textId="655CA758" w:rsidR="006E0386" w:rsidRPr="00155F18" w:rsidRDefault="006E0386" w:rsidP="006E0386">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6E0386">
              <w:rPr>
                <w:sz w:val="20"/>
                <w:szCs w:val="20"/>
              </w:rPr>
              <w:t>Uchwała Nr XXXII.216.2021 Rady Gminy Słubice z dnia 17 grudnia 2021 roku  </w:t>
            </w:r>
          </w:p>
        </w:tc>
        <w:tc>
          <w:tcPr>
            <w:tcW w:w="2551" w:type="dxa"/>
          </w:tcPr>
          <w:p w14:paraId="4810BDAA" w14:textId="2E8CD3AE" w:rsidR="006E0386" w:rsidRPr="00155F18" w:rsidRDefault="006E0386" w:rsidP="006E0386">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6E0386">
              <w:rPr>
                <w:sz w:val="20"/>
                <w:szCs w:val="20"/>
              </w:rPr>
              <w:t>zatwierdzenia planów pracy Komisji Rady Gminy Słubice na rok 2022</w:t>
            </w:r>
          </w:p>
        </w:tc>
        <w:tc>
          <w:tcPr>
            <w:tcW w:w="1985" w:type="dxa"/>
          </w:tcPr>
          <w:p w14:paraId="4548F57B" w14:textId="6BA18596" w:rsidR="006E0386" w:rsidRPr="00155F18" w:rsidRDefault="006E0386" w:rsidP="006E0386">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6E0386">
              <w:rPr>
                <w:sz w:val="20"/>
                <w:szCs w:val="20"/>
              </w:rPr>
              <w:t>nie podlega publikacji </w:t>
            </w:r>
          </w:p>
        </w:tc>
        <w:tc>
          <w:tcPr>
            <w:tcW w:w="2835" w:type="dxa"/>
          </w:tcPr>
          <w:p w14:paraId="1AFE4E8C" w14:textId="2E8EC15B" w:rsidR="006E0386" w:rsidRPr="00155F18" w:rsidRDefault="006E0386" w:rsidP="006E038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FF0000"/>
                <w:kern w:val="0"/>
                <w:sz w:val="20"/>
                <w:szCs w:val="20"/>
                <w:lang w:eastAsia="pl-PL" w:bidi="ar-SA"/>
              </w:rPr>
            </w:pPr>
            <w:r w:rsidRPr="006E0386">
              <w:rPr>
                <w:rFonts w:cs="Times New Roman"/>
                <w:kern w:val="0"/>
                <w:sz w:val="20"/>
                <w:szCs w:val="20"/>
                <w:lang w:eastAsia="pl-PL" w:bidi="ar-SA"/>
              </w:rPr>
              <w:t>Zatwierdzenia planów pracy Komisji Rady Gminy Słubice na rok 2022</w:t>
            </w:r>
          </w:p>
        </w:tc>
        <w:tc>
          <w:tcPr>
            <w:tcW w:w="3543" w:type="dxa"/>
          </w:tcPr>
          <w:p w14:paraId="291802B0" w14:textId="359C8F42" w:rsidR="006E0386" w:rsidRPr="00155F18" w:rsidRDefault="006E0386" w:rsidP="006E038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FF0000"/>
                <w:kern w:val="0"/>
                <w:sz w:val="20"/>
                <w:szCs w:val="20"/>
                <w:lang w:eastAsia="pl-PL" w:bidi="ar-SA"/>
              </w:rPr>
            </w:pPr>
            <w:r w:rsidRPr="006E0386">
              <w:rPr>
                <w:rFonts w:cs="Times New Roman"/>
                <w:kern w:val="0"/>
                <w:sz w:val="20"/>
                <w:szCs w:val="20"/>
                <w:lang w:eastAsia="pl-PL" w:bidi="ar-SA"/>
              </w:rPr>
              <w:t>Uchwała zrealizowana</w:t>
            </w:r>
          </w:p>
        </w:tc>
      </w:tr>
    </w:tbl>
    <w:p w14:paraId="364D6092" w14:textId="77777777" w:rsidR="00A94872" w:rsidRPr="00143999" w:rsidRDefault="00A94872">
      <w:pPr>
        <w:rPr>
          <w:rFonts w:cs="Times New Roman"/>
        </w:rPr>
        <w:sectPr w:rsidR="00A94872" w:rsidRPr="00143999" w:rsidSect="007B6D9F">
          <w:pgSz w:w="16838" w:h="11906" w:orient="landscape"/>
          <w:pgMar w:top="1417" w:right="1417" w:bottom="1417" w:left="1417" w:header="708" w:footer="708" w:gutter="0"/>
          <w:cols w:space="708"/>
          <w:docGrid w:linePitch="326"/>
        </w:sectPr>
      </w:pPr>
    </w:p>
    <w:p w14:paraId="517EA212" w14:textId="77777777" w:rsidR="00A94872" w:rsidRPr="00A62220" w:rsidRDefault="00A94872" w:rsidP="007B6D9F">
      <w:pPr>
        <w:pStyle w:val="Nagwek1"/>
        <w:numPr>
          <w:ilvl w:val="0"/>
          <w:numId w:val="0"/>
        </w:numPr>
        <w:rPr>
          <w:rFonts w:cs="Times New Roman"/>
          <w:i/>
          <w:iCs/>
          <w:sz w:val="32"/>
        </w:rPr>
      </w:pPr>
      <w:bookmarkStart w:id="205" w:name="_Toc10203357"/>
      <w:bookmarkStart w:id="206" w:name="_Toc39752135"/>
      <w:bookmarkStart w:id="207" w:name="_Toc102992182"/>
      <w:r w:rsidRPr="00A62220">
        <w:rPr>
          <w:rFonts w:cs="Times New Roman"/>
          <w:i/>
          <w:iCs/>
          <w:sz w:val="32"/>
        </w:rPr>
        <w:lastRenderedPageBreak/>
        <w:t>Infrastruktura techniczna:</w:t>
      </w:r>
      <w:bookmarkEnd w:id="205"/>
      <w:bookmarkEnd w:id="206"/>
      <w:bookmarkEnd w:id="207"/>
    </w:p>
    <w:p w14:paraId="021C6F00" w14:textId="77777777" w:rsidR="00A94872" w:rsidRPr="00A62220" w:rsidRDefault="00A94872" w:rsidP="00DA18F9">
      <w:pPr>
        <w:pStyle w:val="Nagwek2"/>
      </w:pPr>
      <w:bookmarkStart w:id="208" w:name="_Toc10203358"/>
      <w:bookmarkStart w:id="209" w:name="_Toc39752136"/>
      <w:bookmarkStart w:id="210" w:name="_Toc102992183"/>
      <w:r w:rsidRPr="00A62220">
        <w:t>Komunikacja</w:t>
      </w:r>
      <w:bookmarkEnd w:id="208"/>
      <w:bookmarkEnd w:id="209"/>
      <w:bookmarkEnd w:id="210"/>
    </w:p>
    <w:p w14:paraId="17DAFA0A" w14:textId="77777777" w:rsidR="00A94872" w:rsidRPr="00143999" w:rsidRDefault="00A94872" w:rsidP="00DA18F9">
      <w:pPr>
        <w:pStyle w:val="Nagwek3"/>
        <w:rPr>
          <w:rFonts w:ascii="Times New Roman" w:hAnsi="Times New Roman" w:cs="Times New Roman"/>
          <w:i/>
          <w:sz w:val="24"/>
        </w:rPr>
      </w:pPr>
      <w:bookmarkStart w:id="211" w:name="_Toc10203359"/>
      <w:bookmarkStart w:id="212" w:name="_Toc39752137"/>
      <w:bookmarkStart w:id="213" w:name="_Toc102992184"/>
      <w:r w:rsidRPr="00143999">
        <w:rPr>
          <w:rFonts w:ascii="Times New Roman" w:hAnsi="Times New Roman" w:cs="Times New Roman"/>
          <w:i/>
          <w:sz w:val="24"/>
        </w:rPr>
        <w:t>Droga wojewódzka nr 575 relacji Płock-Słubice-Kazuń Nowy</w:t>
      </w:r>
      <w:bookmarkEnd w:id="211"/>
      <w:bookmarkEnd w:id="212"/>
      <w:bookmarkEnd w:id="213"/>
    </w:p>
    <w:p w14:paraId="2B37D565" w14:textId="77777777" w:rsidR="008F619E" w:rsidRPr="008F619E" w:rsidRDefault="008F619E" w:rsidP="00027D0C">
      <w:pPr>
        <w:pStyle w:val="Nagwek3"/>
        <w:jc w:val="both"/>
        <w:rPr>
          <w:rFonts w:ascii="Times New Roman" w:hAnsi="Times New Roman"/>
          <w:b w:val="0"/>
          <w:bCs w:val="0"/>
          <w:sz w:val="24"/>
          <w:szCs w:val="24"/>
        </w:rPr>
      </w:pPr>
      <w:bookmarkStart w:id="214" w:name="_Toc102988314"/>
      <w:bookmarkStart w:id="215" w:name="_Toc102992185"/>
      <w:bookmarkStart w:id="216" w:name="_Toc10203360"/>
      <w:bookmarkStart w:id="217" w:name="_Toc39752138"/>
      <w:r w:rsidRPr="008F619E">
        <w:rPr>
          <w:rFonts w:ascii="Times New Roman" w:hAnsi="Times New Roman"/>
          <w:b w:val="0"/>
          <w:bCs w:val="0"/>
          <w:sz w:val="24"/>
          <w:szCs w:val="24"/>
        </w:rPr>
        <w:t>(w granicach gminy od km 17+686 do km 30+192 tj. o długości 12506 m).</w:t>
      </w:r>
      <w:bookmarkEnd w:id="214"/>
      <w:bookmarkEnd w:id="215"/>
    </w:p>
    <w:p w14:paraId="44BC5787" w14:textId="1EF4144D" w:rsidR="008F619E" w:rsidRDefault="008F619E" w:rsidP="00027D0C">
      <w:pPr>
        <w:pStyle w:val="Nagwek3"/>
        <w:numPr>
          <w:ilvl w:val="0"/>
          <w:numId w:val="0"/>
        </w:numPr>
        <w:jc w:val="both"/>
        <w:rPr>
          <w:rFonts w:ascii="Times New Roman" w:hAnsi="Times New Roman"/>
          <w:b w:val="0"/>
          <w:bCs w:val="0"/>
          <w:sz w:val="24"/>
          <w:szCs w:val="24"/>
        </w:rPr>
      </w:pPr>
      <w:bookmarkStart w:id="218" w:name="_Toc102988315"/>
      <w:bookmarkStart w:id="219" w:name="_Toc102992186"/>
      <w:r w:rsidRPr="008F619E">
        <w:rPr>
          <w:rFonts w:ascii="Times New Roman" w:hAnsi="Times New Roman"/>
          <w:b w:val="0"/>
          <w:bCs w:val="0"/>
          <w:sz w:val="24"/>
          <w:szCs w:val="24"/>
        </w:rPr>
        <w:t xml:space="preserve">W budżecie zaplanowane były środki na zadanie pn. „Przebudowa drogi polegająca na budowie ścieżki rowerowej w ciągu drogi wojewódzkiej nr 575 na odcinku Studzieniec – Słubice </w:t>
      </w:r>
      <w:r w:rsidR="00027D0C">
        <w:rPr>
          <w:rFonts w:ascii="Times New Roman" w:hAnsi="Times New Roman"/>
          <w:b w:val="0"/>
          <w:bCs w:val="0"/>
          <w:sz w:val="24"/>
          <w:szCs w:val="24"/>
        </w:rPr>
        <w:br/>
      </w:r>
      <w:r w:rsidRPr="008F619E">
        <w:rPr>
          <w:rFonts w:ascii="Times New Roman" w:hAnsi="Times New Roman"/>
          <w:b w:val="0"/>
          <w:bCs w:val="0"/>
          <w:sz w:val="24"/>
          <w:szCs w:val="24"/>
        </w:rPr>
        <w:t xml:space="preserve">w km 22+630 do km 24+800 (opracowanie dokumentacji projektowo - kosztorysowej) </w:t>
      </w:r>
      <w:r w:rsidR="00027D0C">
        <w:rPr>
          <w:rFonts w:ascii="Times New Roman" w:hAnsi="Times New Roman"/>
          <w:b w:val="0"/>
          <w:bCs w:val="0"/>
          <w:sz w:val="24"/>
          <w:szCs w:val="24"/>
        </w:rPr>
        <w:br/>
      </w:r>
      <w:r w:rsidRPr="008F619E">
        <w:rPr>
          <w:rFonts w:ascii="Times New Roman" w:hAnsi="Times New Roman"/>
          <w:b w:val="0"/>
          <w:bCs w:val="0"/>
          <w:sz w:val="24"/>
          <w:szCs w:val="24"/>
        </w:rPr>
        <w:t>oraz wznowienie granic i ustalenie przebiegu granicy działki drogowej nr ewid.444 w obrębie Słubice". W związku z równoległymi pracami nad opracowaniem dokumentacji przebudowy drogi 575 w m. Słubice, obydwa opracowania dokumentacji muszą być skoordynowane. Wykonano wznowienie granic  i ustalenia przebiegu granicy działki drogowej.</w:t>
      </w:r>
      <w:bookmarkEnd w:id="218"/>
      <w:bookmarkEnd w:id="219"/>
      <w:r w:rsidRPr="008F619E">
        <w:rPr>
          <w:rFonts w:ascii="Times New Roman" w:hAnsi="Times New Roman"/>
          <w:b w:val="0"/>
          <w:bCs w:val="0"/>
          <w:sz w:val="24"/>
          <w:szCs w:val="24"/>
        </w:rPr>
        <w:t xml:space="preserve"> </w:t>
      </w:r>
    </w:p>
    <w:p w14:paraId="2825038E" w14:textId="258A466C" w:rsidR="009F725D" w:rsidRPr="00143999" w:rsidRDefault="009F725D" w:rsidP="008F619E">
      <w:pPr>
        <w:pStyle w:val="Nagwek3"/>
        <w:numPr>
          <w:ilvl w:val="0"/>
          <w:numId w:val="0"/>
        </w:numPr>
        <w:rPr>
          <w:rFonts w:ascii="Times New Roman" w:hAnsi="Times New Roman" w:cs="Times New Roman"/>
          <w:i/>
          <w:sz w:val="24"/>
        </w:rPr>
      </w:pPr>
      <w:bookmarkStart w:id="220" w:name="_Toc102992187"/>
      <w:r w:rsidRPr="00143999">
        <w:rPr>
          <w:rFonts w:ascii="Times New Roman" w:hAnsi="Times New Roman" w:cs="Times New Roman"/>
          <w:i/>
          <w:sz w:val="24"/>
        </w:rPr>
        <w:t>Drogi powiatowe:</w:t>
      </w:r>
      <w:bookmarkEnd w:id="216"/>
      <w:bookmarkEnd w:id="217"/>
      <w:bookmarkEnd w:id="220"/>
    </w:p>
    <w:p w14:paraId="2F06379A" w14:textId="6DEF896B" w:rsidR="009F725D" w:rsidRPr="00A93D8D" w:rsidRDefault="0007518A" w:rsidP="00A93D8D">
      <w:pPr>
        <w:pStyle w:val="Legenda"/>
      </w:pPr>
      <w:bookmarkStart w:id="221" w:name="_Toc10203146"/>
      <w:bookmarkStart w:id="222" w:name="_Toc70586798"/>
      <w:r>
        <w:t xml:space="preserve">Tabela </w:t>
      </w:r>
      <w:r w:rsidR="0068355A">
        <w:fldChar w:fldCharType="begin"/>
      </w:r>
      <w:r w:rsidR="0068355A">
        <w:instrText xml:space="preserve"> SEQ Tabela \* ARABIC </w:instrText>
      </w:r>
      <w:r w:rsidR="0068355A">
        <w:fldChar w:fldCharType="separate"/>
      </w:r>
      <w:r w:rsidR="00F24953">
        <w:rPr>
          <w:noProof/>
        </w:rPr>
        <w:t>26</w:t>
      </w:r>
      <w:r w:rsidR="0068355A">
        <w:rPr>
          <w:noProof/>
        </w:rPr>
        <w:fldChar w:fldCharType="end"/>
      </w:r>
      <w:r>
        <w:t xml:space="preserve"> Drogi powiatowe przebiegające przez teren gminy</w:t>
      </w:r>
      <w:bookmarkEnd w:id="221"/>
      <w:bookmarkEnd w:id="222"/>
    </w:p>
    <w:tbl>
      <w:tblPr>
        <w:tblStyle w:val="Tabelasiatki1jasnaakcent1"/>
        <w:tblW w:w="9191" w:type="dxa"/>
        <w:tblLook w:val="04A0" w:firstRow="1" w:lastRow="0" w:firstColumn="1" w:lastColumn="0" w:noHBand="0" w:noVBand="1"/>
      </w:tblPr>
      <w:tblGrid>
        <w:gridCol w:w="489"/>
        <w:gridCol w:w="864"/>
        <w:gridCol w:w="883"/>
        <w:gridCol w:w="781"/>
        <w:gridCol w:w="891"/>
        <w:gridCol w:w="2287"/>
        <w:gridCol w:w="3338"/>
      </w:tblGrid>
      <w:tr w:rsidR="009F725D" w:rsidRPr="00143999" w14:paraId="12B00332" w14:textId="77777777" w:rsidTr="00A62220">
        <w:trPr>
          <w:cnfStyle w:val="100000000000" w:firstRow="1" w:lastRow="0" w:firstColumn="0" w:lastColumn="0" w:oddVBand="0" w:evenVBand="0" w:oddHBand="0"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476" w:type="dxa"/>
            <w:vMerge w:val="restart"/>
            <w:noWrap/>
            <w:hideMark/>
          </w:tcPr>
          <w:p w14:paraId="1C8FE0B2" w14:textId="77777777" w:rsidR="009F725D" w:rsidRPr="00FC07BE" w:rsidRDefault="009F725D" w:rsidP="009F725D">
            <w:pPr>
              <w:widowControl/>
              <w:suppressAutoHyphens w:val="0"/>
              <w:spacing w:line="240" w:lineRule="auto"/>
              <w:jc w:val="center"/>
              <w:textAlignment w:val="auto"/>
              <w:rPr>
                <w:rFonts w:cs="Times New Roman"/>
                <w:b w:val="0"/>
                <w:bCs w:val="0"/>
                <w:color w:val="000000"/>
                <w:kern w:val="0"/>
                <w:sz w:val="20"/>
                <w:szCs w:val="20"/>
                <w:lang w:eastAsia="pl-PL" w:bidi="ar-SA"/>
              </w:rPr>
            </w:pPr>
            <w:r w:rsidRPr="00FC07BE">
              <w:rPr>
                <w:rFonts w:cs="Times New Roman"/>
                <w:b w:val="0"/>
                <w:bCs w:val="0"/>
                <w:color w:val="000000"/>
                <w:kern w:val="0"/>
                <w:sz w:val="20"/>
                <w:szCs w:val="20"/>
                <w:lang w:eastAsia="pl-PL" w:bidi="ar-SA"/>
              </w:rPr>
              <w:t>Lp.</w:t>
            </w:r>
          </w:p>
        </w:tc>
        <w:tc>
          <w:tcPr>
            <w:tcW w:w="750" w:type="dxa"/>
            <w:vMerge w:val="restart"/>
            <w:hideMark/>
          </w:tcPr>
          <w:p w14:paraId="56ABC6A8" w14:textId="77777777"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 w:val="20"/>
                <w:szCs w:val="20"/>
                <w:lang w:eastAsia="pl-PL" w:bidi="ar-SA"/>
              </w:rPr>
            </w:pPr>
            <w:r w:rsidRPr="00FC07BE">
              <w:rPr>
                <w:rFonts w:cs="Times New Roman"/>
                <w:b w:val="0"/>
                <w:bCs w:val="0"/>
                <w:color w:val="000000"/>
                <w:kern w:val="0"/>
                <w:sz w:val="20"/>
                <w:szCs w:val="20"/>
                <w:lang w:eastAsia="pl-PL" w:bidi="ar-SA"/>
              </w:rPr>
              <w:t>Numer drogi</w:t>
            </w:r>
          </w:p>
        </w:tc>
        <w:tc>
          <w:tcPr>
            <w:tcW w:w="842" w:type="dxa"/>
            <w:vMerge w:val="restart"/>
            <w:hideMark/>
          </w:tcPr>
          <w:p w14:paraId="16F10B80" w14:textId="77777777"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 w:val="20"/>
                <w:szCs w:val="20"/>
                <w:lang w:eastAsia="pl-PL" w:bidi="ar-SA"/>
              </w:rPr>
            </w:pPr>
            <w:r w:rsidRPr="00FC07BE">
              <w:rPr>
                <w:rFonts w:cs="Times New Roman"/>
                <w:b w:val="0"/>
                <w:bCs w:val="0"/>
                <w:color w:val="000000"/>
                <w:kern w:val="0"/>
                <w:sz w:val="20"/>
                <w:szCs w:val="20"/>
                <w:lang w:eastAsia="pl-PL" w:bidi="ar-SA"/>
              </w:rPr>
              <w:t>Długość (m)</w:t>
            </w:r>
          </w:p>
        </w:tc>
        <w:tc>
          <w:tcPr>
            <w:tcW w:w="1498" w:type="dxa"/>
            <w:gridSpan w:val="2"/>
            <w:noWrap/>
            <w:hideMark/>
          </w:tcPr>
          <w:p w14:paraId="3852F9A1" w14:textId="77777777"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 w:val="20"/>
                <w:szCs w:val="20"/>
                <w:lang w:eastAsia="pl-PL" w:bidi="ar-SA"/>
              </w:rPr>
            </w:pPr>
            <w:r w:rsidRPr="00FC07BE">
              <w:rPr>
                <w:rFonts w:cs="Times New Roman"/>
                <w:b w:val="0"/>
                <w:bCs w:val="0"/>
                <w:color w:val="000000"/>
                <w:kern w:val="0"/>
                <w:sz w:val="20"/>
                <w:szCs w:val="20"/>
                <w:lang w:eastAsia="pl-PL" w:bidi="ar-SA"/>
              </w:rPr>
              <w:t>Lokalizacja</w:t>
            </w:r>
          </w:p>
        </w:tc>
        <w:tc>
          <w:tcPr>
            <w:tcW w:w="2287" w:type="dxa"/>
            <w:vMerge w:val="restart"/>
            <w:noWrap/>
            <w:hideMark/>
          </w:tcPr>
          <w:p w14:paraId="623F5DF1" w14:textId="77777777"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 w:val="20"/>
                <w:szCs w:val="20"/>
                <w:lang w:eastAsia="pl-PL" w:bidi="ar-SA"/>
              </w:rPr>
            </w:pPr>
            <w:r w:rsidRPr="00FC07BE">
              <w:rPr>
                <w:rFonts w:cs="Times New Roman"/>
                <w:b w:val="0"/>
                <w:bCs w:val="0"/>
                <w:color w:val="000000"/>
                <w:kern w:val="0"/>
                <w:sz w:val="20"/>
                <w:szCs w:val="20"/>
                <w:lang w:eastAsia="pl-PL" w:bidi="ar-SA"/>
              </w:rPr>
              <w:t>Przebieg</w:t>
            </w:r>
          </w:p>
        </w:tc>
        <w:tc>
          <w:tcPr>
            <w:tcW w:w="3338" w:type="dxa"/>
            <w:vMerge w:val="restart"/>
            <w:noWrap/>
            <w:hideMark/>
          </w:tcPr>
          <w:p w14:paraId="3403D931" w14:textId="77777777"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 w:val="20"/>
                <w:szCs w:val="20"/>
                <w:lang w:eastAsia="pl-PL" w:bidi="ar-SA"/>
              </w:rPr>
            </w:pPr>
            <w:r w:rsidRPr="00FC07BE">
              <w:rPr>
                <w:rFonts w:cs="Times New Roman"/>
                <w:b w:val="0"/>
                <w:bCs w:val="0"/>
                <w:color w:val="000000"/>
                <w:kern w:val="0"/>
                <w:sz w:val="20"/>
                <w:szCs w:val="20"/>
                <w:lang w:eastAsia="pl-PL" w:bidi="ar-SA"/>
              </w:rPr>
              <w:t>Uwagi</w:t>
            </w:r>
          </w:p>
        </w:tc>
      </w:tr>
      <w:tr w:rsidR="009F725D" w:rsidRPr="00143999" w14:paraId="7EAC06DC" w14:textId="77777777" w:rsidTr="00A62220">
        <w:trPr>
          <w:trHeight w:val="308"/>
        </w:trPr>
        <w:tc>
          <w:tcPr>
            <w:cnfStyle w:val="001000000000" w:firstRow="0" w:lastRow="0" w:firstColumn="1" w:lastColumn="0" w:oddVBand="0" w:evenVBand="0" w:oddHBand="0" w:evenHBand="0" w:firstRowFirstColumn="0" w:firstRowLastColumn="0" w:lastRowFirstColumn="0" w:lastRowLastColumn="0"/>
            <w:tcW w:w="476" w:type="dxa"/>
            <w:vMerge/>
            <w:hideMark/>
          </w:tcPr>
          <w:p w14:paraId="05775934" w14:textId="77777777" w:rsidR="009F725D" w:rsidRPr="00FC07BE" w:rsidRDefault="009F725D" w:rsidP="009F725D">
            <w:pPr>
              <w:widowControl/>
              <w:suppressAutoHyphens w:val="0"/>
              <w:spacing w:line="240" w:lineRule="auto"/>
              <w:textAlignment w:val="auto"/>
              <w:rPr>
                <w:rFonts w:cs="Times New Roman"/>
                <w:b w:val="0"/>
                <w:bCs w:val="0"/>
                <w:color w:val="000000"/>
                <w:kern w:val="0"/>
                <w:sz w:val="20"/>
                <w:szCs w:val="20"/>
                <w:lang w:eastAsia="pl-PL" w:bidi="ar-SA"/>
              </w:rPr>
            </w:pPr>
          </w:p>
        </w:tc>
        <w:tc>
          <w:tcPr>
            <w:tcW w:w="750" w:type="dxa"/>
            <w:vMerge/>
            <w:hideMark/>
          </w:tcPr>
          <w:p w14:paraId="4EA5D0AB"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0"/>
                <w:szCs w:val="20"/>
                <w:lang w:eastAsia="pl-PL" w:bidi="ar-SA"/>
              </w:rPr>
            </w:pPr>
          </w:p>
        </w:tc>
        <w:tc>
          <w:tcPr>
            <w:tcW w:w="842" w:type="dxa"/>
            <w:vMerge/>
            <w:hideMark/>
          </w:tcPr>
          <w:p w14:paraId="4A43137A"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0"/>
                <w:szCs w:val="20"/>
                <w:lang w:eastAsia="pl-PL" w:bidi="ar-SA"/>
              </w:rPr>
            </w:pPr>
          </w:p>
        </w:tc>
        <w:tc>
          <w:tcPr>
            <w:tcW w:w="722" w:type="dxa"/>
            <w:noWrap/>
            <w:hideMark/>
          </w:tcPr>
          <w:p w14:paraId="0A4F039E"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0"/>
                <w:szCs w:val="20"/>
                <w:lang w:eastAsia="pl-PL" w:bidi="ar-SA"/>
              </w:rPr>
            </w:pPr>
            <w:r w:rsidRPr="00FC07BE">
              <w:rPr>
                <w:rFonts w:cs="Times New Roman"/>
                <w:b/>
                <w:bCs/>
                <w:color w:val="000000"/>
                <w:kern w:val="0"/>
                <w:sz w:val="20"/>
                <w:szCs w:val="20"/>
                <w:lang w:eastAsia="pl-PL" w:bidi="ar-SA"/>
              </w:rPr>
              <w:t>od km</w:t>
            </w:r>
          </w:p>
        </w:tc>
        <w:tc>
          <w:tcPr>
            <w:tcW w:w="776" w:type="dxa"/>
            <w:noWrap/>
            <w:hideMark/>
          </w:tcPr>
          <w:p w14:paraId="144A8524"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0"/>
                <w:szCs w:val="20"/>
                <w:lang w:eastAsia="pl-PL" w:bidi="ar-SA"/>
              </w:rPr>
            </w:pPr>
            <w:r w:rsidRPr="00FC07BE">
              <w:rPr>
                <w:rFonts w:cs="Times New Roman"/>
                <w:b/>
                <w:bCs/>
                <w:color w:val="000000"/>
                <w:kern w:val="0"/>
                <w:sz w:val="20"/>
                <w:szCs w:val="20"/>
                <w:lang w:eastAsia="pl-PL" w:bidi="ar-SA"/>
              </w:rPr>
              <w:t>do km</w:t>
            </w:r>
          </w:p>
        </w:tc>
        <w:tc>
          <w:tcPr>
            <w:tcW w:w="2287" w:type="dxa"/>
            <w:vMerge/>
            <w:hideMark/>
          </w:tcPr>
          <w:p w14:paraId="09E26729"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0"/>
                <w:szCs w:val="20"/>
                <w:lang w:eastAsia="pl-PL" w:bidi="ar-SA"/>
              </w:rPr>
            </w:pPr>
          </w:p>
        </w:tc>
        <w:tc>
          <w:tcPr>
            <w:tcW w:w="3338" w:type="dxa"/>
            <w:vMerge/>
            <w:hideMark/>
          </w:tcPr>
          <w:p w14:paraId="4D9C4265"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0"/>
                <w:szCs w:val="20"/>
                <w:lang w:eastAsia="pl-PL" w:bidi="ar-SA"/>
              </w:rPr>
            </w:pPr>
          </w:p>
        </w:tc>
      </w:tr>
      <w:tr w:rsidR="009F725D" w:rsidRPr="00143999" w14:paraId="1C973FE2" w14:textId="77777777" w:rsidTr="00A62220">
        <w:trPr>
          <w:trHeight w:val="616"/>
        </w:trPr>
        <w:tc>
          <w:tcPr>
            <w:cnfStyle w:val="001000000000" w:firstRow="0" w:lastRow="0" w:firstColumn="1" w:lastColumn="0" w:oddVBand="0" w:evenVBand="0" w:oddHBand="0" w:evenHBand="0" w:firstRowFirstColumn="0" w:firstRowLastColumn="0" w:lastRowFirstColumn="0" w:lastRowLastColumn="0"/>
            <w:tcW w:w="476" w:type="dxa"/>
            <w:noWrap/>
            <w:hideMark/>
          </w:tcPr>
          <w:p w14:paraId="289034E3" w14:textId="77777777" w:rsidR="009F725D" w:rsidRPr="00FC07BE" w:rsidRDefault="009F725D" w:rsidP="009F725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1</w:t>
            </w:r>
          </w:p>
        </w:tc>
        <w:tc>
          <w:tcPr>
            <w:tcW w:w="750" w:type="dxa"/>
            <w:noWrap/>
            <w:hideMark/>
          </w:tcPr>
          <w:p w14:paraId="3F49B1D2"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2980W</w:t>
            </w:r>
          </w:p>
        </w:tc>
        <w:tc>
          <w:tcPr>
            <w:tcW w:w="842" w:type="dxa"/>
            <w:noWrap/>
            <w:hideMark/>
          </w:tcPr>
          <w:p w14:paraId="09379877"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4906</w:t>
            </w:r>
          </w:p>
        </w:tc>
        <w:tc>
          <w:tcPr>
            <w:tcW w:w="722" w:type="dxa"/>
            <w:noWrap/>
            <w:hideMark/>
          </w:tcPr>
          <w:p w14:paraId="34E0B22C"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0+000</w:t>
            </w:r>
          </w:p>
        </w:tc>
        <w:tc>
          <w:tcPr>
            <w:tcW w:w="776" w:type="dxa"/>
            <w:noWrap/>
            <w:hideMark/>
          </w:tcPr>
          <w:p w14:paraId="2B200A84"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4+906</w:t>
            </w:r>
          </w:p>
        </w:tc>
        <w:tc>
          <w:tcPr>
            <w:tcW w:w="2287" w:type="dxa"/>
            <w:hideMark/>
          </w:tcPr>
          <w:p w14:paraId="07403D34"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NOWOSIADŁO - TROSZYN POLSKI</w:t>
            </w:r>
          </w:p>
        </w:tc>
        <w:tc>
          <w:tcPr>
            <w:tcW w:w="3338" w:type="dxa"/>
            <w:noWrap/>
            <w:hideMark/>
          </w:tcPr>
          <w:p w14:paraId="46789FCC"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9F725D" w:rsidRPr="00143999" w14:paraId="6AB5BDBC" w14:textId="77777777" w:rsidTr="00A62220">
        <w:trPr>
          <w:trHeight w:val="616"/>
        </w:trPr>
        <w:tc>
          <w:tcPr>
            <w:cnfStyle w:val="001000000000" w:firstRow="0" w:lastRow="0" w:firstColumn="1" w:lastColumn="0" w:oddVBand="0" w:evenVBand="0" w:oddHBand="0" w:evenHBand="0" w:firstRowFirstColumn="0" w:firstRowLastColumn="0" w:lastRowFirstColumn="0" w:lastRowLastColumn="0"/>
            <w:tcW w:w="476" w:type="dxa"/>
            <w:noWrap/>
            <w:hideMark/>
          </w:tcPr>
          <w:p w14:paraId="717A94B8" w14:textId="77777777" w:rsidR="009F725D" w:rsidRPr="00FC07BE" w:rsidRDefault="009F725D" w:rsidP="009F725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2</w:t>
            </w:r>
          </w:p>
        </w:tc>
        <w:tc>
          <w:tcPr>
            <w:tcW w:w="750" w:type="dxa"/>
            <w:noWrap/>
            <w:hideMark/>
          </w:tcPr>
          <w:p w14:paraId="06A84BF6"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2981W</w:t>
            </w:r>
          </w:p>
        </w:tc>
        <w:tc>
          <w:tcPr>
            <w:tcW w:w="842" w:type="dxa"/>
            <w:noWrap/>
            <w:hideMark/>
          </w:tcPr>
          <w:p w14:paraId="0176CC40"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2373</w:t>
            </w:r>
          </w:p>
        </w:tc>
        <w:tc>
          <w:tcPr>
            <w:tcW w:w="722" w:type="dxa"/>
            <w:noWrap/>
            <w:hideMark/>
          </w:tcPr>
          <w:p w14:paraId="45866959"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0+000</w:t>
            </w:r>
          </w:p>
        </w:tc>
        <w:tc>
          <w:tcPr>
            <w:tcW w:w="776" w:type="dxa"/>
            <w:noWrap/>
            <w:hideMark/>
          </w:tcPr>
          <w:p w14:paraId="50845AB7"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2+373</w:t>
            </w:r>
          </w:p>
        </w:tc>
        <w:tc>
          <w:tcPr>
            <w:tcW w:w="2287" w:type="dxa"/>
            <w:hideMark/>
          </w:tcPr>
          <w:p w14:paraId="00990C8E"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NOWOSIADŁO - WIĄCZEMIN POLSKI</w:t>
            </w:r>
          </w:p>
        </w:tc>
        <w:tc>
          <w:tcPr>
            <w:tcW w:w="3338" w:type="dxa"/>
            <w:noWrap/>
            <w:hideMark/>
          </w:tcPr>
          <w:p w14:paraId="0A83508C"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9F725D" w:rsidRPr="00143999" w14:paraId="3A4AA9BF" w14:textId="77777777" w:rsidTr="00A62220">
        <w:trPr>
          <w:trHeight w:val="308"/>
        </w:trPr>
        <w:tc>
          <w:tcPr>
            <w:cnfStyle w:val="001000000000" w:firstRow="0" w:lastRow="0" w:firstColumn="1" w:lastColumn="0" w:oddVBand="0" w:evenVBand="0" w:oddHBand="0" w:evenHBand="0" w:firstRowFirstColumn="0" w:firstRowLastColumn="0" w:lastRowFirstColumn="0" w:lastRowLastColumn="0"/>
            <w:tcW w:w="476" w:type="dxa"/>
            <w:noWrap/>
            <w:hideMark/>
          </w:tcPr>
          <w:p w14:paraId="593CC773" w14:textId="77777777" w:rsidR="009F725D" w:rsidRPr="00FC07BE" w:rsidRDefault="009F725D" w:rsidP="009F725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3</w:t>
            </w:r>
          </w:p>
        </w:tc>
        <w:tc>
          <w:tcPr>
            <w:tcW w:w="750" w:type="dxa"/>
            <w:noWrap/>
            <w:hideMark/>
          </w:tcPr>
          <w:p w14:paraId="0BBC6963"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2982W</w:t>
            </w:r>
          </w:p>
        </w:tc>
        <w:tc>
          <w:tcPr>
            <w:tcW w:w="842" w:type="dxa"/>
            <w:noWrap/>
            <w:hideMark/>
          </w:tcPr>
          <w:p w14:paraId="5623AFF0"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4145</w:t>
            </w:r>
          </w:p>
        </w:tc>
        <w:tc>
          <w:tcPr>
            <w:tcW w:w="722" w:type="dxa"/>
            <w:noWrap/>
            <w:hideMark/>
          </w:tcPr>
          <w:p w14:paraId="32217423"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0+000</w:t>
            </w:r>
          </w:p>
        </w:tc>
        <w:tc>
          <w:tcPr>
            <w:tcW w:w="776" w:type="dxa"/>
            <w:noWrap/>
            <w:hideMark/>
          </w:tcPr>
          <w:p w14:paraId="48713669"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4+145</w:t>
            </w:r>
          </w:p>
        </w:tc>
        <w:tc>
          <w:tcPr>
            <w:tcW w:w="2287" w:type="dxa"/>
            <w:hideMark/>
          </w:tcPr>
          <w:p w14:paraId="3A412FDD"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SŁUBICE - PIOTRKÓWEK</w:t>
            </w:r>
          </w:p>
        </w:tc>
        <w:tc>
          <w:tcPr>
            <w:tcW w:w="3338" w:type="dxa"/>
            <w:noWrap/>
            <w:hideMark/>
          </w:tcPr>
          <w:p w14:paraId="71D60354"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9F725D" w:rsidRPr="00143999" w14:paraId="51710BB4" w14:textId="77777777" w:rsidTr="00A62220">
        <w:trPr>
          <w:trHeight w:val="308"/>
        </w:trPr>
        <w:tc>
          <w:tcPr>
            <w:cnfStyle w:val="001000000000" w:firstRow="0" w:lastRow="0" w:firstColumn="1" w:lastColumn="0" w:oddVBand="0" w:evenVBand="0" w:oddHBand="0" w:evenHBand="0" w:firstRowFirstColumn="0" w:firstRowLastColumn="0" w:lastRowFirstColumn="0" w:lastRowLastColumn="0"/>
            <w:tcW w:w="476" w:type="dxa"/>
            <w:noWrap/>
            <w:hideMark/>
          </w:tcPr>
          <w:p w14:paraId="5D5EE485" w14:textId="77777777" w:rsidR="009F725D" w:rsidRPr="00FC07BE" w:rsidRDefault="009F725D" w:rsidP="009F725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4</w:t>
            </w:r>
          </w:p>
        </w:tc>
        <w:tc>
          <w:tcPr>
            <w:tcW w:w="750" w:type="dxa"/>
            <w:noWrap/>
            <w:hideMark/>
          </w:tcPr>
          <w:p w14:paraId="1C719DE2"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1458W</w:t>
            </w:r>
          </w:p>
        </w:tc>
        <w:tc>
          <w:tcPr>
            <w:tcW w:w="842" w:type="dxa"/>
            <w:noWrap/>
            <w:hideMark/>
          </w:tcPr>
          <w:p w14:paraId="4DC2993A"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3053</w:t>
            </w:r>
          </w:p>
        </w:tc>
        <w:tc>
          <w:tcPr>
            <w:tcW w:w="722" w:type="dxa"/>
            <w:noWrap/>
            <w:hideMark/>
          </w:tcPr>
          <w:p w14:paraId="3D7D33C4"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4+885</w:t>
            </w:r>
          </w:p>
        </w:tc>
        <w:tc>
          <w:tcPr>
            <w:tcW w:w="776" w:type="dxa"/>
            <w:noWrap/>
            <w:hideMark/>
          </w:tcPr>
          <w:p w14:paraId="0737BD0C"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7+938</w:t>
            </w:r>
          </w:p>
        </w:tc>
        <w:tc>
          <w:tcPr>
            <w:tcW w:w="2287" w:type="dxa"/>
            <w:hideMark/>
          </w:tcPr>
          <w:p w14:paraId="005C3CD8"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SANNIKI - JAMNO - IŁÓW</w:t>
            </w:r>
          </w:p>
        </w:tc>
        <w:tc>
          <w:tcPr>
            <w:tcW w:w="3338" w:type="dxa"/>
            <w:noWrap/>
            <w:hideMark/>
          </w:tcPr>
          <w:p w14:paraId="6D96E8E2"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9F725D" w:rsidRPr="00143999" w14:paraId="2FA14F76" w14:textId="77777777" w:rsidTr="00A62220">
        <w:trPr>
          <w:trHeight w:val="616"/>
        </w:trPr>
        <w:tc>
          <w:tcPr>
            <w:cnfStyle w:val="001000000000" w:firstRow="0" w:lastRow="0" w:firstColumn="1" w:lastColumn="0" w:oddVBand="0" w:evenVBand="0" w:oddHBand="0" w:evenHBand="0" w:firstRowFirstColumn="0" w:firstRowLastColumn="0" w:lastRowFirstColumn="0" w:lastRowLastColumn="0"/>
            <w:tcW w:w="476" w:type="dxa"/>
            <w:noWrap/>
            <w:hideMark/>
          </w:tcPr>
          <w:p w14:paraId="78DAEC4D" w14:textId="77777777" w:rsidR="009F725D" w:rsidRPr="00FC07BE" w:rsidRDefault="009F725D" w:rsidP="009F725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5</w:t>
            </w:r>
          </w:p>
        </w:tc>
        <w:tc>
          <w:tcPr>
            <w:tcW w:w="750" w:type="dxa"/>
            <w:noWrap/>
            <w:hideMark/>
          </w:tcPr>
          <w:p w14:paraId="01A8461B"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1454W</w:t>
            </w:r>
          </w:p>
        </w:tc>
        <w:tc>
          <w:tcPr>
            <w:tcW w:w="842" w:type="dxa"/>
            <w:noWrap/>
            <w:hideMark/>
          </w:tcPr>
          <w:p w14:paraId="2F961E4D"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2764</w:t>
            </w:r>
          </w:p>
        </w:tc>
        <w:tc>
          <w:tcPr>
            <w:tcW w:w="722" w:type="dxa"/>
            <w:noWrap/>
            <w:hideMark/>
          </w:tcPr>
          <w:p w14:paraId="2D15350F"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3+909</w:t>
            </w:r>
          </w:p>
        </w:tc>
        <w:tc>
          <w:tcPr>
            <w:tcW w:w="776" w:type="dxa"/>
            <w:noWrap/>
            <w:hideMark/>
          </w:tcPr>
          <w:p w14:paraId="21A15190"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6+673</w:t>
            </w:r>
          </w:p>
        </w:tc>
        <w:tc>
          <w:tcPr>
            <w:tcW w:w="2287" w:type="dxa"/>
            <w:hideMark/>
          </w:tcPr>
          <w:p w14:paraId="44C2B99F"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DROGA NR 577 - SANNIKI                        - GRABOWIEC - SŁUBICE</w:t>
            </w:r>
          </w:p>
        </w:tc>
        <w:tc>
          <w:tcPr>
            <w:tcW w:w="3338" w:type="dxa"/>
            <w:noWrap/>
            <w:hideMark/>
          </w:tcPr>
          <w:p w14:paraId="7D57E2B6"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9F725D" w:rsidRPr="00143999" w14:paraId="2969C0B3" w14:textId="77777777" w:rsidTr="00A62220">
        <w:trPr>
          <w:trHeight w:val="308"/>
        </w:trPr>
        <w:tc>
          <w:tcPr>
            <w:cnfStyle w:val="001000000000" w:firstRow="0" w:lastRow="0" w:firstColumn="1" w:lastColumn="0" w:oddVBand="0" w:evenVBand="0" w:oddHBand="0" w:evenHBand="0" w:firstRowFirstColumn="0" w:firstRowLastColumn="0" w:lastRowFirstColumn="0" w:lastRowLastColumn="0"/>
            <w:tcW w:w="476" w:type="dxa"/>
            <w:noWrap/>
            <w:hideMark/>
          </w:tcPr>
          <w:p w14:paraId="5A7238B5" w14:textId="77777777" w:rsidR="009F725D" w:rsidRPr="00FC07BE" w:rsidRDefault="009F725D" w:rsidP="009F725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6</w:t>
            </w:r>
          </w:p>
        </w:tc>
        <w:tc>
          <w:tcPr>
            <w:tcW w:w="750" w:type="dxa"/>
            <w:noWrap/>
            <w:hideMark/>
          </w:tcPr>
          <w:p w14:paraId="6AF66599"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1459W</w:t>
            </w:r>
          </w:p>
        </w:tc>
        <w:tc>
          <w:tcPr>
            <w:tcW w:w="842" w:type="dxa"/>
            <w:noWrap/>
            <w:hideMark/>
          </w:tcPr>
          <w:p w14:paraId="09A4835D"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1324</w:t>
            </w:r>
          </w:p>
        </w:tc>
        <w:tc>
          <w:tcPr>
            <w:tcW w:w="722" w:type="dxa"/>
            <w:noWrap/>
            <w:hideMark/>
          </w:tcPr>
          <w:p w14:paraId="0750461A"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2+255</w:t>
            </w:r>
          </w:p>
        </w:tc>
        <w:tc>
          <w:tcPr>
            <w:tcW w:w="776" w:type="dxa"/>
            <w:noWrap/>
            <w:hideMark/>
          </w:tcPr>
          <w:p w14:paraId="2D9E1994"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3+579</w:t>
            </w:r>
          </w:p>
        </w:tc>
        <w:tc>
          <w:tcPr>
            <w:tcW w:w="2287" w:type="dxa"/>
            <w:hideMark/>
          </w:tcPr>
          <w:p w14:paraId="25481D35"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WÓLKA - STUDZIENIEC</w:t>
            </w:r>
          </w:p>
        </w:tc>
        <w:tc>
          <w:tcPr>
            <w:tcW w:w="3338" w:type="dxa"/>
            <w:noWrap/>
            <w:hideMark/>
          </w:tcPr>
          <w:p w14:paraId="5A9536F2"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9F725D" w:rsidRPr="00143999" w14:paraId="1D00EF76" w14:textId="77777777" w:rsidTr="00A62220">
        <w:trPr>
          <w:trHeight w:val="616"/>
        </w:trPr>
        <w:tc>
          <w:tcPr>
            <w:cnfStyle w:val="001000000000" w:firstRow="0" w:lastRow="0" w:firstColumn="1" w:lastColumn="0" w:oddVBand="0" w:evenVBand="0" w:oddHBand="0" w:evenHBand="0" w:firstRowFirstColumn="0" w:firstRowLastColumn="0" w:lastRowFirstColumn="0" w:lastRowLastColumn="0"/>
            <w:tcW w:w="476" w:type="dxa"/>
            <w:noWrap/>
            <w:hideMark/>
          </w:tcPr>
          <w:p w14:paraId="59126440" w14:textId="77777777" w:rsidR="009F725D" w:rsidRPr="00FC07BE" w:rsidRDefault="009F725D" w:rsidP="009F725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7</w:t>
            </w:r>
          </w:p>
        </w:tc>
        <w:tc>
          <w:tcPr>
            <w:tcW w:w="750" w:type="dxa"/>
            <w:noWrap/>
            <w:hideMark/>
          </w:tcPr>
          <w:p w14:paraId="319CC132"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1455W</w:t>
            </w:r>
          </w:p>
        </w:tc>
        <w:tc>
          <w:tcPr>
            <w:tcW w:w="842" w:type="dxa"/>
            <w:noWrap/>
            <w:hideMark/>
          </w:tcPr>
          <w:p w14:paraId="65AC5BC0"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1905</w:t>
            </w:r>
          </w:p>
        </w:tc>
        <w:tc>
          <w:tcPr>
            <w:tcW w:w="722" w:type="dxa"/>
            <w:noWrap/>
            <w:hideMark/>
          </w:tcPr>
          <w:p w14:paraId="2048C49F"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3+458</w:t>
            </w:r>
          </w:p>
        </w:tc>
        <w:tc>
          <w:tcPr>
            <w:tcW w:w="776" w:type="dxa"/>
            <w:noWrap/>
            <w:hideMark/>
          </w:tcPr>
          <w:p w14:paraId="22ABC282"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5+363</w:t>
            </w:r>
          </w:p>
        </w:tc>
        <w:tc>
          <w:tcPr>
            <w:tcW w:w="2287" w:type="dxa"/>
            <w:hideMark/>
          </w:tcPr>
          <w:p w14:paraId="3251B84A"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OD DROGI 577 - CZYŻEW -NOWE BUDY</w:t>
            </w:r>
          </w:p>
        </w:tc>
        <w:tc>
          <w:tcPr>
            <w:tcW w:w="3338" w:type="dxa"/>
            <w:noWrap/>
            <w:hideMark/>
          </w:tcPr>
          <w:p w14:paraId="0417B82B"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9F725D" w:rsidRPr="00143999" w14:paraId="33DCA9F1" w14:textId="77777777" w:rsidTr="00A62220">
        <w:trPr>
          <w:trHeight w:val="308"/>
        </w:trPr>
        <w:tc>
          <w:tcPr>
            <w:cnfStyle w:val="001000000000" w:firstRow="0" w:lastRow="0" w:firstColumn="1" w:lastColumn="0" w:oddVBand="0" w:evenVBand="0" w:oddHBand="0" w:evenHBand="0" w:firstRowFirstColumn="0" w:firstRowLastColumn="0" w:lastRowFirstColumn="0" w:lastRowLastColumn="0"/>
            <w:tcW w:w="476" w:type="dxa"/>
            <w:noWrap/>
            <w:hideMark/>
          </w:tcPr>
          <w:p w14:paraId="47EF514B" w14:textId="77777777" w:rsidR="009F725D" w:rsidRPr="00FC07BE" w:rsidRDefault="009F725D" w:rsidP="009F725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8</w:t>
            </w:r>
          </w:p>
        </w:tc>
        <w:tc>
          <w:tcPr>
            <w:tcW w:w="750" w:type="dxa"/>
            <w:noWrap/>
            <w:hideMark/>
          </w:tcPr>
          <w:p w14:paraId="430E7267"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2983W</w:t>
            </w:r>
          </w:p>
        </w:tc>
        <w:tc>
          <w:tcPr>
            <w:tcW w:w="842" w:type="dxa"/>
            <w:noWrap/>
            <w:hideMark/>
          </w:tcPr>
          <w:p w14:paraId="1C47B030"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485</w:t>
            </w:r>
          </w:p>
        </w:tc>
        <w:tc>
          <w:tcPr>
            <w:tcW w:w="722" w:type="dxa"/>
            <w:noWrap/>
            <w:hideMark/>
          </w:tcPr>
          <w:p w14:paraId="053EE1F4"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7+080</w:t>
            </w:r>
          </w:p>
        </w:tc>
        <w:tc>
          <w:tcPr>
            <w:tcW w:w="776" w:type="dxa"/>
            <w:noWrap/>
            <w:hideMark/>
          </w:tcPr>
          <w:p w14:paraId="586F102D"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7+565</w:t>
            </w:r>
          </w:p>
        </w:tc>
        <w:tc>
          <w:tcPr>
            <w:tcW w:w="2287" w:type="dxa"/>
            <w:hideMark/>
          </w:tcPr>
          <w:p w14:paraId="37CC7394"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GĄBIN - WYMYŚLE POLSKIE</w:t>
            </w:r>
          </w:p>
        </w:tc>
        <w:tc>
          <w:tcPr>
            <w:tcW w:w="3338" w:type="dxa"/>
            <w:noWrap/>
            <w:hideMark/>
          </w:tcPr>
          <w:p w14:paraId="397AB774"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9F725D" w:rsidRPr="00143999" w14:paraId="469E1E32" w14:textId="77777777" w:rsidTr="00A62220">
        <w:trPr>
          <w:trHeight w:val="924"/>
        </w:trPr>
        <w:tc>
          <w:tcPr>
            <w:cnfStyle w:val="001000000000" w:firstRow="0" w:lastRow="0" w:firstColumn="1" w:lastColumn="0" w:oddVBand="0" w:evenVBand="0" w:oddHBand="0" w:evenHBand="0" w:firstRowFirstColumn="0" w:firstRowLastColumn="0" w:lastRowFirstColumn="0" w:lastRowLastColumn="0"/>
            <w:tcW w:w="476" w:type="dxa"/>
            <w:noWrap/>
            <w:hideMark/>
          </w:tcPr>
          <w:p w14:paraId="3370635C" w14:textId="77777777" w:rsidR="009F725D" w:rsidRPr="00FC07BE" w:rsidRDefault="009F725D" w:rsidP="009F725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9</w:t>
            </w:r>
          </w:p>
        </w:tc>
        <w:tc>
          <w:tcPr>
            <w:tcW w:w="750" w:type="dxa"/>
            <w:noWrap/>
            <w:hideMark/>
          </w:tcPr>
          <w:p w14:paraId="79A08DF8"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6915W</w:t>
            </w:r>
          </w:p>
        </w:tc>
        <w:tc>
          <w:tcPr>
            <w:tcW w:w="842" w:type="dxa"/>
            <w:noWrap/>
            <w:hideMark/>
          </w:tcPr>
          <w:p w14:paraId="1F736339"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13050</w:t>
            </w:r>
          </w:p>
        </w:tc>
        <w:tc>
          <w:tcPr>
            <w:tcW w:w="722" w:type="dxa"/>
            <w:noWrap/>
            <w:hideMark/>
          </w:tcPr>
          <w:p w14:paraId="28B24C90"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0+000</w:t>
            </w:r>
          </w:p>
        </w:tc>
        <w:tc>
          <w:tcPr>
            <w:tcW w:w="776" w:type="dxa"/>
            <w:noWrap/>
            <w:hideMark/>
          </w:tcPr>
          <w:p w14:paraId="5B2FF565"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13+050</w:t>
            </w:r>
          </w:p>
        </w:tc>
        <w:tc>
          <w:tcPr>
            <w:tcW w:w="2287" w:type="dxa"/>
            <w:hideMark/>
          </w:tcPr>
          <w:p w14:paraId="59E60FA9"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WYMYŚLE POLSKIE - NOWOSIADŁO   - PIOTRKÓWEK  - IŁÓW</w:t>
            </w:r>
          </w:p>
        </w:tc>
        <w:tc>
          <w:tcPr>
            <w:tcW w:w="3338" w:type="dxa"/>
            <w:noWrap/>
            <w:hideMark/>
          </w:tcPr>
          <w:p w14:paraId="69F3BCC7"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9F725D" w:rsidRPr="00143999" w14:paraId="5A932B21" w14:textId="77777777" w:rsidTr="00A62220">
        <w:trPr>
          <w:trHeight w:val="616"/>
        </w:trPr>
        <w:tc>
          <w:tcPr>
            <w:cnfStyle w:val="001000000000" w:firstRow="0" w:lastRow="0" w:firstColumn="1" w:lastColumn="0" w:oddVBand="0" w:evenVBand="0" w:oddHBand="0" w:evenHBand="0" w:firstRowFirstColumn="0" w:firstRowLastColumn="0" w:lastRowFirstColumn="0" w:lastRowLastColumn="0"/>
            <w:tcW w:w="1226" w:type="dxa"/>
            <w:gridSpan w:val="2"/>
            <w:hideMark/>
          </w:tcPr>
          <w:p w14:paraId="3AF94054" w14:textId="77777777" w:rsidR="009F725D" w:rsidRPr="00FC07BE" w:rsidRDefault="009F725D" w:rsidP="009F725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Razem w gminie</w:t>
            </w:r>
          </w:p>
        </w:tc>
        <w:tc>
          <w:tcPr>
            <w:tcW w:w="842" w:type="dxa"/>
            <w:noWrap/>
            <w:hideMark/>
          </w:tcPr>
          <w:p w14:paraId="07259A08"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34005</w:t>
            </w:r>
          </w:p>
        </w:tc>
        <w:tc>
          <w:tcPr>
            <w:tcW w:w="722" w:type="dxa"/>
            <w:noWrap/>
            <w:hideMark/>
          </w:tcPr>
          <w:p w14:paraId="4892CB45"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776" w:type="dxa"/>
            <w:noWrap/>
            <w:hideMark/>
          </w:tcPr>
          <w:p w14:paraId="428CEFE8"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2287" w:type="dxa"/>
            <w:noWrap/>
            <w:hideMark/>
          </w:tcPr>
          <w:p w14:paraId="33DC68F4"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3338" w:type="dxa"/>
            <w:noWrap/>
            <w:hideMark/>
          </w:tcPr>
          <w:p w14:paraId="29B33208"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r>
    </w:tbl>
    <w:p w14:paraId="5AEA831A" w14:textId="77777777" w:rsidR="009F725D" w:rsidRPr="00143999" w:rsidRDefault="009F725D" w:rsidP="00DA18F9">
      <w:pPr>
        <w:pStyle w:val="Tekstpodstawowy"/>
        <w:jc w:val="both"/>
      </w:pPr>
    </w:p>
    <w:p w14:paraId="71B46EC8" w14:textId="77777777" w:rsidR="00A94872" w:rsidRPr="00143999" w:rsidRDefault="00A94872" w:rsidP="00DC746D">
      <w:pPr>
        <w:pStyle w:val="Nagwek3"/>
        <w:rPr>
          <w:i/>
        </w:rPr>
      </w:pPr>
      <w:bookmarkStart w:id="223" w:name="_Toc10203361"/>
      <w:bookmarkStart w:id="224" w:name="_Toc39752139"/>
      <w:bookmarkStart w:id="225" w:name="_Toc102992188"/>
      <w:r w:rsidRPr="00143999">
        <w:rPr>
          <w:rFonts w:ascii="Times New Roman" w:hAnsi="Times New Roman" w:cs="Times New Roman"/>
          <w:i/>
          <w:sz w:val="24"/>
          <w:szCs w:val="24"/>
        </w:rPr>
        <w:t>Drogi gminne</w:t>
      </w:r>
      <w:r w:rsidRPr="00143999">
        <w:rPr>
          <w:i/>
        </w:rPr>
        <w:t>:</w:t>
      </w:r>
      <w:bookmarkEnd w:id="223"/>
      <w:bookmarkEnd w:id="224"/>
      <w:bookmarkEnd w:id="225"/>
    </w:p>
    <w:p w14:paraId="320AF5E7" w14:textId="178DC67A" w:rsidR="00A94872" w:rsidRPr="00A93D8D" w:rsidRDefault="0007518A" w:rsidP="0007518A">
      <w:pPr>
        <w:pStyle w:val="Legenda"/>
        <w:keepNext/>
      </w:pPr>
      <w:bookmarkStart w:id="226" w:name="_Toc10203147"/>
      <w:bookmarkStart w:id="227" w:name="_Toc70586799"/>
      <w:r>
        <w:t xml:space="preserve">Tabela </w:t>
      </w:r>
      <w:r w:rsidR="0068355A">
        <w:fldChar w:fldCharType="begin"/>
      </w:r>
      <w:r w:rsidR="0068355A">
        <w:instrText xml:space="preserve"> SEQ Tabela \* ARABIC </w:instrText>
      </w:r>
      <w:r w:rsidR="0068355A">
        <w:fldChar w:fldCharType="separate"/>
      </w:r>
      <w:r w:rsidR="00F24953">
        <w:rPr>
          <w:noProof/>
        </w:rPr>
        <w:t>27</w:t>
      </w:r>
      <w:r w:rsidR="0068355A">
        <w:rPr>
          <w:noProof/>
        </w:rPr>
        <w:fldChar w:fldCharType="end"/>
      </w:r>
      <w:r>
        <w:t xml:space="preserve"> Wykaz dróg gminnych</w:t>
      </w:r>
      <w:bookmarkEnd w:id="226"/>
      <w:bookmarkEnd w:id="227"/>
    </w:p>
    <w:tbl>
      <w:tblPr>
        <w:tblStyle w:val="Tabelalisty1jasnaakcent1"/>
        <w:tblW w:w="9087" w:type="dxa"/>
        <w:tblLook w:val="04A0" w:firstRow="1" w:lastRow="0" w:firstColumn="1" w:lastColumn="0" w:noHBand="0" w:noVBand="1"/>
      </w:tblPr>
      <w:tblGrid>
        <w:gridCol w:w="498"/>
        <w:gridCol w:w="1194"/>
        <w:gridCol w:w="1520"/>
        <w:gridCol w:w="2049"/>
        <w:gridCol w:w="1140"/>
        <w:gridCol w:w="2686"/>
      </w:tblGrid>
      <w:tr w:rsidR="00A94872" w:rsidRPr="007131D6" w14:paraId="0961E862" w14:textId="77777777" w:rsidTr="00B4705F">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0" w:type="dxa"/>
            <w:vMerge w:val="restart"/>
            <w:hideMark/>
          </w:tcPr>
          <w:p w14:paraId="69887383"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LP</w:t>
            </w:r>
          </w:p>
        </w:tc>
        <w:tc>
          <w:tcPr>
            <w:tcW w:w="1020" w:type="dxa"/>
            <w:vMerge w:val="restart"/>
            <w:hideMark/>
          </w:tcPr>
          <w:p w14:paraId="32C44534" w14:textId="77777777"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 w:val="22"/>
                <w:szCs w:val="22"/>
                <w:lang w:eastAsia="pl-PL" w:bidi="ar-SA"/>
              </w:rPr>
            </w:pPr>
            <w:r w:rsidRPr="00FC07BE">
              <w:rPr>
                <w:rFonts w:cs="Times New Roman"/>
                <w:b w:val="0"/>
                <w:bCs w:val="0"/>
                <w:color w:val="000000"/>
                <w:kern w:val="0"/>
                <w:sz w:val="22"/>
                <w:szCs w:val="22"/>
                <w:lang w:eastAsia="pl-PL" w:bidi="ar-SA"/>
              </w:rPr>
              <w:t>Numer drogi</w:t>
            </w:r>
          </w:p>
        </w:tc>
        <w:tc>
          <w:tcPr>
            <w:tcW w:w="1520" w:type="dxa"/>
            <w:vMerge w:val="restart"/>
            <w:hideMark/>
          </w:tcPr>
          <w:p w14:paraId="2E9FA2D9" w14:textId="77777777"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 w:val="22"/>
                <w:szCs w:val="22"/>
                <w:lang w:eastAsia="pl-PL" w:bidi="ar-SA"/>
              </w:rPr>
            </w:pPr>
            <w:r w:rsidRPr="00FC07BE">
              <w:rPr>
                <w:rFonts w:cs="Times New Roman"/>
                <w:b w:val="0"/>
                <w:bCs w:val="0"/>
                <w:color w:val="000000"/>
                <w:kern w:val="0"/>
                <w:sz w:val="22"/>
                <w:szCs w:val="22"/>
                <w:lang w:eastAsia="pl-PL" w:bidi="ar-SA"/>
              </w:rPr>
              <w:t>Sołectwo</w:t>
            </w:r>
          </w:p>
        </w:tc>
        <w:tc>
          <w:tcPr>
            <w:tcW w:w="1840" w:type="dxa"/>
            <w:vMerge w:val="restart"/>
            <w:hideMark/>
          </w:tcPr>
          <w:p w14:paraId="3D373932" w14:textId="77777777"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 w:val="22"/>
                <w:szCs w:val="22"/>
                <w:lang w:eastAsia="pl-PL" w:bidi="ar-SA"/>
              </w:rPr>
            </w:pPr>
            <w:r w:rsidRPr="00FC07BE">
              <w:rPr>
                <w:rFonts w:cs="Times New Roman"/>
                <w:b w:val="0"/>
                <w:bCs w:val="0"/>
                <w:color w:val="000000"/>
                <w:kern w:val="0"/>
                <w:sz w:val="22"/>
                <w:szCs w:val="22"/>
                <w:lang w:eastAsia="pl-PL" w:bidi="ar-SA"/>
              </w:rPr>
              <w:t>Nazwa drogi</w:t>
            </w:r>
          </w:p>
        </w:tc>
        <w:tc>
          <w:tcPr>
            <w:tcW w:w="1140" w:type="dxa"/>
            <w:vMerge w:val="restart"/>
            <w:hideMark/>
          </w:tcPr>
          <w:p w14:paraId="0A9A0F41" w14:textId="77777777"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 w:val="22"/>
                <w:szCs w:val="22"/>
                <w:lang w:eastAsia="pl-PL" w:bidi="ar-SA"/>
              </w:rPr>
            </w:pPr>
            <w:r w:rsidRPr="00FC07BE">
              <w:rPr>
                <w:rFonts w:cs="Times New Roman"/>
                <w:b w:val="0"/>
                <w:bCs w:val="0"/>
                <w:color w:val="000000"/>
                <w:kern w:val="0"/>
                <w:sz w:val="22"/>
                <w:szCs w:val="22"/>
                <w:lang w:eastAsia="pl-PL" w:bidi="ar-SA"/>
              </w:rPr>
              <w:t>Długość drogi</w:t>
            </w:r>
          </w:p>
        </w:tc>
        <w:tc>
          <w:tcPr>
            <w:tcW w:w="3227" w:type="dxa"/>
            <w:vMerge w:val="restart"/>
            <w:hideMark/>
          </w:tcPr>
          <w:p w14:paraId="5347ED28" w14:textId="77777777"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 w:val="22"/>
                <w:szCs w:val="22"/>
                <w:lang w:eastAsia="pl-PL" w:bidi="ar-SA"/>
              </w:rPr>
            </w:pPr>
            <w:r w:rsidRPr="00FC07BE">
              <w:rPr>
                <w:rFonts w:cs="Times New Roman"/>
                <w:b w:val="0"/>
                <w:bCs w:val="0"/>
                <w:color w:val="000000"/>
                <w:kern w:val="0"/>
                <w:sz w:val="22"/>
                <w:szCs w:val="22"/>
                <w:lang w:eastAsia="pl-PL" w:bidi="ar-SA"/>
              </w:rPr>
              <w:t xml:space="preserve">Rodzaj nawierzchni </w:t>
            </w:r>
          </w:p>
        </w:tc>
      </w:tr>
      <w:tr w:rsidR="00A94872" w:rsidRPr="007131D6" w14:paraId="0F9C3C6E" w14:textId="77777777" w:rsidTr="00B4705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0" w:type="dxa"/>
            <w:vMerge/>
            <w:hideMark/>
          </w:tcPr>
          <w:p w14:paraId="0C1CAAB5" w14:textId="77777777" w:rsidR="00A94872" w:rsidRPr="00FC07BE"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42CD9096"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2"/>
                <w:szCs w:val="22"/>
                <w:lang w:eastAsia="pl-PL" w:bidi="ar-SA"/>
              </w:rPr>
            </w:pPr>
          </w:p>
        </w:tc>
        <w:tc>
          <w:tcPr>
            <w:tcW w:w="1520" w:type="dxa"/>
            <w:vMerge/>
            <w:hideMark/>
          </w:tcPr>
          <w:p w14:paraId="6330921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2"/>
                <w:szCs w:val="22"/>
                <w:lang w:eastAsia="pl-PL" w:bidi="ar-SA"/>
              </w:rPr>
            </w:pPr>
          </w:p>
        </w:tc>
        <w:tc>
          <w:tcPr>
            <w:tcW w:w="1840" w:type="dxa"/>
            <w:vMerge/>
            <w:hideMark/>
          </w:tcPr>
          <w:p w14:paraId="5962A1FA"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2"/>
                <w:szCs w:val="22"/>
                <w:lang w:eastAsia="pl-PL" w:bidi="ar-SA"/>
              </w:rPr>
            </w:pPr>
          </w:p>
        </w:tc>
        <w:tc>
          <w:tcPr>
            <w:tcW w:w="1140" w:type="dxa"/>
            <w:vMerge/>
            <w:hideMark/>
          </w:tcPr>
          <w:p w14:paraId="37ECD12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2"/>
                <w:szCs w:val="22"/>
                <w:lang w:eastAsia="pl-PL" w:bidi="ar-SA"/>
              </w:rPr>
            </w:pPr>
          </w:p>
        </w:tc>
        <w:tc>
          <w:tcPr>
            <w:tcW w:w="3227" w:type="dxa"/>
            <w:vMerge/>
            <w:hideMark/>
          </w:tcPr>
          <w:p w14:paraId="1321B7FE"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2"/>
                <w:szCs w:val="22"/>
                <w:lang w:eastAsia="pl-PL" w:bidi="ar-SA"/>
              </w:rPr>
            </w:pPr>
          </w:p>
        </w:tc>
      </w:tr>
      <w:tr w:rsidR="00A94872" w:rsidRPr="007131D6" w14:paraId="6F7A5146" w14:textId="77777777" w:rsidTr="00B4705F">
        <w:trPr>
          <w:trHeight w:val="276"/>
        </w:trPr>
        <w:tc>
          <w:tcPr>
            <w:cnfStyle w:val="001000000000" w:firstRow="0" w:lastRow="0" w:firstColumn="1" w:lastColumn="0" w:oddVBand="0" w:evenVBand="0" w:oddHBand="0" w:evenHBand="0" w:firstRowFirstColumn="0" w:firstRowLastColumn="0" w:lastRowFirstColumn="0" w:lastRowLastColumn="0"/>
            <w:tcW w:w="340" w:type="dxa"/>
            <w:vMerge/>
            <w:hideMark/>
          </w:tcPr>
          <w:p w14:paraId="77C7016E" w14:textId="77777777" w:rsidR="00A94872" w:rsidRPr="00FC07BE"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288EBF0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2"/>
                <w:szCs w:val="22"/>
                <w:lang w:eastAsia="pl-PL" w:bidi="ar-SA"/>
              </w:rPr>
            </w:pPr>
          </w:p>
        </w:tc>
        <w:tc>
          <w:tcPr>
            <w:tcW w:w="1520" w:type="dxa"/>
            <w:vMerge/>
            <w:hideMark/>
          </w:tcPr>
          <w:p w14:paraId="0742BF3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2"/>
                <w:szCs w:val="22"/>
                <w:lang w:eastAsia="pl-PL" w:bidi="ar-SA"/>
              </w:rPr>
            </w:pPr>
          </w:p>
        </w:tc>
        <w:tc>
          <w:tcPr>
            <w:tcW w:w="1840" w:type="dxa"/>
            <w:vMerge/>
            <w:hideMark/>
          </w:tcPr>
          <w:p w14:paraId="26AE74C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2"/>
                <w:szCs w:val="22"/>
                <w:lang w:eastAsia="pl-PL" w:bidi="ar-SA"/>
              </w:rPr>
            </w:pPr>
          </w:p>
        </w:tc>
        <w:tc>
          <w:tcPr>
            <w:tcW w:w="1140" w:type="dxa"/>
            <w:vMerge/>
            <w:hideMark/>
          </w:tcPr>
          <w:p w14:paraId="0DC1C67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2"/>
                <w:szCs w:val="22"/>
                <w:lang w:eastAsia="pl-PL" w:bidi="ar-SA"/>
              </w:rPr>
            </w:pPr>
          </w:p>
        </w:tc>
        <w:tc>
          <w:tcPr>
            <w:tcW w:w="3227" w:type="dxa"/>
            <w:vMerge/>
            <w:hideMark/>
          </w:tcPr>
          <w:p w14:paraId="5DE6849D"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2"/>
                <w:szCs w:val="22"/>
                <w:lang w:eastAsia="pl-PL" w:bidi="ar-SA"/>
              </w:rPr>
            </w:pPr>
          </w:p>
        </w:tc>
      </w:tr>
      <w:tr w:rsidR="00A94872" w:rsidRPr="007131D6" w14:paraId="7B4CC72C" w14:textId="77777777" w:rsidTr="00B4705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 w:type="dxa"/>
            <w:hideMark/>
          </w:tcPr>
          <w:p w14:paraId="428CED41" w14:textId="77777777" w:rsidR="00A94872" w:rsidRPr="00A62220" w:rsidRDefault="00A94872" w:rsidP="00DC746D">
            <w:pPr>
              <w:widowControl/>
              <w:suppressAutoHyphens w:val="0"/>
              <w:spacing w:line="240" w:lineRule="auto"/>
              <w:jc w:val="center"/>
              <w:textAlignment w:val="auto"/>
              <w:rPr>
                <w:rFonts w:cs="Times New Roman"/>
                <w:i/>
                <w:iCs/>
                <w:color w:val="000000"/>
                <w:kern w:val="0"/>
                <w:sz w:val="22"/>
                <w:szCs w:val="22"/>
                <w:lang w:eastAsia="pl-PL" w:bidi="ar-SA"/>
              </w:rPr>
            </w:pPr>
            <w:r w:rsidRPr="00A62220">
              <w:rPr>
                <w:rFonts w:cs="Times New Roman"/>
                <w:i/>
                <w:iCs/>
                <w:color w:val="000000"/>
                <w:kern w:val="0"/>
                <w:sz w:val="22"/>
                <w:szCs w:val="22"/>
                <w:lang w:eastAsia="pl-PL" w:bidi="ar-SA"/>
              </w:rPr>
              <w:t>1</w:t>
            </w:r>
          </w:p>
        </w:tc>
        <w:tc>
          <w:tcPr>
            <w:tcW w:w="1020" w:type="dxa"/>
            <w:hideMark/>
          </w:tcPr>
          <w:p w14:paraId="3376B62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w:t>
            </w:r>
          </w:p>
        </w:tc>
        <w:tc>
          <w:tcPr>
            <w:tcW w:w="1520" w:type="dxa"/>
            <w:hideMark/>
          </w:tcPr>
          <w:p w14:paraId="6C3699F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2"/>
                <w:szCs w:val="22"/>
                <w:lang w:eastAsia="pl-PL" w:bidi="ar-SA"/>
              </w:rPr>
            </w:pPr>
            <w:r w:rsidRPr="00FC07BE">
              <w:rPr>
                <w:rFonts w:cs="Times New Roman"/>
                <w:b/>
                <w:bCs/>
                <w:color w:val="000000"/>
                <w:kern w:val="0"/>
                <w:sz w:val="22"/>
                <w:szCs w:val="22"/>
                <w:lang w:eastAsia="pl-PL" w:bidi="ar-SA"/>
              </w:rPr>
              <w:t>3</w:t>
            </w:r>
          </w:p>
        </w:tc>
        <w:tc>
          <w:tcPr>
            <w:tcW w:w="1840" w:type="dxa"/>
            <w:hideMark/>
          </w:tcPr>
          <w:p w14:paraId="05BE2BA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2"/>
                <w:szCs w:val="22"/>
                <w:lang w:eastAsia="pl-PL" w:bidi="ar-SA"/>
              </w:rPr>
            </w:pPr>
            <w:r w:rsidRPr="00FC07BE">
              <w:rPr>
                <w:rFonts w:cs="Times New Roman"/>
                <w:b/>
                <w:bCs/>
                <w:color w:val="000000"/>
                <w:kern w:val="0"/>
                <w:sz w:val="22"/>
                <w:szCs w:val="22"/>
                <w:lang w:eastAsia="pl-PL" w:bidi="ar-SA"/>
              </w:rPr>
              <w:t>4</w:t>
            </w:r>
          </w:p>
        </w:tc>
        <w:tc>
          <w:tcPr>
            <w:tcW w:w="1140" w:type="dxa"/>
            <w:hideMark/>
          </w:tcPr>
          <w:p w14:paraId="6B9D1D59"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2"/>
                <w:szCs w:val="22"/>
                <w:lang w:eastAsia="pl-PL" w:bidi="ar-SA"/>
              </w:rPr>
            </w:pPr>
            <w:r w:rsidRPr="00FC07BE">
              <w:rPr>
                <w:rFonts w:cs="Times New Roman"/>
                <w:b/>
                <w:bCs/>
                <w:color w:val="000000"/>
                <w:kern w:val="0"/>
                <w:sz w:val="22"/>
                <w:szCs w:val="22"/>
                <w:lang w:eastAsia="pl-PL" w:bidi="ar-SA"/>
              </w:rPr>
              <w:t>5</w:t>
            </w:r>
          </w:p>
        </w:tc>
        <w:tc>
          <w:tcPr>
            <w:tcW w:w="3227" w:type="dxa"/>
            <w:hideMark/>
          </w:tcPr>
          <w:p w14:paraId="057BD952"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2"/>
                <w:szCs w:val="22"/>
                <w:lang w:eastAsia="pl-PL" w:bidi="ar-SA"/>
              </w:rPr>
            </w:pPr>
            <w:r w:rsidRPr="00FC07BE">
              <w:rPr>
                <w:rFonts w:cs="Times New Roman"/>
                <w:b/>
                <w:bCs/>
                <w:color w:val="000000"/>
                <w:kern w:val="0"/>
                <w:sz w:val="22"/>
                <w:szCs w:val="22"/>
                <w:lang w:eastAsia="pl-PL" w:bidi="ar-SA"/>
              </w:rPr>
              <w:t>6</w:t>
            </w:r>
          </w:p>
        </w:tc>
      </w:tr>
      <w:tr w:rsidR="00A94872" w:rsidRPr="007131D6" w14:paraId="5DDCF62D" w14:textId="77777777" w:rsidTr="00B4705F">
        <w:trPr>
          <w:trHeight w:val="1530"/>
        </w:trPr>
        <w:tc>
          <w:tcPr>
            <w:cnfStyle w:val="001000000000" w:firstRow="0" w:lastRow="0" w:firstColumn="1" w:lastColumn="0" w:oddVBand="0" w:evenVBand="0" w:oddHBand="0" w:evenHBand="0" w:firstRowFirstColumn="0" w:firstRowLastColumn="0" w:lastRowFirstColumn="0" w:lastRowLastColumn="0"/>
            <w:tcW w:w="340" w:type="dxa"/>
            <w:hideMark/>
          </w:tcPr>
          <w:p w14:paraId="4B81DF84"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1</w:t>
            </w:r>
          </w:p>
        </w:tc>
        <w:tc>
          <w:tcPr>
            <w:tcW w:w="1020" w:type="dxa"/>
            <w:hideMark/>
          </w:tcPr>
          <w:p w14:paraId="5068A09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291101W</w:t>
            </w:r>
          </w:p>
        </w:tc>
        <w:tc>
          <w:tcPr>
            <w:tcW w:w="1520" w:type="dxa"/>
            <w:hideMark/>
          </w:tcPr>
          <w:p w14:paraId="58E5D8A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Wiączemin Polski</w:t>
            </w:r>
          </w:p>
        </w:tc>
        <w:tc>
          <w:tcPr>
            <w:tcW w:w="1840" w:type="dxa"/>
            <w:hideMark/>
          </w:tcPr>
          <w:p w14:paraId="04B5A56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Wiączemin Polski</w:t>
            </w:r>
          </w:p>
        </w:tc>
        <w:tc>
          <w:tcPr>
            <w:tcW w:w="1140" w:type="dxa"/>
            <w:hideMark/>
          </w:tcPr>
          <w:p w14:paraId="4796803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1+875</w:t>
            </w:r>
          </w:p>
        </w:tc>
        <w:tc>
          <w:tcPr>
            <w:tcW w:w="3227" w:type="dxa"/>
            <w:hideMark/>
          </w:tcPr>
          <w:p w14:paraId="73C168C3"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Do km 1+005 nawierzchnia bitumiczna, w dalszym przebiegu - nawierzchnia gruntowa  wzmocniona żwirem</w:t>
            </w:r>
          </w:p>
        </w:tc>
      </w:tr>
      <w:tr w:rsidR="00A94872" w:rsidRPr="007131D6" w14:paraId="73C825CA" w14:textId="77777777" w:rsidTr="00B4705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40" w:type="dxa"/>
            <w:hideMark/>
          </w:tcPr>
          <w:p w14:paraId="00DD0793"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2</w:t>
            </w:r>
          </w:p>
        </w:tc>
        <w:tc>
          <w:tcPr>
            <w:tcW w:w="1020" w:type="dxa"/>
            <w:hideMark/>
          </w:tcPr>
          <w:p w14:paraId="3A78431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291102W</w:t>
            </w:r>
          </w:p>
        </w:tc>
        <w:tc>
          <w:tcPr>
            <w:tcW w:w="1520" w:type="dxa"/>
            <w:hideMark/>
          </w:tcPr>
          <w:p w14:paraId="32B33F3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Rybaki, Zyck Polski</w:t>
            </w:r>
          </w:p>
        </w:tc>
        <w:tc>
          <w:tcPr>
            <w:tcW w:w="1840" w:type="dxa"/>
            <w:hideMark/>
          </w:tcPr>
          <w:p w14:paraId="218C450C"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Rybaki - Zyck Polski</w:t>
            </w:r>
          </w:p>
        </w:tc>
        <w:tc>
          <w:tcPr>
            <w:tcW w:w="1140" w:type="dxa"/>
            <w:hideMark/>
          </w:tcPr>
          <w:p w14:paraId="1D4195B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0+400</w:t>
            </w:r>
          </w:p>
        </w:tc>
        <w:tc>
          <w:tcPr>
            <w:tcW w:w="3227" w:type="dxa"/>
            <w:hideMark/>
          </w:tcPr>
          <w:p w14:paraId="78190B0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gruntowa wzmocniona żwirem</w:t>
            </w:r>
          </w:p>
        </w:tc>
      </w:tr>
      <w:tr w:rsidR="00A94872" w:rsidRPr="007131D6" w14:paraId="3E31CB49" w14:textId="77777777" w:rsidTr="00B4705F">
        <w:trPr>
          <w:trHeight w:val="630"/>
        </w:trPr>
        <w:tc>
          <w:tcPr>
            <w:cnfStyle w:val="001000000000" w:firstRow="0" w:lastRow="0" w:firstColumn="1" w:lastColumn="0" w:oddVBand="0" w:evenVBand="0" w:oddHBand="0" w:evenHBand="0" w:firstRowFirstColumn="0" w:firstRowLastColumn="0" w:lastRowFirstColumn="0" w:lastRowLastColumn="0"/>
            <w:tcW w:w="340" w:type="dxa"/>
            <w:noWrap/>
            <w:hideMark/>
          </w:tcPr>
          <w:p w14:paraId="605E9D1C"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3</w:t>
            </w:r>
          </w:p>
        </w:tc>
        <w:tc>
          <w:tcPr>
            <w:tcW w:w="1020" w:type="dxa"/>
            <w:hideMark/>
          </w:tcPr>
          <w:p w14:paraId="28BE163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291103W</w:t>
            </w:r>
          </w:p>
        </w:tc>
        <w:tc>
          <w:tcPr>
            <w:tcW w:w="1520" w:type="dxa"/>
            <w:hideMark/>
          </w:tcPr>
          <w:p w14:paraId="1F66E3B2"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Piotrkówek</w:t>
            </w:r>
          </w:p>
        </w:tc>
        <w:tc>
          <w:tcPr>
            <w:tcW w:w="1840" w:type="dxa"/>
            <w:hideMark/>
          </w:tcPr>
          <w:p w14:paraId="4939E17B"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Piotrkówek- droga powiatowa nr 6915W</w:t>
            </w:r>
          </w:p>
        </w:tc>
        <w:tc>
          <w:tcPr>
            <w:tcW w:w="1140" w:type="dxa"/>
            <w:hideMark/>
          </w:tcPr>
          <w:p w14:paraId="4C8BFFE7"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0+127</w:t>
            </w:r>
          </w:p>
        </w:tc>
        <w:tc>
          <w:tcPr>
            <w:tcW w:w="3227" w:type="dxa"/>
            <w:hideMark/>
          </w:tcPr>
          <w:p w14:paraId="31E5210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tłuczniowo - żwirowa </w:t>
            </w:r>
          </w:p>
        </w:tc>
      </w:tr>
      <w:tr w:rsidR="00A94872" w:rsidRPr="007131D6" w14:paraId="67A1BAF3" w14:textId="77777777" w:rsidTr="00B4705F">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17508803"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4</w:t>
            </w:r>
          </w:p>
        </w:tc>
        <w:tc>
          <w:tcPr>
            <w:tcW w:w="1020" w:type="dxa"/>
            <w:hideMark/>
          </w:tcPr>
          <w:p w14:paraId="077EA26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291104W</w:t>
            </w:r>
          </w:p>
        </w:tc>
        <w:tc>
          <w:tcPr>
            <w:tcW w:w="1520" w:type="dxa"/>
            <w:hideMark/>
          </w:tcPr>
          <w:p w14:paraId="2029E01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Juliszew-Sady</w:t>
            </w:r>
          </w:p>
        </w:tc>
        <w:tc>
          <w:tcPr>
            <w:tcW w:w="1840" w:type="dxa"/>
            <w:hideMark/>
          </w:tcPr>
          <w:p w14:paraId="018626C0"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granica gminy - Sady - droga powiatowa nr 2980W</w:t>
            </w:r>
          </w:p>
        </w:tc>
        <w:tc>
          <w:tcPr>
            <w:tcW w:w="1140" w:type="dxa"/>
            <w:noWrap/>
            <w:hideMark/>
          </w:tcPr>
          <w:p w14:paraId="1289522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1+477</w:t>
            </w:r>
          </w:p>
        </w:tc>
        <w:tc>
          <w:tcPr>
            <w:tcW w:w="3227" w:type="dxa"/>
            <w:hideMark/>
          </w:tcPr>
          <w:p w14:paraId="3921FAD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Do km 0+452 nawierzchnia tłuczniowa, w dalszym przebiegu - nawierzchnia gruntowa</w:t>
            </w:r>
          </w:p>
        </w:tc>
      </w:tr>
      <w:tr w:rsidR="00A94872" w:rsidRPr="007131D6" w14:paraId="1539B92F" w14:textId="77777777" w:rsidTr="00B4705F">
        <w:trPr>
          <w:trHeight w:val="705"/>
        </w:trPr>
        <w:tc>
          <w:tcPr>
            <w:cnfStyle w:val="001000000000" w:firstRow="0" w:lastRow="0" w:firstColumn="1" w:lastColumn="0" w:oddVBand="0" w:evenVBand="0" w:oddHBand="0" w:evenHBand="0" w:firstRowFirstColumn="0" w:firstRowLastColumn="0" w:lastRowFirstColumn="0" w:lastRowLastColumn="0"/>
            <w:tcW w:w="340" w:type="dxa"/>
            <w:noWrap/>
            <w:hideMark/>
          </w:tcPr>
          <w:p w14:paraId="428DE986"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5</w:t>
            </w:r>
          </w:p>
        </w:tc>
        <w:tc>
          <w:tcPr>
            <w:tcW w:w="1020" w:type="dxa"/>
            <w:hideMark/>
          </w:tcPr>
          <w:p w14:paraId="59448D13"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291105W</w:t>
            </w:r>
          </w:p>
        </w:tc>
        <w:tc>
          <w:tcPr>
            <w:tcW w:w="1520" w:type="dxa"/>
            <w:hideMark/>
          </w:tcPr>
          <w:p w14:paraId="35E4F21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Juliszew-Sady, Nowosiadło, Zyck Polski</w:t>
            </w:r>
          </w:p>
        </w:tc>
        <w:tc>
          <w:tcPr>
            <w:tcW w:w="1840" w:type="dxa"/>
            <w:hideMark/>
          </w:tcPr>
          <w:p w14:paraId="2B28FEB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 xml:space="preserve"> Juliszew - Nowosiadło</w:t>
            </w:r>
          </w:p>
        </w:tc>
        <w:tc>
          <w:tcPr>
            <w:tcW w:w="1140" w:type="dxa"/>
            <w:noWrap/>
            <w:hideMark/>
          </w:tcPr>
          <w:p w14:paraId="5EC013C2"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4+279</w:t>
            </w:r>
          </w:p>
        </w:tc>
        <w:tc>
          <w:tcPr>
            <w:tcW w:w="3227" w:type="dxa"/>
            <w:hideMark/>
          </w:tcPr>
          <w:p w14:paraId="09C2E78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A94872" w:rsidRPr="007131D6" w14:paraId="6C015FC7" w14:textId="77777777" w:rsidTr="00B4705F">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340" w:type="dxa"/>
            <w:noWrap/>
            <w:hideMark/>
          </w:tcPr>
          <w:p w14:paraId="6281F2F3"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6</w:t>
            </w:r>
          </w:p>
        </w:tc>
        <w:tc>
          <w:tcPr>
            <w:tcW w:w="1020" w:type="dxa"/>
            <w:hideMark/>
          </w:tcPr>
          <w:p w14:paraId="2E523AEE"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291106W</w:t>
            </w:r>
          </w:p>
        </w:tc>
        <w:tc>
          <w:tcPr>
            <w:tcW w:w="1520" w:type="dxa"/>
            <w:hideMark/>
          </w:tcPr>
          <w:p w14:paraId="23AB907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Juliszew-Sady, Zyck Nowy-</w:t>
            </w:r>
            <w:r w:rsidR="009B0E5A" w:rsidRPr="00FC07BE">
              <w:rPr>
                <w:rFonts w:cs="Times New Roman"/>
                <w:kern w:val="0"/>
                <w:sz w:val="22"/>
                <w:szCs w:val="22"/>
                <w:lang w:eastAsia="pl-PL" w:bidi="ar-SA"/>
              </w:rPr>
              <w:t xml:space="preserve"> </w:t>
            </w:r>
            <w:r w:rsidRPr="00FC07BE">
              <w:rPr>
                <w:rFonts w:cs="Times New Roman"/>
                <w:kern w:val="0"/>
                <w:sz w:val="22"/>
                <w:szCs w:val="22"/>
                <w:lang w:eastAsia="pl-PL" w:bidi="ar-SA"/>
              </w:rPr>
              <w:t>Leonów, Zyck Polski</w:t>
            </w:r>
          </w:p>
        </w:tc>
        <w:tc>
          <w:tcPr>
            <w:tcW w:w="1840" w:type="dxa"/>
            <w:hideMark/>
          </w:tcPr>
          <w:p w14:paraId="07D1A3BC"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Juliszew - Zyck Polski -Zyck Nowy</w:t>
            </w:r>
          </w:p>
        </w:tc>
        <w:tc>
          <w:tcPr>
            <w:tcW w:w="1140" w:type="dxa"/>
            <w:noWrap/>
            <w:hideMark/>
          </w:tcPr>
          <w:p w14:paraId="108324D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2+845</w:t>
            </w:r>
          </w:p>
        </w:tc>
        <w:tc>
          <w:tcPr>
            <w:tcW w:w="3227" w:type="dxa"/>
            <w:hideMark/>
          </w:tcPr>
          <w:p w14:paraId="1229E34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A94872" w:rsidRPr="007131D6" w14:paraId="0E122CBC" w14:textId="77777777" w:rsidTr="00B4705F">
        <w:trPr>
          <w:trHeight w:val="765"/>
        </w:trPr>
        <w:tc>
          <w:tcPr>
            <w:cnfStyle w:val="001000000000" w:firstRow="0" w:lastRow="0" w:firstColumn="1" w:lastColumn="0" w:oddVBand="0" w:evenVBand="0" w:oddHBand="0" w:evenHBand="0" w:firstRowFirstColumn="0" w:firstRowLastColumn="0" w:lastRowFirstColumn="0" w:lastRowLastColumn="0"/>
            <w:tcW w:w="340" w:type="dxa"/>
            <w:noWrap/>
            <w:hideMark/>
          </w:tcPr>
          <w:p w14:paraId="0BC44397"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7</w:t>
            </w:r>
          </w:p>
        </w:tc>
        <w:tc>
          <w:tcPr>
            <w:tcW w:w="1020" w:type="dxa"/>
            <w:hideMark/>
          </w:tcPr>
          <w:p w14:paraId="0361B9B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291107W</w:t>
            </w:r>
          </w:p>
        </w:tc>
        <w:tc>
          <w:tcPr>
            <w:tcW w:w="1520" w:type="dxa"/>
            <w:hideMark/>
          </w:tcPr>
          <w:p w14:paraId="571E94B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Juliszew-Sady, Zyck Nowy - Leonów</w:t>
            </w:r>
          </w:p>
        </w:tc>
        <w:tc>
          <w:tcPr>
            <w:tcW w:w="1840" w:type="dxa"/>
            <w:hideMark/>
          </w:tcPr>
          <w:p w14:paraId="4B3C3E9E"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Juliszew - Leonów</w:t>
            </w:r>
          </w:p>
        </w:tc>
        <w:tc>
          <w:tcPr>
            <w:tcW w:w="1140" w:type="dxa"/>
            <w:noWrap/>
            <w:hideMark/>
          </w:tcPr>
          <w:p w14:paraId="613B233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3+407</w:t>
            </w:r>
          </w:p>
        </w:tc>
        <w:tc>
          <w:tcPr>
            <w:tcW w:w="3227" w:type="dxa"/>
            <w:hideMark/>
          </w:tcPr>
          <w:p w14:paraId="34C1E8F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gruntowa wzmocniona żwirem </w:t>
            </w:r>
          </w:p>
        </w:tc>
      </w:tr>
      <w:tr w:rsidR="00A94872" w:rsidRPr="007131D6" w14:paraId="56C01638" w14:textId="77777777" w:rsidTr="00B4705F">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40" w:type="dxa"/>
            <w:noWrap/>
            <w:hideMark/>
          </w:tcPr>
          <w:p w14:paraId="6A4AF133"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8</w:t>
            </w:r>
          </w:p>
        </w:tc>
        <w:tc>
          <w:tcPr>
            <w:tcW w:w="1020" w:type="dxa"/>
            <w:hideMark/>
          </w:tcPr>
          <w:p w14:paraId="5814279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291108W</w:t>
            </w:r>
          </w:p>
        </w:tc>
        <w:tc>
          <w:tcPr>
            <w:tcW w:w="1520" w:type="dxa"/>
            <w:hideMark/>
          </w:tcPr>
          <w:p w14:paraId="1840961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FF0000"/>
                <w:kern w:val="0"/>
                <w:sz w:val="22"/>
                <w:szCs w:val="22"/>
                <w:lang w:eastAsia="pl-PL" w:bidi="ar-SA"/>
              </w:rPr>
            </w:pPr>
            <w:r w:rsidRPr="00FC07BE">
              <w:rPr>
                <w:rFonts w:cs="Times New Roman"/>
                <w:kern w:val="0"/>
                <w:sz w:val="22"/>
                <w:szCs w:val="22"/>
                <w:lang w:eastAsia="pl-PL" w:bidi="ar-SA"/>
              </w:rPr>
              <w:t>Piotrkówek</w:t>
            </w:r>
          </w:p>
        </w:tc>
        <w:tc>
          <w:tcPr>
            <w:tcW w:w="1840" w:type="dxa"/>
            <w:hideMark/>
          </w:tcPr>
          <w:p w14:paraId="00C9D076"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droga powiatowa nr 6915W -  Piotrkówek</w:t>
            </w:r>
          </w:p>
        </w:tc>
        <w:tc>
          <w:tcPr>
            <w:tcW w:w="1140" w:type="dxa"/>
            <w:noWrap/>
            <w:hideMark/>
          </w:tcPr>
          <w:p w14:paraId="594F00E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1+454</w:t>
            </w:r>
          </w:p>
        </w:tc>
        <w:tc>
          <w:tcPr>
            <w:tcW w:w="3227" w:type="dxa"/>
            <w:hideMark/>
          </w:tcPr>
          <w:p w14:paraId="46E1928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A94872" w:rsidRPr="007131D6" w14:paraId="67D8F133" w14:textId="77777777" w:rsidTr="00B4705F">
        <w:trPr>
          <w:trHeight w:val="42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22214ADF"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9</w:t>
            </w:r>
          </w:p>
        </w:tc>
        <w:tc>
          <w:tcPr>
            <w:tcW w:w="1020" w:type="dxa"/>
            <w:vMerge w:val="restart"/>
            <w:hideMark/>
          </w:tcPr>
          <w:p w14:paraId="72420F6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291109W</w:t>
            </w:r>
          </w:p>
        </w:tc>
        <w:tc>
          <w:tcPr>
            <w:tcW w:w="1520" w:type="dxa"/>
            <w:vMerge w:val="restart"/>
            <w:hideMark/>
          </w:tcPr>
          <w:p w14:paraId="6B55935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Zyck Nowy-</w:t>
            </w:r>
            <w:r w:rsidR="009B0E5A" w:rsidRPr="00FC07BE">
              <w:rPr>
                <w:rFonts w:cs="Times New Roman"/>
                <w:kern w:val="0"/>
                <w:sz w:val="22"/>
                <w:szCs w:val="22"/>
                <w:lang w:eastAsia="pl-PL" w:bidi="ar-SA"/>
              </w:rPr>
              <w:t xml:space="preserve"> </w:t>
            </w:r>
            <w:r w:rsidRPr="00FC07BE">
              <w:rPr>
                <w:rFonts w:cs="Times New Roman"/>
                <w:kern w:val="0"/>
                <w:sz w:val="22"/>
                <w:szCs w:val="22"/>
                <w:lang w:eastAsia="pl-PL" w:bidi="ar-SA"/>
              </w:rPr>
              <w:t>Leonów, Piotrkówek</w:t>
            </w:r>
          </w:p>
        </w:tc>
        <w:tc>
          <w:tcPr>
            <w:tcW w:w="1840" w:type="dxa"/>
            <w:vMerge w:val="restart"/>
            <w:hideMark/>
          </w:tcPr>
          <w:p w14:paraId="4D028856"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 xml:space="preserve"> (Zyck Nowy) - Piotrkówek - granica gminy - (Władysławów)</w:t>
            </w:r>
          </w:p>
        </w:tc>
        <w:tc>
          <w:tcPr>
            <w:tcW w:w="1140" w:type="dxa"/>
            <w:vMerge w:val="restart"/>
            <w:noWrap/>
            <w:hideMark/>
          </w:tcPr>
          <w:p w14:paraId="75351E5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5+329</w:t>
            </w:r>
          </w:p>
        </w:tc>
        <w:tc>
          <w:tcPr>
            <w:tcW w:w="3227" w:type="dxa"/>
            <w:vMerge w:val="restart"/>
            <w:hideMark/>
          </w:tcPr>
          <w:p w14:paraId="11D9B3F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A94872" w:rsidRPr="007131D6" w14:paraId="2EE80194" w14:textId="77777777" w:rsidTr="00B4705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0" w:type="dxa"/>
            <w:vMerge/>
            <w:hideMark/>
          </w:tcPr>
          <w:p w14:paraId="08AA2AC4" w14:textId="77777777" w:rsidR="00A94872" w:rsidRPr="00FC07BE"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033750A3"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7C1D2FDD"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p>
        </w:tc>
        <w:tc>
          <w:tcPr>
            <w:tcW w:w="1840" w:type="dxa"/>
            <w:vMerge/>
            <w:hideMark/>
          </w:tcPr>
          <w:p w14:paraId="06C22967"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p>
        </w:tc>
        <w:tc>
          <w:tcPr>
            <w:tcW w:w="1140" w:type="dxa"/>
            <w:vMerge/>
            <w:hideMark/>
          </w:tcPr>
          <w:p w14:paraId="61BAFF0D"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c>
          <w:tcPr>
            <w:tcW w:w="3227" w:type="dxa"/>
            <w:vMerge/>
            <w:hideMark/>
          </w:tcPr>
          <w:p w14:paraId="5DD77D1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r>
      <w:tr w:rsidR="00A94872" w:rsidRPr="007131D6" w14:paraId="69D8E3D3" w14:textId="77777777" w:rsidTr="00B4705F">
        <w:trPr>
          <w:trHeight w:val="1650"/>
        </w:trPr>
        <w:tc>
          <w:tcPr>
            <w:cnfStyle w:val="001000000000" w:firstRow="0" w:lastRow="0" w:firstColumn="1" w:lastColumn="0" w:oddVBand="0" w:evenVBand="0" w:oddHBand="0" w:evenHBand="0" w:firstRowFirstColumn="0" w:firstRowLastColumn="0" w:lastRowFirstColumn="0" w:lastRowLastColumn="0"/>
            <w:tcW w:w="340" w:type="dxa"/>
            <w:noWrap/>
            <w:hideMark/>
          </w:tcPr>
          <w:p w14:paraId="15915326"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10</w:t>
            </w:r>
          </w:p>
        </w:tc>
        <w:tc>
          <w:tcPr>
            <w:tcW w:w="1020" w:type="dxa"/>
            <w:hideMark/>
          </w:tcPr>
          <w:p w14:paraId="032F9E1E"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291110W</w:t>
            </w:r>
          </w:p>
        </w:tc>
        <w:tc>
          <w:tcPr>
            <w:tcW w:w="1520" w:type="dxa"/>
            <w:hideMark/>
          </w:tcPr>
          <w:p w14:paraId="54D1990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Wymyśle Polskie, Alfonsów, Łaziska</w:t>
            </w:r>
          </w:p>
        </w:tc>
        <w:tc>
          <w:tcPr>
            <w:tcW w:w="1840" w:type="dxa"/>
            <w:hideMark/>
          </w:tcPr>
          <w:p w14:paraId="07E94B6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Wymyśle Polskie - Alfonsów - Bończa</w:t>
            </w:r>
          </w:p>
        </w:tc>
        <w:tc>
          <w:tcPr>
            <w:tcW w:w="1140" w:type="dxa"/>
            <w:noWrap/>
            <w:hideMark/>
          </w:tcPr>
          <w:p w14:paraId="1BFDE04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4+049</w:t>
            </w:r>
          </w:p>
        </w:tc>
        <w:tc>
          <w:tcPr>
            <w:tcW w:w="3227" w:type="dxa"/>
            <w:hideMark/>
          </w:tcPr>
          <w:p w14:paraId="75917F98" w14:textId="77777777" w:rsidR="00A94872" w:rsidRPr="00FC07BE" w:rsidRDefault="009B0E5A"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Do km 1+428 nawierzchnia gruntowa, w dalszym przebiegu do km 3+250 - nawierzchnia gruntowa wzmocniona żwirem, od km 3+250 do </w:t>
            </w:r>
            <w:r w:rsidRPr="00FC07BE">
              <w:rPr>
                <w:rFonts w:cs="Times New Roman"/>
                <w:kern w:val="0"/>
                <w:sz w:val="22"/>
                <w:szCs w:val="22"/>
                <w:lang w:eastAsia="pl-PL" w:bidi="ar-SA"/>
              </w:rPr>
              <w:t xml:space="preserve">4+049 </w:t>
            </w:r>
            <w:r w:rsidRPr="00FC07BE">
              <w:rPr>
                <w:rFonts w:cs="Times New Roman"/>
                <w:color w:val="000000"/>
                <w:kern w:val="0"/>
                <w:sz w:val="22"/>
                <w:szCs w:val="22"/>
                <w:lang w:eastAsia="pl-PL" w:bidi="ar-SA"/>
              </w:rPr>
              <w:t>- nawierzchnia bitumiczna</w:t>
            </w:r>
          </w:p>
        </w:tc>
      </w:tr>
      <w:tr w:rsidR="00A94872" w:rsidRPr="007131D6" w14:paraId="28C40B30" w14:textId="77777777" w:rsidTr="00B4705F">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340" w:type="dxa"/>
            <w:noWrap/>
            <w:hideMark/>
          </w:tcPr>
          <w:p w14:paraId="40A90E5D"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lastRenderedPageBreak/>
              <w:t>11</w:t>
            </w:r>
          </w:p>
        </w:tc>
        <w:tc>
          <w:tcPr>
            <w:tcW w:w="1020" w:type="dxa"/>
            <w:hideMark/>
          </w:tcPr>
          <w:p w14:paraId="3098D12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291111W</w:t>
            </w:r>
          </w:p>
        </w:tc>
        <w:tc>
          <w:tcPr>
            <w:tcW w:w="1520" w:type="dxa"/>
            <w:hideMark/>
          </w:tcPr>
          <w:p w14:paraId="719D07C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Alfonsów, Juliszew-Sady</w:t>
            </w:r>
          </w:p>
        </w:tc>
        <w:tc>
          <w:tcPr>
            <w:tcW w:w="1840" w:type="dxa"/>
            <w:hideMark/>
          </w:tcPr>
          <w:p w14:paraId="303F6C9A"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Juliszew - Alfonsów - droga woj. nr 575</w:t>
            </w:r>
          </w:p>
        </w:tc>
        <w:tc>
          <w:tcPr>
            <w:tcW w:w="1140" w:type="dxa"/>
            <w:noWrap/>
            <w:hideMark/>
          </w:tcPr>
          <w:p w14:paraId="0C36229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2+372</w:t>
            </w:r>
          </w:p>
        </w:tc>
        <w:tc>
          <w:tcPr>
            <w:tcW w:w="3227" w:type="dxa"/>
            <w:hideMark/>
          </w:tcPr>
          <w:p w14:paraId="13D9E21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Droga bitumiczna, w km 0+180 </w:t>
            </w:r>
            <w:r w:rsidR="00A62E19" w:rsidRPr="00FC07BE">
              <w:rPr>
                <w:rFonts w:cs="Times New Roman"/>
                <w:color w:val="000000"/>
                <w:kern w:val="0"/>
                <w:sz w:val="22"/>
                <w:szCs w:val="22"/>
                <w:lang w:eastAsia="pl-PL" w:bidi="ar-SA"/>
              </w:rPr>
              <w:t>występuje</w:t>
            </w:r>
            <w:r w:rsidRPr="00FC07BE">
              <w:rPr>
                <w:rFonts w:cs="Times New Roman"/>
                <w:color w:val="000000"/>
                <w:kern w:val="0"/>
                <w:sz w:val="22"/>
                <w:szCs w:val="22"/>
                <w:lang w:eastAsia="pl-PL" w:bidi="ar-SA"/>
              </w:rPr>
              <w:t xml:space="preserve"> dziewięciometrowy odcinek drogi o nawierzchni z betonowych płyt prefabrykowanych</w:t>
            </w:r>
          </w:p>
        </w:tc>
      </w:tr>
      <w:tr w:rsidR="00A94872" w:rsidRPr="007131D6" w14:paraId="3E56662F" w14:textId="77777777" w:rsidTr="00B4705F">
        <w:trPr>
          <w:trHeight w:val="1545"/>
        </w:trPr>
        <w:tc>
          <w:tcPr>
            <w:cnfStyle w:val="001000000000" w:firstRow="0" w:lastRow="0" w:firstColumn="1" w:lastColumn="0" w:oddVBand="0" w:evenVBand="0" w:oddHBand="0" w:evenHBand="0" w:firstRowFirstColumn="0" w:firstRowLastColumn="0" w:lastRowFirstColumn="0" w:lastRowLastColumn="0"/>
            <w:tcW w:w="340" w:type="dxa"/>
            <w:noWrap/>
            <w:hideMark/>
          </w:tcPr>
          <w:p w14:paraId="03EE0110"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12</w:t>
            </w:r>
          </w:p>
        </w:tc>
        <w:tc>
          <w:tcPr>
            <w:tcW w:w="1020" w:type="dxa"/>
            <w:hideMark/>
          </w:tcPr>
          <w:p w14:paraId="5CAB875F"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291112W</w:t>
            </w:r>
          </w:p>
        </w:tc>
        <w:tc>
          <w:tcPr>
            <w:tcW w:w="1520" w:type="dxa"/>
            <w:hideMark/>
          </w:tcPr>
          <w:p w14:paraId="3B752912"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Słubice, Grzybów</w:t>
            </w:r>
          </w:p>
        </w:tc>
        <w:tc>
          <w:tcPr>
            <w:tcW w:w="1840" w:type="dxa"/>
            <w:hideMark/>
          </w:tcPr>
          <w:p w14:paraId="18B55E0D"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Słubice - Grzybów</w:t>
            </w:r>
          </w:p>
        </w:tc>
        <w:tc>
          <w:tcPr>
            <w:tcW w:w="1140" w:type="dxa"/>
            <w:noWrap/>
            <w:hideMark/>
          </w:tcPr>
          <w:p w14:paraId="00E5C94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3+661</w:t>
            </w:r>
          </w:p>
        </w:tc>
        <w:tc>
          <w:tcPr>
            <w:tcW w:w="3227" w:type="dxa"/>
            <w:hideMark/>
          </w:tcPr>
          <w:p w14:paraId="0A67773F"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Do km 0+337 nawierzchnia z kostki betonowej, w dalszym przebiegu - do km 2+840 - nawierzchnia bitumiczna, dalej  - do końca przebiegu - nawierzchnia gruntowa </w:t>
            </w:r>
            <w:r w:rsidR="00A62E19" w:rsidRPr="00FC07BE">
              <w:rPr>
                <w:rFonts w:cs="Times New Roman"/>
                <w:color w:val="000000"/>
                <w:kern w:val="0"/>
                <w:sz w:val="22"/>
                <w:szCs w:val="22"/>
                <w:lang w:eastAsia="pl-PL" w:bidi="ar-SA"/>
              </w:rPr>
              <w:t>wzmocniona</w:t>
            </w:r>
            <w:r w:rsidRPr="00FC07BE">
              <w:rPr>
                <w:rFonts w:cs="Times New Roman"/>
                <w:color w:val="000000"/>
                <w:kern w:val="0"/>
                <w:sz w:val="22"/>
                <w:szCs w:val="22"/>
                <w:lang w:eastAsia="pl-PL" w:bidi="ar-SA"/>
              </w:rPr>
              <w:t xml:space="preserve"> żwirem</w:t>
            </w:r>
          </w:p>
        </w:tc>
      </w:tr>
      <w:tr w:rsidR="00A94872" w:rsidRPr="007131D6" w14:paraId="51AA8433" w14:textId="77777777" w:rsidTr="00B4705F">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139AE431"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13</w:t>
            </w:r>
          </w:p>
        </w:tc>
        <w:tc>
          <w:tcPr>
            <w:tcW w:w="1020" w:type="dxa"/>
            <w:hideMark/>
          </w:tcPr>
          <w:p w14:paraId="3830F62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291113W</w:t>
            </w:r>
          </w:p>
        </w:tc>
        <w:tc>
          <w:tcPr>
            <w:tcW w:w="1520" w:type="dxa"/>
            <w:hideMark/>
          </w:tcPr>
          <w:p w14:paraId="495F310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Wymyśle Polskie</w:t>
            </w:r>
          </w:p>
        </w:tc>
        <w:tc>
          <w:tcPr>
            <w:tcW w:w="1840" w:type="dxa"/>
            <w:hideMark/>
          </w:tcPr>
          <w:p w14:paraId="63E86F4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Wymyśle Polskie - granica gminy - (Przemysłów)</w:t>
            </w:r>
          </w:p>
        </w:tc>
        <w:tc>
          <w:tcPr>
            <w:tcW w:w="1140" w:type="dxa"/>
            <w:noWrap/>
            <w:hideMark/>
          </w:tcPr>
          <w:p w14:paraId="67019DD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0+718</w:t>
            </w:r>
          </w:p>
        </w:tc>
        <w:tc>
          <w:tcPr>
            <w:tcW w:w="3227" w:type="dxa"/>
            <w:hideMark/>
          </w:tcPr>
          <w:p w14:paraId="4410C03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A94872" w:rsidRPr="007131D6" w14:paraId="1837D974" w14:textId="77777777" w:rsidTr="00B4705F">
        <w:trPr>
          <w:trHeight w:val="5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159E754B"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14</w:t>
            </w:r>
          </w:p>
        </w:tc>
        <w:tc>
          <w:tcPr>
            <w:tcW w:w="1020" w:type="dxa"/>
            <w:hideMark/>
          </w:tcPr>
          <w:p w14:paraId="7B066CC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291114W</w:t>
            </w:r>
          </w:p>
        </w:tc>
        <w:tc>
          <w:tcPr>
            <w:tcW w:w="1520" w:type="dxa"/>
            <w:hideMark/>
          </w:tcPr>
          <w:p w14:paraId="4087E06A"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Łaziska</w:t>
            </w:r>
          </w:p>
        </w:tc>
        <w:tc>
          <w:tcPr>
            <w:tcW w:w="1840" w:type="dxa"/>
            <w:hideMark/>
          </w:tcPr>
          <w:p w14:paraId="37B91F5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 xml:space="preserve"> Łaziska - droga powiatowa nr 1459W</w:t>
            </w:r>
          </w:p>
        </w:tc>
        <w:tc>
          <w:tcPr>
            <w:tcW w:w="1140" w:type="dxa"/>
            <w:noWrap/>
            <w:hideMark/>
          </w:tcPr>
          <w:p w14:paraId="53F44ED4"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2+799</w:t>
            </w:r>
          </w:p>
        </w:tc>
        <w:tc>
          <w:tcPr>
            <w:tcW w:w="3227" w:type="dxa"/>
            <w:hideMark/>
          </w:tcPr>
          <w:p w14:paraId="5E810F6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01564E97" w14:textId="77777777" w:rsidTr="00B4705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319DE91E"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15</w:t>
            </w:r>
          </w:p>
        </w:tc>
        <w:tc>
          <w:tcPr>
            <w:tcW w:w="1020" w:type="dxa"/>
            <w:vMerge w:val="restart"/>
            <w:hideMark/>
          </w:tcPr>
          <w:p w14:paraId="120503A9"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291115W</w:t>
            </w:r>
          </w:p>
        </w:tc>
        <w:tc>
          <w:tcPr>
            <w:tcW w:w="1520" w:type="dxa"/>
            <w:vMerge w:val="restart"/>
            <w:hideMark/>
          </w:tcPr>
          <w:p w14:paraId="656A231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Łaziska, Grabowiec</w:t>
            </w:r>
          </w:p>
        </w:tc>
        <w:tc>
          <w:tcPr>
            <w:tcW w:w="1840" w:type="dxa"/>
            <w:vMerge w:val="restart"/>
            <w:hideMark/>
          </w:tcPr>
          <w:p w14:paraId="33D1FCA2"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droga powiatowa nr 1459W - Grabowiec - Słubice</w:t>
            </w:r>
          </w:p>
        </w:tc>
        <w:tc>
          <w:tcPr>
            <w:tcW w:w="1140" w:type="dxa"/>
            <w:vMerge w:val="restart"/>
            <w:noWrap/>
            <w:hideMark/>
          </w:tcPr>
          <w:p w14:paraId="19D59850"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5+695</w:t>
            </w:r>
          </w:p>
        </w:tc>
        <w:tc>
          <w:tcPr>
            <w:tcW w:w="3227" w:type="dxa"/>
            <w:vMerge w:val="restart"/>
            <w:hideMark/>
          </w:tcPr>
          <w:p w14:paraId="3240F727"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Od km 00+000 do 02+956 nawierzchnia bitumiczna. Do km 0+378 nawierzchnia bitumiczna, od km 0+378 do 1+012  nawierzchnia żwirowa, w dalszym przebiegu nawierzchnia gruntowa wzmocniona żwirem</w:t>
            </w:r>
          </w:p>
        </w:tc>
      </w:tr>
      <w:tr w:rsidR="00A94872" w:rsidRPr="007131D6" w14:paraId="5FEF353F" w14:textId="77777777" w:rsidTr="00B4705F">
        <w:trPr>
          <w:trHeight w:val="1620"/>
        </w:trPr>
        <w:tc>
          <w:tcPr>
            <w:cnfStyle w:val="001000000000" w:firstRow="0" w:lastRow="0" w:firstColumn="1" w:lastColumn="0" w:oddVBand="0" w:evenVBand="0" w:oddHBand="0" w:evenHBand="0" w:firstRowFirstColumn="0" w:firstRowLastColumn="0" w:lastRowFirstColumn="0" w:lastRowLastColumn="0"/>
            <w:tcW w:w="340" w:type="dxa"/>
            <w:vMerge/>
            <w:hideMark/>
          </w:tcPr>
          <w:p w14:paraId="6711ABE7" w14:textId="77777777" w:rsidR="00A94872" w:rsidRPr="00FC07BE"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2BFCADD6"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17A5C5C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840" w:type="dxa"/>
            <w:vMerge/>
            <w:hideMark/>
          </w:tcPr>
          <w:p w14:paraId="4DA157BB"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140" w:type="dxa"/>
            <w:vMerge/>
            <w:hideMark/>
          </w:tcPr>
          <w:p w14:paraId="41AF851D"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3227" w:type="dxa"/>
            <w:vMerge/>
            <w:hideMark/>
          </w:tcPr>
          <w:p w14:paraId="05927DC2"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r>
      <w:tr w:rsidR="00A94872" w:rsidRPr="007131D6" w14:paraId="3DD1E855" w14:textId="77777777" w:rsidTr="00B4705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76DA8D72"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16</w:t>
            </w:r>
          </w:p>
        </w:tc>
        <w:tc>
          <w:tcPr>
            <w:tcW w:w="1020" w:type="dxa"/>
            <w:vMerge w:val="restart"/>
            <w:hideMark/>
          </w:tcPr>
          <w:p w14:paraId="39714D4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291116W</w:t>
            </w:r>
          </w:p>
        </w:tc>
        <w:tc>
          <w:tcPr>
            <w:tcW w:w="1520" w:type="dxa"/>
            <w:vMerge w:val="restart"/>
            <w:hideMark/>
          </w:tcPr>
          <w:p w14:paraId="4AAE1779"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Słubice</w:t>
            </w:r>
          </w:p>
        </w:tc>
        <w:tc>
          <w:tcPr>
            <w:tcW w:w="1840" w:type="dxa"/>
            <w:vMerge w:val="restart"/>
            <w:hideMark/>
          </w:tcPr>
          <w:p w14:paraId="13C75AC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Słubice</w:t>
            </w:r>
          </w:p>
        </w:tc>
        <w:tc>
          <w:tcPr>
            <w:tcW w:w="1140" w:type="dxa"/>
            <w:vMerge w:val="restart"/>
            <w:noWrap/>
            <w:hideMark/>
          </w:tcPr>
          <w:p w14:paraId="61F1FAE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1+818</w:t>
            </w:r>
          </w:p>
        </w:tc>
        <w:tc>
          <w:tcPr>
            <w:tcW w:w="3227" w:type="dxa"/>
            <w:vMerge w:val="restart"/>
            <w:hideMark/>
          </w:tcPr>
          <w:p w14:paraId="1B343B4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Od km od 00+000  do 00+807 nawierzchnia gruntowa wzmocniona żwirem. Od km 00+000 do 01+011 - nawierzchnia bitumiczna. </w:t>
            </w:r>
          </w:p>
        </w:tc>
      </w:tr>
      <w:tr w:rsidR="00A94872" w:rsidRPr="007131D6" w14:paraId="2B8AF5E9" w14:textId="77777777" w:rsidTr="00B4705F">
        <w:trPr>
          <w:trHeight w:val="675"/>
        </w:trPr>
        <w:tc>
          <w:tcPr>
            <w:cnfStyle w:val="001000000000" w:firstRow="0" w:lastRow="0" w:firstColumn="1" w:lastColumn="0" w:oddVBand="0" w:evenVBand="0" w:oddHBand="0" w:evenHBand="0" w:firstRowFirstColumn="0" w:firstRowLastColumn="0" w:lastRowFirstColumn="0" w:lastRowLastColumn="0"/>
            <w:tcW w:w="340" w:type="dxa"/>
            <w:vMerge/>
            <w:hideMark/>
          </w:tcPr>
          <w:p w14:paraId="38CAD5CD" w14:textId="77777777" w:rsidR="00A94872" w:rsidRPr="00FC07BE"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5878F9E7"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34180A5B"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840" w:type="dxa"/>
            <w:vMerge/>
            <w:hideMark/>
          </w:tcPr>
          <w:p w14:paraId="19520D1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140" w:type="dxa"/>
            <w:vMerge/>
            <w:hideMark/>
          </w:tcPr>
          <w:p w14:paraId="7BCC0E0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3227" w:type="dxa"/>
            <w:vMerge/>
            <w:hideMark/>
          </w:tcPr>
          <w:p w14:paraId="5E422B7B"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r>
      <w:tr w:rsidR="00A94872" w:rsidRPr="007131D6" w14:paraId="4E8936A2" w14:textId="77777777" w:rsidTr="00B4705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40" w:type="dxa"/>
            <w:noWrap/>
            <w:hideMark/>
          </w:tcPr>
          <w:p w14:paraId="0D08B886"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17</w:t>
            </w:r>
          </w:p>
        </w:tc>
        <w:tc>
          <w:tcPr>
            <w:tcW w:w="1020" w:type="dxa"/>
            <w:hideMark/>
          </w:tcPr>
          <w:p w14:paraId="229BAE1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291117W</w:t>
            </w:r>
          </w:p>
        </w:tc>
        <w:tc>
          <w:tcPr>
            <w:tcW w:w="1520" w:type="dxa"/>
            <w:hideMark/>
          </w:tcPr>
          <w:p w14:paraId="4972982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Słubice, Grabowiec</w:t>
            </w:r>
          </w:p>
        </w:tc>
        <w:tc>
          <w:tcPr>
            <w:tcW w:w="1840" w:type="dxa"/>
            <w:hideMark/>
          </w:tcPr>
          <w:p w14:paraId="4C43C3F1"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Słubice - Grabowiec - granica gminy - (Sielce)</w:t>
            </w:r>
          </w:p>
        </w:tc>
        <w:tc>
          <w:tcPr>
            <w:tcW w:w="1140" w:type="dxa"/>
            <w:noWrap/>
            <w:hideMark/>
          </w:tcPr>
          <w:p w14:paraId="5EC0E21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2+918</w:t>
            </w:r>
          </w:p>
        </w:tc>
        <w:tc>
          <w:tcPr>
            <w:tcW w:w="3227" w:type="dxa"/>
            <w:hideMark/>
          </w:tcPr>
          <w:p w14:paraId="28AEA1F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29857BA3" w14:textId="77777777" w:rsidTr="00B4705F">
        <w:trPr>
          <w:trHeight w:val="6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0101C8E3"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18</w:t>
            </w:r>
          </w:p>
        </w:tc>
        <w:tc>
          <w:tcPr>
            <w:tcW w:w="1020" w:type="dxa"/>
            <w:hideMark/>
          </w:tcPr>
          <w:p w14:paraId="3C844C63"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291118W</w:t>
            </w:r>
          </w:p>
        </w:tc>
        <w:tc>
          <w:tcPr>
            <w:tcW w:w="1520" w:type="dxa"/>
            <w:hideMark/>
          </w:tcPr>
          <w:p w14:paraId="3A7333FA"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Słubice, Grzybów, Jamno</w:t>
            </w:r>
          </w:p>
        </w:tc>
        <w:tc>
          <w:tcPr>
            <w:tcW w:w="1840" w:type="dxa"/>
            <w:hideMark/>
          </w:tcPr>
          <w:p w14:paraId="709DE41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Słubice - Jamno</w:t>
            </w:r>
          </w:p>
        </w:tc>
        <w:tc>
          <w:tcPr>
            <w:tcW w:w="1140" w:type="dxa"/>
            <w:noWrap/>
            <w:hideMark/>
          </w:tcPr>
          <w:p w14:paraId="74446A9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2+775</w:t>
            </w:r>
          </w:p>
        </w:tc>
        <w:tc>
          <w:tcPr>
            <w:tcW w:w="3227" w:type="dxa"/>
            <w:hideMark/>
          </w:tcPr>
          <w:p w14:paraId="7FBA4F6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A94872" w:rsidRPr="007131D6" w14:paraId="667A3D59" w14:textId="77777777" w:rsidTr="00B4705F">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40" w:type="dxa"/>
            <w:noWrap/>
            <w:hideMark/>
          </w:tcPr>
          <w:p w14:paraId="00E4E5E0"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19</w:t>
            </w:r>
          </w:p>
        </w:tc>
        <w:tc>
          <w:tcPr>
            <w:tcW w:w="1020" w:type="dxa"/>
            <w:hideMark/>
          </w:tcPr>
          <w:p w14:paraId="685364B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291119W</w:t>
            </w:r>
          </w:p>
        </w:tc>
        <w:tc>
          <w:tcPr>
            <w:tcW w:w="1520" w:type="dxa"/>
            <w:hideMark/>
          </w:tcPr>
          <w:p w14:paraId="624ABB7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Grzybów</w:t>
            </w:r>
          </w:p>
        </w:tc>
        <w:tc>
          <w:tcPr>
            <w:tcW w:w="1840" w:type="dxa"/>
            <w:hideMark/>
          </w:tcPr>
          <w:p w14:paraId="6807598A"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 xml:space="preserve"> Grzybów- droga wojewódzka nr 575 - Grzybów</w:t>
            </w:r>
          </w:p>
        </w:tc>
        <w:tc>
          <w:tcPr>
            <w:tcW w:w="1140" w:type="dxa"/>
            <w:noWrap/>
            <w:hideMark/>
          </w:tcPr>
          <w:p w14:paraId="7D02E6A2"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1+856</w:t>
            </w:r>
          </w:p>
        </w:tc>
        <w:tc>
          <w:tcPr>
            <w:tcW w:w="3227" w:type="dxa"/>
            <w:hideMark/>
          </w:tcPr>
          <w:p w14:paraId="7356DD7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Do km 0+640 nawierzchnia  gruntowa wzmocniona żwirem, w dalszym przebiegu - nawierzchnia gruntowa</w:t>
            </w:r>
          </w:p>
        </w:tc>
      </w:tr>
      <w:tr w:rsidR="00A94872" w:rsidRPr="007131D6" w14:paraId="7B561745" w14:textId="77777777" w:rsidTr="00B4705F">
        <w:trPr>
          <w:trHeight w:val="450"/>
        </w:trPr>
        <w:tc>
          <w:tcPr>
            <w:cnfStyle w:val="001000000000" w:firstRow="0" w:lastRow="0" w:firstColumn="1" w:lastColumn="0" w:oddVBand="0" w:evenVBand="0" w:oddHBand="0" w:evenHBand="0" w:firstRowFirstColumn="0" w:firstRowLastColumn="0" w:lastRowFirstColumn="0" w:lastRowLastColumn="0"/>
            <w:tcW w:w="340" w:type="dxa"/>
            <w:noWrap/>
            <w:hideMark/>
          </w:tcPr>
          <w:p w14:paraId="7A905E90" w14:textId="77777777" w:rsidR="00A94872" w:rsidRPr="00FC07BE"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FC07BE">
              <w:rPr>
                <w:rFonts w:cs="Times New Roman"/>
                <w:color w:val="000000"/>
                <w:kern w:val="0"/>
                <w:sz w:val="22"/>
                <w:szCs w:val="22"/>
                <w:lang w:eastAsia="pl-PL" w:bidi="ar-SA"/>
              </w:rPr>
              <w:t>20</w:t>
            </w:r>
          </w:p>
        </w:tc>
        <w:tc>
          <w:tcPr>
            <w:tcW w:w="1020" w:type="dxa"/>
            <w:hideMark/>
          </w:tcPr>
          <w:p w14:paraId="0F88B55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291120W</w:t>
            </w:r>
          </w:p>
        </w:tc>
        <w:tc>
          <w:tcPr>
            <w:tcW w:w="1520" w:type="dxa"/>
            <w:hideMark/>
          </w:tcPr>
          <w:p w14:paraId="0AA1D4B4"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Potok</w:t>
            </w:r>
          </w:p>
        </w:tc>
        <w:tc>
          <w:tcPr>
            <w:tcW w:w="1840" w:type="dxa"/>
            <w:hideMark/>
          </w:tcPr>
          <w:p w14:paraId="7D69A7CC"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Potok Czarny - granica gminy</w:t>
            </w:r>
          </w:p>
        </w:tc>
        <w:tc>
          <w:tcPr>
            <w:tcW w:w="1140" w:type="dxa"/>
            <w:noWrap/>
            <w:hideMark/>
          </w:tcPr>
          <w:p w14:paraId="595735F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1+691</w:t>
            </w:r>
          </w:p>
        </w:tc>
        <w:tc>
          <w:tcPr>
            <w:tcW w:w="3227" w:type="dxa"/>
            <w:hideMark/>
          </w:tcPr>
          <w:p w14:paraId="01BE447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27B00A1E" w14:textId="77777777" w:rsidTr="00B4705F">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30C7A430"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21</w:t>
            </w:r>
          </w:p>
        </w:tc>
        <w:tc>
          <w:tcPr>
            <w:tcW w:w="1020" w:type="dxa"/>
            <w:hideMark/>
          </w:tcPr>
          <w:p w14:paraId="75F2820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291121W</w:t>
            </w:r>
          </w:p>
        </w:tc>
        <w:tc>
          <w:tcPr>
            <w:tcW w:w="1520" w:type="dxa"/>
            <w:hideMark/>
          </w:tcPr>
          <w:p w14:paraId="73742AE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Jamno</w:t>
            </w:r>
          </w:p>
        </w:tc>
        <w:tc>
          <w:tcPr>
            <w:tcW w:w="1840" w:type="dxa"/>
            <w:hideMark/>
          </w:tcPr>
          <w:p w14:paraId="4A9EB543"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Jamno - Potok Czarny - granica gminy (Lasek)</w:t>
            </w:r>
          </w:p>
        </w:tc>
        <w:tc>
          <w:tcPr>
            <w:tcW w:w="1140" w:type="dxa"/>
            <w:noWrap/>
            <w:hideMark/>
          </w:tcPr>
          <w:p w14:paraId="459CA0F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1+846</w:t>
            </w:r>
          </w:p>
        </w:tc>
        <w:tc>
          <w:tcPr>
            <w:tcW w:w="3227" w:type="dxa"/>
            <w:hideMark/>
          </w:tcPr>
          <w:p w14:paraId="24D8AEA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Do km 1+244 nawierzchnia bitumiczna, w dalszym przebiegu - nawierzchnia gruntowa</w:t>
            </w:r>
          </w:p>
        </w:tc>
      </w:tr>
      <w:tr w:rsidR="00A94872" w:rsidRPr="007131D6" w14:paraId="7D59FB67" w14:textId="77777777" w:rsidTr="00B4705F">
        <w:trPr>
          <w:trHeight w:val="450"/>
        </w:trPr>
        <w:tc>
          <w:tcPr>
            <w:cnfStyle w:val="001000000000" w:firstRow="0" w:lastRow="0" w:firstColumn="1" w:lastColumn="0" w:oddVBand="0" w:evenVBand="0" w:oddHBand="0" w:evenHBand="0" w:firstRowFirstColumn="0" w:firstRowLastColumn="0" w:lastRowFirstColumn="0" w:lastRowLastColumn="0"/>
            <w:tcW w:w="340" w:type="dxa"/>
            <w:noWrap/>
            <w:hideMark/>
          </w:tcPr>
          <w:p w14:paraId="2780DA25"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lastRenderedPageBreak/>
              <w:t>22</w:t>
            </w:r>
          </w:p>
        </w:tc>
        <w:tc>
          <w:tcPr>
            <w:tcW w:w="1020" w:type="dxa"/>
            <w:hideMark/>
          </w:tcPr>
          <w:p w14:paraId="153D8E97"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291122W</w:t>
            </w:r>
          </w:p>
        </w:tc>
        <w:tc>
          <w:tcPr>
            <w:tcW w:w="1520" w:type="dxa"/>
            <w:hideMark/>
          </w:tcPr>
          <w:p w14:paraId="759405D4"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Wiączemin Polski</w:t>
            </w:r>
          </w:p>
        </w:tc>
        <w:tc>
          <w:tcPr>
            <w:tcW w:w="1840" w:type="dxa"/>
            <w:hideMark/>
          </w:tcPr>
          <w:p w14:paraId="4AB08116"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Wiączemin Polski - wał przeciwpowodziowy</w:t>
            </w:r>
          </w:p>
        </w:tc>
        <w:tc>
          <w:tcPr>
            <w:tcW w:w="1140" w:type="dxa"/>
            <w:noWrap/>
            <w:hideMark/>
          </w:tcPr>
          <w:p w14:paraId="7055188F"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1+336</w:t>
            </w:r>
          </w:p>
        </w:tc>
        <w:tc>
          <w:tcPr>
            <w:tcW w:w="3227" w:type="dxa"/>
            <w:hideMark/>
          </w:tcPr>
          <w:p w14:paraId="0B9C118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35415B44" w14:textId="77777777" w:rsidTr="00B4705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40" w:type="dxa"/>
            <w:noWrap/>
            <w:hideMark/>
          </w:tcPr>
          <w:p w14:paraId="000E8C91"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23</w:t>
            </w:r>
          </w:p>
        </w:tc>
        <w:tc>
          <w:tcPr>
            <w:tcW w:w="1020" w:type="dxa"/>
            <w:hideMark/>
          </w:tcPr>
          <w:p w14:paraId="49334AC0"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291123W</w:t>
            </w:r>
          </w:p>
        </w:tc>
        <w:tc>
          <w:tcPr>
            <w:tcW w:w="1520" w:type="dxa"/>
            <w:hideMark/>
          </w:tcPr>
          <w:p w14:paraId="4FC78ACE"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Zyck Polski, Rybaki</w:t>
            </w:r>
          </w:p>
        </w:tc>
        <w:tc>
          <w:tcPr>
            <w:tcW w:w="1840" w:type="dxa"/>
            <w:hideMark/>
          </w:tcPr>
          <w:p w14:paraId="3524ED42"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Zyck Polski - Rybaki - wał przeciwpowodziowy</w:t>
            </w:r>
          </w:p>
        </w:tc>
        <w:tc>
          <w:tcPr>
            <w:tcW w:w="1140" w:type="dxa"/>
            <w:noWrap/>
            <w:hideMark/>
          </w:tcPr>
          <w:p w14:paraId="64AED072"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1+130</w:t>
            </w:r>
          </w:p>
        </w:tc>
        <w:tc>
          <w:tcPr>
            <w:tcW w:w="3227" w:type="dxa"/>
            <w:hideMark/>
          </w:tcPr>
          <w:p w14:paraId="217F8C9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233BE49E" w14:textId="77777777" w:rsidTr="00B4705F">
        <w:trPr>
          <w:trHeight w:val="840"/>
        </w:trPr>
        <w:tc>
          <w:tcPr>
            <w:cnfStyle w:val="001000000000" w:firstRow="0" w:lastRow="0" w:firstColumn="1" w:lastColumn="0" w:oddVBand="0" w:evenVBand="0" w:oddHBand="0" w:evenHBand="0" w:firstRowFirstColumn="0" w:firstRowLastColumn="0" w:lastRowFirstColumn="0" w:lastRowLastColumn="0"/>
            <w:tcW w:w="340" w:type="dxa"/>
            <w:noWrap/>
            <w:hideMark/>
          </w:tcPr>
          <w:p w14:paraId="27571473"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24</w:t>
            </w:r>
          </w:p>
        </w:tc>
        <w:tc>
          <w:tcPr>
            <w:tcW w:w="1020" w:type="dxa"/>
            <w:hideMark/>
          </w:tcPr>
          <w:p w14:paraId="52B843F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291124W</w:t>
            </w:r>
          </w:p>
        </w:tc>
        <w:tc>
          <w:tcPr>
            <w:tcW w:w="1520" w:type="dxa"/>
            <w:hideMark/>
          </w:tcPr>
          <w:p w14:paraId="02141973"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Zyck Polski, Zyck Nowy-Leonów, Łaziska</w:t>
            </w:r>
          </w:p>
        </w:tc>
        <w:tc>
          <w:tcPr>
            <w:tcW w:w="1840" w:type="dxa"/>
            <w:hideMark/>
          </w:tcPr>
          <w:p w14:paraId="58210587"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Studzieniec - Zyck Polski</w:t>
            </w:r>
          </w:p>
        </w:tc>
        <w:tc>
          <w:tcPr>
            <w:tcW w:w="1140" w:type="dxa"/>
            <w:noWrap/>
            <w:hideMark/>
          </w:tcPr>
          <w:p w14:paraId="05DDE11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6+442</w:t>
            </w:r>
          </w:p>
        </w:tc>
        <w:tc>
          <w:tcPr>
            <w:tcW w:w="3227" w:type="dxa"/>
            <w:hideMark/>
          </w:tcPr>
          <w:p w14:paraId="2C11000E"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28A03989" w14:textId="77777777" w:rsidTr="00B4705F">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40" w:type="dxa"/>
            <w:noWrap/>
            <w:hideMark/>
          </w:tcPr>
          <w:p w14:paraId="4BBE3878"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25</w:t>
            </w:r>
          </w:p>
        </w:tc>
        <w:tc>
          <w:tcPr>
            <w:tcW w:w="1020" w:type="dxa"/>
            <w:hideMark/>
          </w:tcPr>
          <w:p w14:paraId="5B8940D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291125W</w:t>
            </w:r>
          </w:p>
        </w:tc>
        <w:tc>
          <w:tcPr>
            <w:tcW w:w="1520" w:type="dxa"/>
            <w:hideMark/>
          </w:tcPr>
          <w:p w14:paraId="3B894B80"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Łaziska, Budy</w:t>
            </w:r>
          </w:p>
        </w:tc>
        <w:tc>
          <w:tcPr>
            <w:tcW w:w="1840" w:type="dxa"/>
            <w:hideMark/>
          </w:tcPr>
          <w:p w14:paraId="1D224DB6"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Bończa- Budy - Łaziska - gr. gminy (Barcik)</w:t>
            </w:r>
          </w:p>
        </w:tc>
        <w:tc>
          <w:tcPr>
            <w:tcW w:w="1140" w:type="dxa"/>
            <w:noWrap/>
            <w:hideMark/>
          </w:tcPr>
          <w:p w14:paraId="480BFB49"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3+311</w:t>
            </w:r>
          </w:p>
        </w:tc>
        <w:tc>
          <w:tcPr>
            <w:tcW w:w="3227" w:type="dxa"/>
            <w:hideMark/>
          </w:tcPr>
          <w:p w14:paraId="0EB3F3E4" w14:textId="09DD72A0" w:rsidR="00A94872" w:rsidRPr="00FC07BE" w:rsidRDefault="00B404F5"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B404F5">
              <w:rPr>
                <w:rFonts w:cs="Times New Roman"/>
                <w:color w:val="000000"/>
                <w:kern w:val="0"/>
                <w:sz w:val="22"/>
                <w:szCs w:val="22"/>
                <w:lang w:eastAsia="pl-PL" w:bidi="ar-SA"/>
              </w:rPr>
              <w:t xml:space="preserve">Nawierzchnia gruntowa. Na odcinku 950 </w:t>
            </w:r>
            <w:proofErr w:type="spellStart"/>
            <w:r w:rsidRPr="00B404F5">
              <w:rPr>
                <w:rFonts w:cs="Times New Roman"/>
                <w:color w:val="000000"/>
                <w:kern w:val="0"/>
                <w:sz w:val="22"/>
                <w:szCs w:val="22"/>
                <w:lang w:eastAsia="pl-PL" w:bidi="ar-SA"/>
              </w:rPr>
              <w:t>mb</w:t>
            </w:r>
            <w:proofErr w:type="spellEnd"/>
            <w:r w:rsidRPr="00B404F5">
              <w:rPr>
                <w:rFonts w:cs="Times New Roman"/>
                <w:color w:val="000000"/>
                <w:kern w:val="0"/>
                <w:sz w:val="22"/>
                <w:szCs w:val="22"/>
                <w:lang w:eastAsia="pl-PL" w:bidi="ar-SA"/>
              </w:rPr>
              <w:t xml:space="preserve"> nawierzchnia bitumiczna</w:t>
            </w:r>
          </w:p>
        </w:tc>
      </w:tr>
      <w:tr w:rsidR="00A94872" w:rsidRPr="007131D6" w14:paraId="6A1EB00A" w14:textId="77777777" w:rsidTr="00B4705F">
        <w:trPr>
          <w:trHeight w:val="5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25CC1017"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26</w:t>
            </w:r>
          </w:p>
        </w:tc>
        <w:tc>
          <w:tcPr>
            <w:tcW w:w="1020" w:type="dxa"/>
            <w:hideMark/>
          </w:tcPr>
          <w:p w14:paraId="20921B9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291126W</w:t>
            </w:r>
          </w:p>
        </w:tc>
        <w:tc>
          <w:tcPr>
            <w:tcW w:w="1520" w:type="dxa"/>
            <w:hideMark/>
          </w:tcPr>
          <w:p w14:paraId="20397CDF"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Łaziska, Budy</w:t>
            </w:r>
          </w:p>
        </w:tc>
        <w:tc>
          <w:tcPr>
            <w:tcW w:w="1840" w:type="dxa"/>
            <w:hideMark/>
          </w:tcPr>
          <w:p w14:paraId="58784B0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(Barcik) - Bończa - Łaziska - Studzieniec</w:t>
            </w:r>
          </w:p>
        </w:tc>
        <w:tc>
          <w:tcPr>
            <w:tcW w:w="1140" w:type="dxa"/>
            <w:noWrap/>
            <w:hideMark/>
          </w:tcPr>
          <w:p w14:paraId="19E256F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2+784</w:t>
            </w:r>
          </w:p>
        </w:tc>
        <w:tc>
          <w:tcPr>
            <w:tcW w:w="3227" w:type="dxa"/>
            <w:hideMark/>
          </w:tcPr>
          <w:p w14:paraId="1B2EB692"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408643C6" w14:textId="77777777" w:rsidTr="00B4705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365467E5"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27</w:t>
            </w:r>
          </w:p>
        </w:tc>
        <w:tc>
          <w:tcPr>
            <w:tcW w:w="1020" w:type="dxa"/>
            <w:vMerge w:val="restart"/>
            <w:hideMark/>
          </w:tcPr>
          <w:p w14:paraId="5F22841F"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291127W</w:t>
            </w:r>
          </w:p>
        </w:tc>
        <w:tc>
          <w:tcPr>
            <w:tcW w:w="1520" w:type="dxa"/>
            <w:vMerge w:val="restart"/>
            <w:hideMark/>
          </w:tcPr>
          <w:p w14:paraId="4A33817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Łaziska</w:t>
            </w:r>
          </w:p>
        </w:tc>
        <w:tc>
          <w:tcPr>
            <w:tcW w:w="1840" w:type="dxa"/>
            <w:vMerge w:val="restart"/>
            <w:hideMark/>
          </w:tcPr>
          <w:p w14:paraId="34FB654A" w14:textId="77777777" w:rsidR="00A94872" w:rsidRPr="00FC07BE" w:rsidRDefault="00A62E19"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 xml:space="preserve">Bończa - </w:t>
            </w:r>
            <w:r w:rsidR="00A94872" w:rsidRPr="00FC07BE">
              <w:rPr>
                <w:rFonts w:cs="Times New Roman"/>
                <w:kern w:val="0"/>
                <w:sz w:val="22"/>
                <w:szCs w:val="22"/>
                <w:lang w:eastAsia="pl-PL" w:bidi="ar-SA"/>
              </w:rPr>
              <w:t xml:space="preserve"> droga powiatowa nr 1459W - Studzieniec</w:t>
            </w:r>
          </w:p>
        </w:tc>
        <w:tc>
          <w:tcPr>
            <w:tcW w:w="1140" w:type="dxa"/>
            <w:vMerge w:val="restart"/>
            <w:noWrap/>
            <w:hideMark/>
          </w:tcPr>
          <w:p w14:paraId="2B69894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2+219</w:t>
            </w:r>
          </w:p>
        </w:tc>
        <w:tc>
          <w:tcPr>
            <w:tcW w:w="3227" w:type="dxa"/>
            <w:vMerge w:val="restart"/>
            <w:hideMark/>
          </w:tcPr>
          <w:p w14:paraId="0AC4F20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Od km 00+000 do 00+220 nawierzchnia gruntowa, od km 00+220 - nawierzchnia brukowa z kamienia polnego, w dalszym przebiegu nawierzchnia bitumiczna. Od km 00+000 do 00+645 nawierzchnia gruntowa wzmocniona żwirem</w:t>
            </w:r>
          </w:p>
        </w:tc>
      </w:tr>
      <w:tr w:rsidR="00A94872" w:rsidRPr="007131D6" w14:paraId="64287843" w14:textId="77777777" w:rsidTr="00B4705F">
        <w:trPr>
          <w:trHeight w:val="1590"/>
        </w:trPr>
        <w:tc>
          <w:tcPr>
            <w:cnfStyle w:val="001000000000" w:firstRow="0" w:lastRow="0" w:firstColumn="1" w:lastColumn="0" w:oddVBand="0" w:evenVBand="0" w:oddHBand="0" w:evenHBand="0" w:firstRowFirstColumn="0" w:firstRowLastColumn="0" w:lastRowFirstColumn="0" w:lastRowLastColumn="0"/>
            <w:tcW w:w="340" w:type="dxa"/>
            <w:vMerge/>
            <w:hideMark/>
          </w:tcPr>
          <w:p w14:paraId="79E2CA1C" w14:textId="77777777"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14:paraId="0C708372"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536F55D9"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840" w:type="dxa"/>
            <w:vMerge/>
            <w:hideMark/>
          </w:tcPr>
          <w:p w14:paraId="713D50D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140" w:type="dxa"/>
            <w:vMerge/>
            <w:hideMark/>
          </w:tcPr>
          <w:p w14:paraId="5852BD8A"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3227" w:type="dxa"/>
            <w:vMerge/>
            <w:hideMark/>
          </w:tcPr>
          <w:p w14:paraId="793E3FF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r>
      <w:tr w:rsidR="00A94872" w:rsidRPr="007131D6" w14:paraId="61095FA2" w14:textId="77777777" w:rsidTr="00B4705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40" w:type="dxa"/>
            <w:noWrap/>
            <w:hideMark/>
          </w:tcPr>
          <w:p w14:paraId="7F9A8FA8"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28</w:t>
            </w:r>
          </w:p>
        </w:tc>
        <w:tc>
          <w:tcPr>
            <w:tcW w:w="1020" w:type="dxa"/>
            <w:hideMark/>
          </w:tcPr>
          <w:p w14:paraId="678620C2"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291128W</w:t>
            </w:r>
          </w:p>
        </w:tc>
        <w:tc>
          <w:tcPr>
            <w:tcW w:w="1520" w:type="dxa"/>
            <w:hideMark/>
          </w:tcPr>
          <w:p w14:paraId="1FA38EB7"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Nowy Wiączemin, Wiączemin Polski</w:t>
            </w:r>
          </w:p>
        </w:tc>
        <w:tc>
          <w:tcPr>
            <w:tcW w:w="1840" w:type="dxa"/>
            <w:hideMark/>
          </w:tcPr>
          <w:p w14:paraId="60A6CCF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Wiączemin Polski - Nowy Wiączemin - gr. gminy (Troszyn Nowy)</w:t>
            </w:r>
          </w:p>
        </w:tc>
        <w:tc>
          <w:tcPr>
            <w:tcW w:w="1140" w:type="dxa"/>
            <w:noWrap/>
            <w:hideMark/>
          </w:tcPr>
          <w:p w14:paraId="7A11C1F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2+173</w:t>
            </w:r>
          </w:p>
        </w:tc>
        <w:tc>
          <w:tcPr>
            <w:tcW w:w="3227" w:type="dxa"/>
            <w:hideMark/>
          </w:tcPr>
          <w:p w14:paraId="164B47A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5D1081F8" w14:textId="77777777" w:rsidTr="00B4705F">
        <w:trPr>
          <w:trHeight w:val="11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3FA6B500"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29</w:t>
            </w:r>
          </w:p>
        </w:tc>
        <w:tc>
          <w:tcPr>
            <w:tcW w:w="1020" w:type="dxa"/>
            <w:hideMark/>
          </w:tcPr>
          <w:p w14:paraId="797A911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291129W</w:t>
            </w:r>
          </w:p>
        </w:tc>
        <w:tc>
          <w:tcPr>
            <w:tcW w:w="1520" w:type="dxa"/>
            <w:hideMark/>
          </w:tcPr>
          <w:p w14:paraId="6E1D4C9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Alfonsów</w:t>
            </w:r>
          </w:p>
        </w:tc>
        <w:tc>
          <w:tcPr>
            <w:tcW w:w="1840" w:type="dxa"/>
            <w:hideMark/>
          </w:tcPr>
          <w:p w14:paraId="751014E5"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gminnej 291111W - Lasy Państwowe</w:t>
            </w:r>
          </w:p>
        </w:tc>
        <w:tc>
          <w:tcPr>
            <w:tcW w:w="1140" w:type="dxa"/>
            <w:noWrap/>
            <w:hideMark/>
          </w:tcPr>
          <w:p w14:paraId="04FE7F8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1+520</w:t>
            </w:r>
          </w:p>
        </w:tc>
        <w:tc>
          <w:tcPr>
            <w:tcW w:w="3227" w:type="dxa"/>
            <w:hideMark/>
          </w:tcPr>
          <w:p w14:paraId="326EBB34"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Do km 00+904 nawierzchnia gruntowa  wzmocniona żwirem, w dalszym przebiegu nawierzchnia gruntowa</w:t>
            </w:r>
          </w:p>
        </w:tc>
      </w:tr>
      <w:tr w:rsidR="00A94872" w:rsidRPr="007131D6" w14:paraId="702C488A" w14:textId="77777777" w:rsidTr="00B4705F">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340" w:type="dxa"/>
            <w:noWrap/>
            <w:hideMark/>
          </w:tcPr>
          <w:p w14:paraId="5D56FD41"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30</w:t>
            </w:r>
          </w:p>
        </w:tc>
        <w:tc>
          <w:tcPr>
            <w:tcW w:w="1020" w:type="dxa"/>
            <w:hideMark/>
          </w:tcPr>
          <w:p w14:paraId="6D3E919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291130W</w:t>
            </w:r>
          </w:p>
        </w:tc>
        <w:tc>
          <w:tcPr>
            <w:tcW w:w="1520" w:type="dxa"/>
            <w:hideMark/>
          </w:tcPr>
          <w:p w14:paraId="1464F63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Świniary, Rybaki, Piotrkówek</w:t>
            </w:r>
          </w:p>
        </w:tc>
        <w:tc>
          <w:tcPr>
            <w:tcW w:w="1840" w:type="dxa"/>
            <w:hideMark/>
          </w:tcPr>
          <w:p w14:paraId="0045C4FE"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Świniary (droga po starym wale) - granica gminy (Suchodół)</w:t>
            </w:r>
          </w:p>
        </w:tc>
        <w:tc>
          <w:tcPr>
            <w:tcW w:w="1140" w:type="dxa"/>
            <w:noWrap/>
            <w:hideMark/>
          </w:tcPr>
          <w:p w14:paraId="0FA2FC2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6+363</w:t>
            </w:r>
          </w:p>
        </w:tc>
        <w:tc>
          <w:tcPr>
            <w:tcW w:w="3227" w:type="dxa"/>
            <w:hideMark/>
          </w:tcPr>
          <w:p w14:paraId="7AB0EAC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Do km 0+047 nawierzchnia żwirowa, w dalszym przebiegu - nawierzchnia bitumiczna </w:t>
            </w:r>
          </w:p>
        </w:tc>
      </w:tr>
      <w:tr w:rsidR="00A94872" w:rsidRPr="007131D6" w14:paraId="51DE8E27" w14:textId="77777777" w:rsidTr="00B4705F">
        <w:trPr>
          <w:trHeight w:val="675"/>
        </w:trPr>
        <w:tc>
          <w:tcPr>
            <w:cnfStyle w:val="001000000000" w:firstRow="0" w:lastRow="0" w:firstColumn="1" w:lastColumn="0" w:oddVBand="0" w:evenVBand="0" w:oddHBand="0" w:evenHBand="0" w:firstRowFirstColumn="0" w:firstRowLastColumn="0" w:lastRowFirstColumn="0" w:lastRowLastColumn="0"/>
            <w:tcW w:w="340" w:type="dxa"/>
            <w:noWrap/>
            <w:hideMark/>
          </w:tcPr>
          <w:p w14:paraId="6DE7BD9B"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31</w:t>
            </w:r>
          </w:p>
        </w:tc>
        <w:tc>
          <w:tcPr>
            <w:tcW w:w="1020" w:type="dxa"/>
            <w:hideMark/>
          </w:tcPr>
          <w:p w14:paraId="6E61DDAA"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291131W</w:t>
            </w:r>
          </w:p>
        </w:tc>
        <w:tc>
          <w:tcPr>
            <w:tcW w:w="1520" w:type="dxa"/>
            <w:hideMark/>
          </w:tcPr>
          <w:p w14:paraId="3B81B46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Piotrkówek</w:t>
            </w:r>
          </w:p>
        </w:tc>
        <w:tc>
          <w:tcPr>
            <w:tcW w:w="1840" w:type="dxa"/>
            <w:hideMark/>
          </w:tcPr>
          <w:p w14:paraId="79F3823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 xml:space="preserve">od drogi powiatowej 6915W - Piotrkówek- granica gminy Iłów </w:t>
            </w:r>
          </w:p>
        </w:tc>
        <w:tc>
          <w:tcPr>
            <w:tcW w:w="1140" w:type="dxa"/>
            <w:noWrap/>
            <w:hideMark/>
          </w:tcPr>
          <w:p w14:paraId="0DD6DF1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0+325</w:t>
            </w:r>
          </w:p>
        </w:tc>
        <w:tc>
          <w:tcPr>
            <w:tcW w:w="3227" w:type="dxa"/>
            <w:hideMark/>
          </w:tcPr>
          <w:p w14:paraId="0739DCF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78DC1C5C" w14:textId="77777777" w:rsidTr="00B4705F">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62003E44"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32</w:t>
            </w:r>
          </w:p>
        </w:tc>
        <w:tc>
          <w:tcPr>
            <w:tcW w:w="1020" w:type="dxa"/>
            <w:hideMark/>
          </w:tcPr>
          <w:p w14:paraId="3E61973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291132W</w:t>
            </w:r>
          </w:p>
        </w:tc>
        <w:tc>
          <w:tcPr>
            <w:tcW w:w="1520" w:type="dxa"/>
            <w:hideMark/>
          </w:tcPr>
          <w:p w14:paraId="40F2CAA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Piotrkówek, Zyck Polski, Rybaki</w:t>
            </w:r>
          </w:p>
        </w:tc>
        <w:tc>
          <w:tcPr>
            <w:tcW w:w="1840" w:type="dxa"/>
            <w:hideMark/>
          </w:tcPr>
          <w:p w14:paraId="3D557948"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powiatowej 6915W - Zyck Polski -  droga gminna G000030 - wał przeciwpowodziowy</w:t>
            </w:r>
          </w:p>
        </w:tc>
        <w:tc>
          <w:tcPr>
            <w:tcW w:w="1140" w:type="dxa"/>
            <w:noWrap/>
            <w:hideMark/>
          </w:tcPr>
          <w:p w14:paraId="131A885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1+104</w:t>
            </w:r>
          </w:p>
        </w:tc>
        <w:tc>
          <w:tcPr>
            <w:tcW w:w="3227" w:type="dxa"/>
            <w:hideMark/>
          </w:tcPr>
          <w:p w14:paraId="7BEE1D0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7F4D8C98" w14:textId="77777777" w:rsidTr="00B4705F">
        <w:trPr>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2F38E3A5"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33</w:t>
            </w:r>
          </w:p>
        </w:tc>
        <w:tc>
          <w:tcPr>
            <w:tcW w:w="1020" w:type="dxa"/>
            <w:hideMark/>
          </w:tcPr>
          <w:p w14:paraId="3481EBE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291133W</w:t>
            </w:r>
          </w:p>
        </w:tc>
        <w:tc>
          <w:tcPr>
            <w:tcW w:w="1520" w:type="dxa"/>
            <w:hideMark/>
          </w:tcPr>
          <w:p w14:paraId="7744219B"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Zyck Nowy-Leonów, Zyck Polski</w:t>
            </w:r>
          </w:p>
        </w:tc>
        <w:tc>
          <w:tcPr>
            <w:tcW w:w="1840" w:type="dxa"/>
            <w:hideMark/>
          </w:tcPr>
          <w:p w14:paraId="0BCA40F5"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powiatowej 6915W - Zyck Nowy - droga gminna 291124W</w:t>
            </w:r>
          </w:p>
        </w:tc>
        <w:tc>
          <w:tcPr>
            <w:tcW w:w="1140" w:type="dxa"/>
            <w:noWrap/>
            <w:hideMark/>
          </w:tcPr>
          <w:p w14:paraId="692A9E0A"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2+030</w:t>
            </w:r>
          </w:p>
        </w:tc>
        <w:tc>
          <w:tcPr>
            <w:tcW w:w="3227" w:type="dxa"/>
            <w:hideMark/>
          </w:tcPr>
          <w:p w14:paraId="22FDD7D3"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46942A1C" w14:textId="77777777" w:rsidTr="00B4705F">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5D17A658"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lastRenderedPageBreak/>
              <w:t>34</w:t>
            </w:r>
          </w:p>
        </w:tc>
        <w:tc>
          <w:tcPr>
            <w:tcW w:w="1020" w:type="dxa"/>
            <w:hideMark/>
          </w:tcPr>
          <w:p w14:paraId="6F55530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291134W</w:t>
            </w:r>
          </w:p>
        </w:tc>
        <w:tc>
          <w:tcPr>
            <w:tcW w:w="1520" w:type="dxa"/>
            <w:hideMark/>
          </w:tcPr>
          <w:p w14:paraId="375E7A2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Juliszew-Sady, Zyck Nowy - Leonów</w:t>
            </w:r>
          </w:p>
        </w:tc>
        <w:tc>
          <w:tcPr>
            <w:tcW w:w="1840" w:type="dxa"/>
            <w:hideMark/>
          </w:tcPr>
          <w:p w14:paraId="3E80D88D"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gminnej 291111W - Leonów - droga gminna 291124W</w:t>
            </w:r>
          </w:p>
        </w:tc>
        <w:tc>
          <w:tcPr>
            <w:tcW w:w="1140" w:type="dxa"/>
            <w:noWrap/>
            <w:hideMark/>
          </w:tcPr>
          <w:p w14:paraId="70005D6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2+865</w:t>
            </w:r>
          </w:p>
        </w:tc>
        <w:tc>
          <w:tcPr>
            <w:tcW w:w="3227" w:type="dxa"/>
            <w:hideMark/>
          </w:tcPr>
          <w:p w14:paraId="590C43D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Do km 1+350 nawierzchnia gruntowo - żwirowa, od km 1+350 do 2+047 - </w:t>
            </w:r>
            <w:r w:rsidR="00A62E19" w:rsidRPr="00FC07BE">
              <w:rPr>
                <w:rFonts w:cs="Times New Roman"/>
                <w:color w:val="000000"/>
                <w:kern w:val="0"/>
                <w:sz w:val="22"/>
                <w:szCs w:val="22"/>
                <w:lang w:eastAsia="pl-PL" w:bidi="ar-SA"/>
              </w:rPr>
              <w:t>nawierzchnia</w:t>
            </w:r>
            <w:r w:rsidRPr="00FC07BE">
              <w:rPr>
                <w:rFonts w:cs="Times New Roman"/>
                <w:color w:val="000000"/>
                <w:kern w:val="0"/>
                <w:sz w:val="22"/>
                <w:szCs w:val="22"/>
                <w:lang w:eastAsia="pl-PL" w:bidi="ar-SA"/>
              </w:rPr>
              <w:t xml:space="preserve"> żwirowa, od km 2+047 - nawierzchnia bitumiczna </w:t>
            </w:r>
          </w:p>
        </w:tc>
      </w:tr>
      <w:tr w:rsidR="00A94872" w:rsidRPr="007131D6" w14:paraId="2E8C44E9" w14:textId="77777777" w:rsidTr="00B4705F">
        <w:trPr>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3D20502F"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35</w:t>
            </w:r>
          </w:p>
        </w:tc>
        <w:tc>
          <w:tcPr>
            <w:tcW w:w="1020" w:type="dxa"/>
            <w:hideMark/>
          </w:tcPr>
          <w:p w14:paraId="1BB0F704"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291135W</w:t>
            </w:r>
          </w:p>
        </w:tc>
        <w:tc>
          <w:tcPr>
            <w:tcW w:w="1520" w:type="dxa"/>
            <w:hideMark/>
          </w:tcPr>
          <w:p w14:paraId="6F01030E"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Piotrkówek</w:t>
            </w:r>
          </w:p>
        </w:tc>
        <w:tc>
          <w:tcPr>
            <w:tcW w:w="1840" w:type="dxa"/>
            <w:hideMark/>
          </w:tcPr>
          <w:p w14:paraId="14DF2F8B"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powiatowej 6915W- droga gminna G000030 (po starym wale)</w:t>
            </w:r>
          </w:p>
        </w:tc>
        <w:tc>
          <w:tcPr>
            <w:tcW w:w="1140" w:type="dxa"/>
            <w:noWrap/>
            <w:hideMark/>
          </w:tcPr>
          <w:p w14:paraId="512F99E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0+582</w:t>
            </w:r>
          </w:p>
        </w:tc>
        <w:tc>
          <w:tcPr>
            <w:tcW w:w="3227" w:type="dxa"/>
            <w:hideMark/>
          </w:tcPr>
          <w:p w14:paraId="2A30D5F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gruntowa wzmocniona żwirem </w:t>
            </w:r>
          </w:p>
        </w:tc>
      </w:tr>
      <w:tr w:rsidR="00A94872" w:rsidRPr="007131D6" w14:paraId="74D4696A" w14:textId="77777777" w:rsidTr="00B4705F">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340" w:type="dxa"/>
            <w:noWrap/>
            <w:hideMark/>
          </w:tcPr>
          <w:p w14:paraId="563C67A0"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36</w:t>
            </w:r>
          </w:p>
        </w:tc>
        <w:tc>
          <w:tcPr>
            <w:tcW w:w="1020" w:type="dxa"/>
            <w:hideMark/>
          </w:tcPr>
          <w:p w14:paraId="66603BD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291136W</w:t>
            </w:r>
          </w:p>
        </w:tc>
        <w:tc>
          <w:tcPr>
            <w:tcW w:w="1520" w:type="dxa"/>
            <w:hideMark/>
          </w:tcPr>
          <w:p w14:paraId="14E3A0D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Piotrkówek</w:t>
            </w:r>
          </w:p>
        </w:tc>
        <w:tc>
          <w:tcPr>
            <w:tcW w:w="1840" w:type="dxa"/>
            <w:hideMark/>
          </w:tcPr>
          <w:p w14:paraId="7B9DF86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powiatowej 6915W - Piotrkówek- droga gminna 291109W</w:t>
            </w:r>
          </w:p>
        </w:tc>
        <w:tc>
          <w:tcPr>
            <w:tcW w:w="1140" w:type="dxa"/>
            <w:noWrap/>
            <w:hideMark/>
          </w:tcPr>
          <w:p w14:paraId="764F45E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1+143</w:t>
            </w:r>
          </w:p>
        </w:tc>
        <w:tc>
          <w:tcPr>
            <w:tcW w:w="3227" w:type="dxa"/>
            <w:hideMark/>
          </w:tcPr>
          <w:p w14:paraId="5A39C200"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Do km 0+730 nawierzchnia gruntowa, w dalszym przebiegu nawierzchnia gruntowa  wzmocniona żwirem</w:t>
            </w:r>
          </w:p>
        </w:tc>
      </w:tr>
      <w:tr w:rsidR="00A94872" w:rsidRPr="007131D6" w14:paraId="522976B6" w14:textId="77777777" w:rsidTr="00B4705F">
        <w:trPr>
          <w:trHeight w:val="747"/>
        </w:trPr>
        <w:tc>
          <w:tcPr>
            <w:cnfStyle w:val="001000000000" w:firstRow="0" w:lastRow="0" w:firstColumn="1" w:lastColumn="0" w:oddVBand="0" w:evenVBand="0" w:oddHBand="0" w:evenHBand="0" w:firstRowFirstColumn="0" w:firstRowLastColumn="0" w:lastRowFirstColumn="0" w:lastRowLastColumn="0"/>
            <w:tcW w:w="340" w:type="dxa"/>
            <w:noWrap/>
            <w:hideMark/>
          </w:tcPr>
          <w:p w14:paraId="13DD0B89"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37</w:t>
            </w:r>
          </w:p>
        </w:tc>
        <w:tc>
          <w:tcPr>
            <w:tcW w:w="1020" w:type="dxa"/>
            <w:hideMark/>
          </w:tcPr>
          <w:p w14:paraId="22103C5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291137W</w:t>
            </w:r>
          </w:p>
        </w:tc>
        <w:tc>
          <w:tcPr>
            <w:tcW w:w="1520" w:type="dxa"/>
            <w:hideMark/>
          </w:tcPr>
          <w:p w14:paraId="63E7D0F0"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Piotrkówek</w:t>
            </w:r>
          </w:p>
        </w:tc>
        <w:tc>
          <w:tcPr>
            <w:tcW w:w="1840" w:type="dxa"/>
            <w:hideMark/>
          </w:tcPr>
          <w:p w14:paraId="4F476047" w14:textId="77777777" w:rsidR="00A94872" w:rsidRPr="00FC07BE" w:rsidRDefault="00A94872" w:rsidP="00A62E1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powiatowej 6915W - Piotrkówek -  droga gminna G000030 - granica gminy (Suchodół)</w:t>
            </w:r>
          </w:p>
        </w:tc>
        <w:tc>
          <w:tcPr>
            <w:tcW w:w="1140" w:type="dxa"/>
            <w:noWrap/>
            <w:hideMark/>
          </w:tcPr>
          <w:p w14:paraId="00455C83"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0+632</w:t>
            </w:r>
          </w:p>
        </w:tc>
        <w:tc>
          <w:tcPr>
            <w:tcW w:w="3227" w:type="dxa"/>
            <w:hideMark/>
          </w:tcPr>
          <w:p w14:paraId="7FFAC37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06BA5F4E" w14:textId="77777777" w:rsidTr="00B4705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1BBBFB1D"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38</w:t>
            </w:r>
          </w:p>
        </w:tc>
        <w:tc>
          <w:tcPr>
            <w:tcW w:w="1020" w:type="dxa"/>
            <w:vMerge w:val="restart"/>
            <w:hideMark/>
          </w:tcPr>
          <w:p w14:paraId="159D369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291138W</w:t>
            </w:r>
          </w:p>
        </w:tc>
        <w:tc>
          <w:tcPr>
            <w:tcW w:w="1520" w:type="dxa"/>
            <w:vMerge w:val="restart"/>
            <w:hideMark/>
          </w:tcPr>
          <w:p w14:paraId="4B441B6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Świniary</w:t>
            </w:r>
          </w:p>
        </w:tc>
        <w:tc>
          <w:tcPr>
            <w:tcW w:w="1840" w:type="dxa"/>
            <w:vMerge w:val="restart"/>
            <w:hideMark/>
          </w:tcPr>
          <w:p w14:paraId="0EDBB1A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powiatowej 2981W - droga przez wieś Świniary (Mostówka) - do drogi powiatowej 2981W</w:t>
            </w:r>
          </w:p>
        </w:tc>
        <w:tc>
          <w:tcPr>
            <w:tcW w:w="1140" w:type="dxa"/>
            <w:vMerge w:val="restart"/>
            <w:noWrap/>
            <w:hideMark/>
          </w:tcPr>
          <w:p w14:paraId="1D3C3EB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3+984</w:t>
            </w:r>
          </w:p>
        </w:tc>
        <w:tc>
          <w:tcPr>
            <w:tcW w:w="3227" w:type="dxa"/>
            <w:vMerge w:val="restart"/>
            <w:hideMark/>
          </w:tcPr>
          <w:p w14:paraId="2B3E0E6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41CF5464" w14:textId="77777777" w:rsidTr="00B4705F">
        <w:trPr>
          <w:trHeight w:val="276"/>
        </w:trPr>
        <w:tc>
          <w:tcPr>
            <w:cnfStyle w:val="001000000000" w:firstRow="0" w:lastRow="0" w:firstColumn="1" w:lastColumn="0" w:oddVBand="0" w:evenVBand="0" w:oddHBand="0" w:evenHBand="0" w:firstRowFirstColumn="0" w:firstRowLastColumn="0" w:lastRowFirstColumn="0" w:lastRowLastColumn="0"/>
            <w:tcW w:w="340" w:type="dxa"/>
            <w:vMerge/>
            <w:hideMark/>
          </w:tcPr>
          <w:p w14:paraId="36E6F26D" w14:textId="77777777"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14:paraId="54EF1730"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7359733C"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840" w:type="dxa"/>
            <w:vMerge/>
            <w:hideMark/>
          </w:tcPr>
          <w:p w14:paraId="49A6CD17"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140" w:type="dxa"/>
            <w:vMerge/>
            <w:hideMark/>
          </w:tcPr>
          <w:p w14:paraId="1F16D4C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3227" w:type="dxa"/>
            <w:vMerge/>
            <w:hideMark/>
          </w:tcPr>
          <w:p w14:paraId="49EDC5F0"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r>
      <w:tr w:rsidR="00A94872" w:rsidRPr="007131D6" w14:paraId="796D86C4" w14:textId="77777777" w:rsidTr="00B4705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0" w:type="dxa"/>
            <w:vMerge/>
            <w:hideMark/>
          </w:tcPr>
          <w:p w14:paraId="49E54FC0" w14:textId="77777777"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14:paraId="7D316744"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6B5398D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p>
        </w:tc>
        <w:tc>
          <w:tcPr>
            <w:tcW w:w="1840" w:type="dxa"/>
            <w:vMerge/>
            <w:hideMark/>
          </w:tcPr>
          <w:p w14:paraId="011B0A69"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p>
        </w:tc>
        <w:tc>
          <w:tcPr>
            <w:tcW w:w="1140" w:type="dxa"/>
            <w:vMerge/>
            <w:hideMark/>
          </w:tcPr>
          <w:p w14:paraId="056B085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p>
        </w:tc>
        <w:tc>
          <w:tcPr>
            <w:tcW w:w="3227" w:type="dxa"/>
            <w:vMerge/>
            <w:hideMark/>
          </w:tcPr>
          <w:p w14:paraId="762B6278"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r>
      <w:tr w:rsidR="00A94872" w:rsidRPr="007131D6" w14:paraId="008E27EF" w14:textId="77777777" w:rsidTr="00B4705F">
        <w:trPr>
          <w:trHeight w:val="570"/>
        </w:trPr>
        <w:tc>
          <w:tcPr>
            <w:cnfStyle w:val="001000000000" w:firstRow="0" w:lastRow="0" w:firstColumn="1" w:lastColumn="0" w:oddVBand="0" w:evenVBand="0" w:oddHBand="0" w:evenHBand="0" w:firstRowFirstColumn="0" w:firstRowLastColumn="0" w:lastRowFirstColumn="0" w:lastRowLastColumn="0"/>
            <w:tcW w:w="340" w:type="dxa"/>
            <w:vMerge/>
            <w:hideMark/>
          </w:tcPr>
          <w:p w14:paraId="79D800D0" w14:textId="77777777"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14:paraId="6EA4364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2CC23DD9"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840" w:type="dxa"/>
            <w:vMerge/>
            <w:hideMark/>
          </w:tcPr>
          <w:p w14:paraId="32CB6667"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140" w:type="dxa"/>
            <w:vMerge/>
            <w:hideMark/>
          </w:tcPr>
          <w:p w14:paraId="40245C9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3227" w:type="dxa"/>
            <w:vMerge/>
            <w:hideMark/>
          </w:tcPr>
          <w:p w14:paraId="4E006777"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r>
      <w:tr w:rsidR="00A94872" w:rsidRPr="007131D6" w14:paraId="5F188D1C" w14:textId="77777777" w:rsidTr="00B4705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689EBE49"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39</w:t>
            </w:r>
          </w:p>
        </w:tc>
        <w:tc>
          <w:tcPr>
            <w:tcW w:w="1020" w:type="dxa"/>
            <w:vMerge w:val="restart"/>
            <w:hideMark/>
          </w:tcPr>
          <w:p w14:paraId="2CF6D4C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291139W</w:t>
            </w:r>
          </w:p>
        </w:tc>
        <w:tc>
          <w:tcPr>
            <w:tcW w:w="1520" w:type="dxa"/>
            <w:vMerge w:val="restart"/>
            <w:hideMark/>
          </w:tcPr>
          <w:p w14:paraId="144DCEEE"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Juliszew-Sady</w:t>
            </w:r>
          </w:p>
        </w:tc>
        <w:tc>
          <w:tcPr>
            <w:tcW w:w="1840" w:type="dxa"/>
            <w:vMerge w:val="restart"/>
            <w:hideMark/>
          </w:tcPr>
          <w:p w14:paraId="080844E0"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powiatowej 6915W - Juliszew - droga gminna 291105W</w:t>
            </w:r>
          </w:p>
        </w:tc>
        <w:tc>
          <w:tcPr>
            <w:tcW w:w="1140" w:type="dxa"/>
            <w:vMerge w:val="restart"/>
            <w:noWrap/>
            <w:hideMark/>
          </w:tcPr>
          <w:p w14:paraId="4046F2A2"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1+389</w:t>
            </w:r>
          </w:p>
        </w:tc>
        <w:tc>
          <w:tcPr>
            <w:tcW w:w="3227" w:type="dxa"/>
            <w:vMerge w:val="restart"/>
            <w:hideMark/>
          </w:tcPr>
          <w:p w14:paraId="7CD6FF99"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6C97CC2C" w14:textId="77777777" w:rsidTr="00B4705F">
        <w:trPr>
          <w:trHeight w:val="540"/>
        </w:trPr>
        <w:tc>
          <w:tcPr>
            <w:cnfStyle w:val="001000000000" w:firstRow="0" w:lastRow="0" w:firstColumn="1" w:lastColumn="0" w:oddVBand="0" w:evenVBand="0" w:oddHBand="0" w:evenHBand="0" w:firstRowFirstColumn="0" w:firstRowLastColumn="0" w:lastRowFirstColumn="0" w:lastRowLastColumn="0"/>
            <w:tcW w:w="340" w:type="dxa"/>
            <w:vMerge/>
            <w:hideMark/>
          </w:tcPr>
          <w:p w14:paraId="4BEA672E" w14:textId="77777777"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7A851AC9"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5F61915F"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840" w:type="dxa"/>
            <w:vMerge/>
            <w:hideMark/>
          </w:tcPr>
          <w:p w14:paraId="3D12C932"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140" w:type="dxa"/>
            <w:vMerge/>
            <w:hideMark/>
          </w:tcPr>
          <w:p w14:paraId="14BD5B4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3227" w:type="dxa"/>
            <w:vMerge/>
            <w:hideMark/>
          </w:tcPr>
          <w:p w14:paraId="3F63A40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r>
      <w:tr w:rsidR="00A94872" w:rsidRPr="007131D6" w14:paraId="463F3A36" w14:textId="77777777" w:rsidTr="00B4705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16809FF5"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40</w:t>
            </w:r>
          </w:p>
        </w:tc>
        <w:tc>
          <w:tcPr>
            <w:tcW w:w="1020" w:type="dxa"/>
            <w:vMerge w:val="restart"/>
            <w:hideMark/>
          </w:tcPr>
          <w:p w14:paraId="5F854A1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291140W</w:t>
            </w:r>
          </w:p>
        </w:tc>
        <w:tc>
          <w:tcPr>
            <w:tcW w:w="1520" w:type="dxa"/>
            <w:vMerge w:val="restart"/>
            <w:hideMark/>
          </w:tcPr>
          <w:p w14:paraId="1778A7F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Juliszew-Sady, Nowosiadło, Wiączemin Polski</w:t>
            </w:r>
          </w:p>
        </w:tc>
        <w:tc>
          <w:tcPr>
            <w:tcW w:w="1840" w:type="dxa"/>
            <w:vMerge w:val="restart"/>
            <w:hideMark/>
          </w:tcPr>
          <w:p w14:paraId="0AD013A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powiatow</w:t>
            </w:r>
            <w:r w:rsidR="00A62E19" w:rsidRPr="00FC07BE">
              <w:rPr>
                <w:rFonts w:cs="Times New Roman"/>
                <w:kern w:val="0"/>
                <w:sz w:val="22"/>
                <w:szCs w:val="22"/>
                <w:lang w:eastAsia="pl-PL" w:bidi="ar-SA"/>
              </w:rPr>
              <w:t xml:space="preserve">ej 2981W - Wiączemin Polski - </w:t>
            </w:r>
            <w:r w:rsidRPr="00FC07BE">
              <w:rPr>
                <w:rFonts w:cs="Times New Roman"/>
                <w:kern w:val="0"/>
                <w:sz w:val="22"/>
                <w:szCs w:val="22"/>
                <w:lang w:eastAsia="pl-PL" w:bidi="ar-SA"/>
              </w:rPr>
              <w:t>dr. powiatowa 2980W - granica gminy (Nowe Wymyśle)</w:t>
            </w:r>
          </w:p>
        </w:tc>
        <w:tc>
          <w:tcPr>
            <w:tcW w:w="1140" w:type="dxa"/>
            <w:vMerge w:val="restart"/>
            <w:noWrap/>
            <w:hideMark/>
          </w:tcPr>
          <w:p w14:paraId="6B8FE47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2+709</w:t>
            </w:r>
          </w:p>
        </w:tc>
        <w:tc>
          <w:tcPr>
            <w:tcW w:w="3227" w:type="dxa"/>
            <w:vMerge w:val="restart"/>
            <w:hideMark/>
          </w:tcPr>
          <w:p w14:paraId="0A3C4C1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gruntowa</w:t>
            </w:r>
          </w:p>
        </w:tc>
      </w:tr>
      <w:tr w:rsidR="00A94872" w:rsidRPr="007131D6" w14:paraId="112B5E50" w14:textId="77777777" w:rsidTr="00B4705F">
        <w:trPr>
          <w:trHeight w:val="375"/>
        </w:trPr>
        <w:tc>
          <w:tcPr>
            <w:cnfStyle w:val="001000000000" w:firstRow="0" w:lastRow="0" w:firstColumn="1" w:lastColumn="0" w:oddVBand="0" w:evenVBand="0" w:oddHBand="0" w:evenHBand="0" w:firstRowFirstColumn="0" w:firstRowLastColumn="0" w:lastRowFirstColumn="0" w:lastRowLastColumn="0"/>
            <w:tcW w:w="340" w:type="dxa"/>
            <w:vMerge/>
            <w:hideMark/>
          </w:tcPr>
          <w:p w14:paraId="02A90422" w14:textId="77777777"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2910500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71DA5DC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840" w:type="dxa"/>
            <w:vMerge/>
            <w:hideMark/>
          </w:tcPr>
          <w:p w14:paraId="614B9DB6"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140" w:type="dxa"/>
            <w:vMerge/>
            <w:hideMark/>
          </w:tcPr>
          <w:p w14:paraId="2CEE3ED6"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3227" w:type="dxa"/>
            <w:vMerge/>
            <w:hideMark/>
          </w:tcPr>
          <w:p w14:paraId="4AED6AEA"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r>
      <w:tr w:rsidR="00A94872" w:rsidRPr="007131D6" w14:paraId="62FF50E2" w14:textId="77777777" w:rsidTr="00B4705F">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340" w:type="dxa"/>
            <w:noWrap/>
            <w:hideMark/>
          </w:tcPr>
          <w:p w14:paraId="47CDEB98" w14:textId="77777777" w:rsidR="00A94872" w:rsidRPr="007131D6" w:rsidRDefault="00A94872" w:rsidP="00DC746D">
            <w:pPr>
              <w:widowControl/>
              <w:suppressAutoHyphens w:val="0"/>
              <w:spacing w:line="240" w:lineRule="auto"/>
              <w:jc w:val="right"/>
              <w:textAlignment w:val="auto"/>
              <w:rPr>
                <w:rFonts w:cs="Times New Roman"/>
                <w:kern w:val="0"/>
                <w:sz w:val="22"/>
                <w:szCs w:val="22"/>
                <w:lang w:eastAsia="pl-PL" w:bidi="ar-SA"/>
              </w:rPr>
            </w:pPr>
            <w:r w:rsidRPr="007131D6">
              <w:rPr>
                <w:rFonts w:cs="Times New Roman"/>
                <w:kern w:val="0"/>
                <w:sz w:val="22"/>
                <w:szCs w:val="22"/>
                <w:lang w:eastAsia="pl-PL" w:bidi="ar-SA"/>
              </w:rPr>
              <w:t>41</w:t>
            </w:r>
          </w:p>
        </w:tc>
        <w:tc>
          <w:tcPr>
            <w:tcW w:w="1020" w:type="dxa"/>
            <w:hideMark/>
          </w:tcPr>
          <w:p w14:paraId="41D3F977"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291141W</w:t>
            </w:r>
          </w:p>
        </w:tc>
        <w:tc>
          <w:tcPr>
            <w:tcW w:w="1520" w:type="dxa"/>
            <w:hideMark/>
          </w:tcPr>
          <w:p w14:paraId="7C161C80"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Wiączemin Polski</w:t>
            </w:r>
          </w:p>
        </w:tc>
        <w:tc>
          <w:tcPr>
            <w:tcW w:w="1840" w:type="dxa"/>
            <w:hideMark/>
          </w:tcPr>
          <w:p w14:paraId="7750454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powiatowej 2981W - Wiączemin Polski - droga gminna 291122W</w:t>
            </w:r>
          </w:p>
        </w:tc>
        <w:tc>
          <w:tcPr>
            <w:tcW w:w="1140" w:type="dxa"/>
            <w:noWrap/>
            <w:hideMark/>
          </w:tcPr>
          <w:p w14:paraId="5D7E6220"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0+729</w:t>
            </w:r>
          </w:p>
        </w:tc>
        <w:tc>
          <w:tcPr>
            <w:tcW w:w="3227" w:type="dxa"/>
            <w:hideMark/>
          </w:tcPr>
          <w:p w14:paraId="54873B6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A94872" w:rsidRPr="007131D6" w14:paraId="743B1FB3" w14:textId="77777777" w:rsidTr="00B4705F">
        <w:trPr>
          <w:trHeight w:val="405"/>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77CEE635"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42</w:t>
            </w:r>
          </w:p>
        </w:tc>
        <w:tc>
          <w:tcPr>
            <w:tcW w:w="1020" w:type="dxa"/>
            <w:vMerge w:val="restart"/>
            <w:hideMark/>
          </w:tcPr>
          <w:p w14:paraId="576285F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291142W</w:t>
            </w:r>
          </w:p>
        </w:tc>
        <w:tc>
          <w:tcPr>
            <w:tcW w:w="1520" w:type="dxa"/>
            <w:vMerge w:val="restart"/>
            <w:hideMark/>
          </w:tcPr>
          <w:p w14:paraId="79BA9212"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Nowy Wiączemin</w:t>
            </w:r>
          </w:p>
        </w:tc>
        <w:tc>
          <w:tcPr>
            <w:tcW w:w="1840" w:type="dxa"/>
            <w:vMerge w:val="restart"/>
            <w:hideMark/>
          </w:tcPr>
          <w:p w14:paraId="0582BCF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 xml:space="preserve">droga gminna G000028 -  droga powiatowa 2980W- Nowy Wiączemin - </w:t>
            </w:r>
            <w:r w:rsidR="00A62E19" w:rsidRPr="00FC07BE">
              <w:rPr>
                <w:rFonts w:cs="Times New Roman"/>
                <w:kern w:val="0"/>
                <w:sz w:val="22"/>
                <w:szCs w:val="22"/>
                <w:lang w:eastAsia="pl-PL" w:bidi="ar-SA"/>
              </w:rPr>
              <w:t>granica</w:t>
            </w:r>
            <w:r w:rsidRPr="00FC07BE">
              <w:rPr>
                <w:rFonts w:cs="Times New Roman"/>
                <w:kern w:val="0"/>
                <w:sz w:val="22"/>
                <w:szCs w:val="22"/>
                <w:lang w:eastAsia="pl-PL" w:bidi="ar-SA"/>
              </w:rPr>
              <w:t xml:space="preserve"> gminy (Piaski)</w:t>
            </w:r>
          </w:p>
        </w:tc>
        <w:tc>
          <w:tcPr>
            <w:tcW w:w="1140" w:type="dxa"/>
            <w:vMerge w:val="restart"/>
            <w:noWrap/>
            <w:hideMark/>
          </w:tcPr>
          <w:p w14:paraId="0398367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2+159</w:t>
            </w:r>
          </w:p>
        </w:tc>
        <w:tc>
          <w:tcPr>
            <w:tcW w:w="3227" w:type="dxa"/>
            <w:vMerge w:val="restart"/>
            <w:hideMark/>
          </w:tcPr>
          <w:p w14:paraId="016E017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Od km 00+000 do 01+343 nawierzchnia bitumiczna. Od km 00+000 do 00+816 - nawierzchnia gruntowa.</w:t>
            </w:r>
          </w:p>
        </w:tc>
      </w:tr>
      <w:tr w:rsidR="00A94872" w:rsidRPr="007131D6" w14:paraId="6610F253" w14:textId="77777777" w:rsidTr="00B4705F">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40" w:type="dxa"/>
            <w:vMerge/>
            <w:hideMark/>
          </w:tcPr>
          <w:p w14:paraId="1B3BFE55" w14:textId="77777777"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14:paraId="6798BBE6"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696D4928"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p>
        </w:tc>
        <w:tc>
          <w:tcPr>
            <w:tcW w:w="1840" w:type="dxa"/>
            <w:vMerge/>
            <w:hideMark/>
          </w:tcPr>
          <w:p w14:paraId="209C853C"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p>
        </w:tc>
        <w:tc>
          <w:tcPr>
            <w:tcW w:w="1140" w:type="dxa"/>
            <w:vMerge/>
            <w:hideMark/>
          </w:tcPr>
          <w:p w14:paraId="2FB01262"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c>
          <w:tcPr>
            <w:tcW w:w="3227" w:type="dxa"/>
            <w:vMerge/>
            <w:hideMark/>
          </w:tcPr>
          <w:p w14:paraId="10BE0D4D"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r>
      <w:tr w:rsidR="00A94872" w:rsidRPr="007131D6" w14:paraId="7CD00B58" w14:textId="77777777" w:rsidTr="00B4705F">
        <w:trPr>
          <w:trHeight w:val="1095"/>
        </w:trPr>
        <w:tc>
          <w:tcPr>
            <w:cnfStyle w:val="001000000000" w:firstRow="0" w:lastRow="0" w:firstColumn="1" w:lastColumn="0" w:oddVBand="0" w:evenVBand="0" w:oddHBand="0" w:evenHBand="0" w:firstRowFirstColumn="0" w:firstRowLastColumn="0" w:lastRowFirstColumn="0" w:lastRowLastColumn="0"/>
            <w:tcW w:w="340" w:type="dxa"/>
            <w:noWrap/>
            <w:hideMark/>
          </w:tcPr>
          <w:p w14:paraId="332D5290"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43</w:t>
            </w:r>
          </w:p>
        </w:tc>
        <w:tc>
          <w:tcPr>
            <w:tcW w:w="1020" w:type="dxa"/>
            <w:hideMark/>
          </w:tcPr>
          <w:p w14:paraId="6CC5342E"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291143W</w:t>
            </w:r>
          </w:p>
        </w:tc>
        <w:tc>
          <w:tcPr>
            <w:tcW w:w="1520" w:type="dxa"/>
            <w:hideMark/>
          </w:tcPr>
          <w:p w14:paraId="646FA8B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Nowosiadło, Juliszew-Sady</w:t>
            </w:r>
          </w:p>
        </w:tc>
        <w:tc>
          <w:tcPr>
            <w:tcW w:w="1840" w:type="dxa"/>
            <w:hideMark/>
          </w:tcPr>
          <w:p w14:paraId="2AA7825E"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powiatowej 6915W - Nowosiadło - droga gminna 291106W (Juliszew)</w:t>
            </w:r>
          </w:p>
        </w:tc>
        <w:tc>
          <w:tcPr>
            <w:tcW w:w="1140" w:type="dxa"/>
            <w:noWrap/>
            <w:hideMark/>
          </w:tcPr>
          <w:p w14:paraId="7741117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1+868</w:t>
            </w:r>
          </w:p>
        </w:tc>
        <w:tc>
          <w:tcPr>
            <w:tcW w:w="3227" w:type="dxa"/>
            <w:hideMark/>
          </w:tcPr>
          <w:p w14:paraId="1648AAE0"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r w:rsidR="00A94872" w:rsidRPr="007131D6" w14:paraId="36DD7A61" w14:textId="77777777" w:rsidTr="00B4705F">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40" w:type="dxa"/>
            <w:noWrap/>
            <w:hideMark/>
          </w:tcPr>
          <w:p w14:paraId="5450231B"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lastRenderedPageBreak/>
              <w:t>44</w:t>
            </w:r>
          </w:p>
        </w:tc>
        <w:tc>
          <w:tcPr>
            <w:tcW w:w="1020" w:type="dxa"/>
            <w:hideMark/>
          </w:tcPr>
          <w:p w14:paraId="215FB1A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291144W</w:t>
            </w:r>
          </w:p>
        </w:tc>
        <w:tc>
          <w:tcPr>
            <w:tcW w:w="1520" w:type="dxa"/>
            <w:hideMark/>
          </w:tcPr>
          <w:p w14:paraId="6F2E39C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Juliszew-Sady</w:t>
            </w:r>
          </w:p>
        </w:tc>
        <w:tc>
          <w:tcPr>
            <w:tcW w:w="1840" w:type="dxa"/>
            <w:hideMark/>
          </w:tcPr>
          <w:p w14:paraId="5B6AEA98"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gminnej 291106W - droga przez wieś Juliszew</w:t>
            </w:r>
          </w:p>
        </w:tc>
        <w:tc>
          <w:tcPr>
            <w:tcW w:w="1140" w:type="dxa"/>
            <w:noWrap/>
            <w:hideMark/>
          </w:tcPr>
          <w:p w14:paraId="2FB6B3B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0+298</w:t>
            </w:r>
          </w:p>
        </w:tc>
        <w:tc>
          <w:tcPr>
            <w:tcW w:w="3227" w:type="dxa"/>
            <w:hideMark/>
          </w:tcPr>
          <w:p w14:paraId="0F186B6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Do km 0+231 nawierzchnia gruntowa wzmocniona żwirem, w dalszym przebiegu - nawierzchnia gruntowa</w:t>
            </w:r>
          </w:p>
        </w:tc>
      </w:tr>
      <w:tr w:rsidR="00A94872" w:rsidRPr="007131D6" w14:paraId="279D2C8B" w14:textId="77777777" w:rsidTr="00B4705F">
        <w:trPr>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69ACAFE8"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45</w:t>
            </w:r>
          </w:p>
        </w:tc>
        <w:tc>
          <w:tcPr>
            <w:tcW w:w="1020" w:type="dxa"/>
            <w:hideMark/>
          </w:tcPr>
          <w:p w14:paraId="20E53AD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291145W</w:t>
            </w:r>
          </w:p>
        </w:tc>
        <w:tc>
          <w:tcPr>
            <w:tcW w:w="1520" w:type="dxa"/>
            <w:hideMark/>
          </w:tcPr>
          <w:p w14:paraId="150FF320"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Juliszew-Sady, Zyck Nowy-Leonów</w:t>
            </w:r>
          </w:p>
        </w:tc>
        <w:tc>
          <w:tcPr>
            <w:tcW w:w="1840" w:type="dxa"/>
            <w:hideMark/>
          </w:tcPr>
          <w:p w14:paraId="1FEEC70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gminnej 291124W - Zyck Nowy - droga gminna 291106W (Juliszew)</w:t>
            </w:r>
          </w:p>
        </w:tc>
        <w:tc>
          <w:tcPr>
            <w:tcW w:w="1140" w:type="dxa"/>
            <w:noWrap/>
            <w:hideMark/>
          </w:tcPr>
          <w:p w14:paraId="2655239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2+129</w:t>
            </w:r>
          </w:p>
        </w:tc>
        <w:tc>
          <w:tcPr>
            <w:tcW w:w="3227" w:type="dxa"/>
            <w:hideMark/>
          </w:tcPr>
          <w:p w14:paraId="2B423FFA"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2AC1B5C7" w14:textId="77777777" w:rsidTr="00B4705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53C2985A"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46</w:t>
            </w:r>
          </w:p>
        </w:tc>
        <w:tc>
          <w:tcPr>
            <w:tcW w:w="1020" w:type="dxa"/>
            <w:hideMark/>
          </w:tcPr>
          <w:p w14:paraId="6B5B95F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291146W</w:t>
            </w:r>
          </w:p>
        </w:tc>
        <w:tc>
          <w:tcPr>
            <w:tcW w:w="1520" w:type="dxa"/>
            <w:hideMark/>
          </w:tcPr>
          <w:p w14:paraId="339482A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Zyck Polski</w:t>
            </w:r>
          </w:p>
        </w:tc>
        <w:tc>
          <w:tcPr>
            <w:tcW w:w="1840" w:type="dxa"/>
            <w:hideMark/>
          </w:tcPr>
          <w:p w14:paraId="63648EB0"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powiatowej 6915W - Zyck Polski (do ostatniego zabudowania)</w:t>
            </w:r>
          </w:p>
        </w:tc>
        <w:tc>
          <w:tcPr>
            <w:tcW w:w="1140" w:type="dxa"/>
            <w:noWrap/>
            <w:hideMark/>
          </w:tcPr>
          <w:p w14:paraId="23C2F039"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0+929</w:t>
            </w:r>
          </w:p>
        </w:tc>
        <w:tc>
          <w:tcPr>
            <w:tcW w:w="3227" w:type="dxa"/>
            <w:hideMark/>
          </w:tcPr>
          <w:p w14:paraId="08867EF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0B7A1AE7" w14:textId="77777777" w:rsidTr="00B4705F">
        <w:trPr>
          <w:trHeight w:val="462"/>
        </w:trPr>
        <w:tc>
          <w:tcPr>
            <w:cnfStyle w:val="001000000000" w:firstRow="0" w:lastRow="0" w:firstColumn="1" w:lastColumn="0" w:oddVBand="0" w:evenVBand="0" w:oddHBand="0" w:evenHBand="0" w:firstRowFirstColumn="0" w:firstRowLastColumn="0" w:lastRowFirstColumn="0" w:lastRowLastColumn="0"/>
            <w:tcW w:w="340" w:type="dxa"/>
            <w:noWrap/>
            <w:hideMark/>
          </w:tcPr>
          <w:p w14:paraId="64676A48"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47</w:t>
            </w:r>
          </w:p>
        </w:tc>
        <w:tc>
          <w:tcPr>
            <w:tcW w:w="1020" w:type="dxa"/>
            <w:hideMark/>
          </w:tcPr>
          <w:p w14:paraId="6E6547EF"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291147W</w:t>
            </w:r>
          </w:p>
        </w:tc>
        <w:tc>
          <w:tcPr>
            <w:tcW w:w="1520" w:type="dxa"/>
            <w:hideMark/>
          </w:tcPr>
          <w:p w14:paraId="3E859EB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Zyck Polski</w:t>
            </w:r>
          </w:p>
        </w:tc>
        <w:tc>
          <w:tcPr>
            <w:tcW w:w="1840" w:type="dxa"/>
            <w:hideMark/>
          </w:tcPr>
          <w:p w14:paraId="272705A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gminnej 291106W - Zyck Polski - w kierunku gruntów wsi Nowosiadło</w:t>
            </w:r>
          </w:p>
        </w:tc>
        <w:tc>
          <w:tcPr>
            <w:tcW w:w="1140" w:type="dxa"/>
            <w:noWrap/>
            <w:hideMark/>
          </w:tcPr>
          <w:p w14:paraId="1F0FFD4F"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0+510</w:t>
            </w:r>
          </w:p>
        </w:tc>
        <w:tc>
          <w:tcPr>
            <w:tcW w:w="3227" w:type="dxa"/>
            <w:hideMark/>
          </w:tcPr>
          <w:p w14:paraId="437570E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gruntowa wzmocniona </w:t>
            </w:r>
            <w:r w:rsidR="00A62E19" w:rsidRPr="00FC07BE">
              <w:rPr>
                <w:rFonts w:cs="Times New Roman"/>
                <w:color w:val="000000"/>
                <w:kern w:val="0"/>
                <w:sz w:val="22"/>
                <w:szCs w:val="22"/>
                <w:lang w:eastAsia="pl-PL" w:bidi="ar-SA"/>
              </w:rPr>
              <w:t>żwirem</w:t>
            </w:r>
          </w:p>
        </w:tc>
      </w:tr>
      <w:tr w:rsidR="00A94872" w:rsidRPr="007131D6" w14:paraId="16D83DF1" w14:textId="77777777" w:rsidTr="00B4705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6666CB7C"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48</w:t>
            </w:r>
          </w:p>
        </w:tc>
        <w:tc>
          <w:tcPr>
            <w:tcW w:w="1020" w:type="dxa"/>
            <w:vMerge w:val="restart"/>
            <w:hideMark/>
          </w:tcPr>
          <w:p w14:paraId="10993D6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291148W</w:t>
            </w:r>
          </w:p>
        </w:tc>
        <w:tc>
          <w:tcPr>
            <w:tcW w:w="1520" w:type="dxa"/>
            <w:vMerge w:val="restart"/>
            <w:hideMark/>
          </w:tcPr>
          <w:p w14:paraId="61D5345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Jamno, Grzybów</w:t>
            </w:r>
          </w:p>
        </w:tc>
        <w:tc>
          <w:tcPr>
            <w:tcW w:w="1840" w:type="dxa"/>
            <w:vMerge w:val="restart"/>
            <w:hideMark/>
          </w:tcPr>
          <w:p w14:paraId="4B46CA79"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w:t>
            </w:r>
            <w:r w:rsidR="00A62E19" w:rsidRPr="00FC07BE">
              <w:rPr>
                <w:rFonts w:cs="Times New Roman"/>
                <w:kern w:val="0"/>
                <w:sz w:val="22"/>
                <w:szCs w:val="22"/>
                <w:lang w:eastAsia="pl-PL" w:bidi="ar-SA"/>
              </w:rPr>
              <w:t xml:space="preserve">ogi powiatowej 1458W - Jamno - </w:t>
            </w:r>
            <w:r w:rsidRPr="00FC07BE">
              <w:rPr>
                <w:rFonts w:cs="Times New Roman"/>
                <w:kern w:val="0"/>
                <w:sz w:val="22"/>
                <w:szCs w:val="22"/>
                <w:lang w:eastAsia="pl-PL" w:bidi="ar-SA"/>
              </w:rPr>
              <w:t xml:space="preserve"> droga wojewódzka 575 - granica gminy (Gilówka)</w:t>
            </w:r>
          </w:p>
        </w:tc>
        <w:tc>
          <w:tcPr>
            <w:tcW w:w="1140" w:type="dxa"/>
            <w:vMerge w:val="restart"/>
            <w:noWrap/>
            <w:hideMark/>
          </w:tcPr>
          <w:p w14:paraId="75D2530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3+255</w:t>
            </w:r>
          </w:p>
        </w:tc>
        <w:tc>
          <w:tcPr>
            <w:tcW w:w="3227" w:type="dxa"/>
            <w:vMerge w:val="restart"/>
            <w:hideMark/>
          </w:tcPr>
          <w:p w14:paraId="20C73F6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Od km 00+000 do 01+250 nawierzchnia gruntowa wzmocniona żwirem. Od km 00+000 do 0+712 - nawierzchnia gruntowa </w:t>
            </w:r>
            <w:r w:rsidR="00A62E19" w:rsidRPr="00FC07BE">
              <w:rPr>
                <w:rFonts w:cs="Times New Roman"/>
                <w:color w:val="000000"/>
                <w:kern w:val="0"/>
                <w:sz w:val="22"/>
                <w:szCs w:val="22"/>
                <w:lang w:eastAsia="pl-PL" w:bidi="ar-SA"/>
              </w:rPr>
              <w:t>wzmocniona</w:t>
            </w:r>
            <w:r w:rsidRPr="00FC07BE">
              <w:rPr>
                <w:rFonts w:cs="Times New Roman"/>
                <w:color w:val="000000"/>
                <w:kern w:val="0"/>
                <w:sz w:val="22"/>
                <w:szCs w:val="22"/>
                <w:lang w:eastAsia="pl-PL" w:bidi="ar-SA"/>
              </w:rPr>
              <w:t xml:space="preserve"> żwirem, w dalszym przebiegu nawierzchnia gruntowa</w:t>
            </w:r>
          </w:p>
        </w:tc>
      </w:tr>
      <w:tr w:rsidR="00A94872" w:rsidRPr="007131D6" w14:paraId="4D6385B2" w14:textId="77777777" w:rsidTr="00B4705F">
        <w:trPr>
          <w:trHeight w:val="1725"/>
        </w:trPr>
        <w:tc>
          <w:tcPr>
            <w:cnfStyle w:val="001000000000" w:firstRow="0" w:lastRow="0" w:firstColumn="1" w:lastColumn="0" w:oddVBand="0" w:evenVBand="0" w:oddHBand="0" w:evenHBand="0" w:firstRowFirstColumn="0" w:firstRowLastColumn="0" w:lastRowFirstColumn="0" w:lastRowLastColumn="0"/>
            <w:tcW w:w="340" w:type="dxa"/>
            <w:vMerge/>
            <w:hideMark/>
          </w:tcPr>
          <w:p w14:paraId="00CD1322" w14:textId="77777777"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5663A4E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47B998BE"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840" w:type="dxa"/>
            <w:vMerge/>
            <w:hideMark/>
          </w:tcPr>
          <w:p w14:paraId="3625952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140" w:type="dxa"/>
            <w:vMerge/>
            <w:hideMark/>
          </w:tcPr>
          <w:p w14:paraId="5AD6E03D"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3227" w:type="dxa"/>
            <w:vMerge/>
            <w:hideMark/>
          </w:tcPr>
          <w:p w14:paraId="0065686B"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r>
      <w:tr w:rsidR="00A94872" w:rsidRPr="007131D6" w14:paraId="70DEADBA" w14:textId="77777777" w:rsidTr="00B4705F">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7E0CD9AD"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49</w:t>
            </w:r>
          </w:p>
        </w:tc>
        <w:tc>
          <w:tcPr>
            <w:tcW w:w="1020" w:type="dxa"/>
            <w:hideMark/>
          </w:tcPr>
          <w:p w14:paraId="4E07AC2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291149W</w:t>
            </w:r>
          </w:p>
        </w:tc>
        <w:tc>
          <w:tcPr>
            <w:tcW w:w="1520" w:type="dxa"/>
            <w:hideMark/>
          </w:tcPr>
          <w:p w14:paraId="1764E43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Grzybów</w:t>
            </w:r>
          </w:p>
        </w:tc>
        <w:tc>
          <w:tcPr>
            <w:tcW w:w="1840" w:type="dxa"/>
            <w:hideMark/>
          </w:tcPr>
          <w:p w14:paraId="149499E2"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wojewódzkiej 575 - Grzybów  - droga gminna G000048</w:t>
            </w:r>
          </w:p>
        </w:tc>
        <w:tc>
          <w:tcPr>
            <w:tcW w:w="1140" w:type="dxa"/>
            <w:noWrap/>
            <w:hideMark/>
          </w:tcPr>
          <w:p w14:paraId="23E01C8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2+610</w:t>
            </w:r>
          </w:p>
        </w:tc>
        <w:tc>
          <w:tcPr>
            <w:tcW w:w="3227" w:type="dxa"/>
            <w:hideMark/>
          </w:tcPr>
          <w:p w14:paraId="67B39EC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Do km 0+807 nawierzchnia bitumiczna, od km 0+807 do 1+670 nawierzchnia gruntowa, w dalszym przebiegu - nawierzchnia żwirowa</w:t>
            </w:r>
          </w:p>
        </w:tc>
      </w:tr>
      <w:tr w:rsidR="00A94872" w:rsidRPr="007131D6" w14:paraId="2094890D" w14:textId="77777777" w:rsidTr="00B4705F">
        <w:trPr>
          <w:trHeight w:val="675"/>
        </w:trPr>
        <w:tc>
          <w:tcPr>
            <w:cnfStyle w:val="001000000000" w:firstRow="0" w:lastRow="0" w:firstColumn="1" w:lastColumn="0" w:oddVBand="0" w:evenVBand="0" w:oddHBand="0" w:evenHBand="0" w:firstRowFirstColumn="0" w:firstRowLastColumn="0" w:lastRowFirstColumn="0" w:lastRowLastColumn="0"/>
            <w:tcW w:w="340" w:type="dxa"/>
            <w:noWrap/>
            <w:hideMark/>
          </w:tcPr>
          <w:p w14:paraId="29BBA152"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50</w:t>
            </w:r>
          </w:p>
        </w:tc>
        <w:tc>
          <w:tcPr>
            <w:tcW w:w="1020" w:type="dxa"/>
            <w:hideMark/>
          </w:tcPr>
          <w:p w14:paraId="1E289E3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291150W</w:t>
            </w:r>
          </w:p>
        </w:tc>
        <w:tc>
          <w:tcPr>
            <w:tcW w:w="1520" w:type="dxa"/>
            <w:hideMark/>
          </w:tcPr>
          <w:p w14:paraId="174B164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Grzybów</w:t>
            </w:r>
          </w:p>
        </w:tc>
        <w:tc>
          <w:tcPr>
            <w:tcW w:w="1840" w:type="dxa"/>
            <w:hideMark/>
          </w:tcPr>
          <w:p w14:paraId="36A34BC9"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gminnej 291112W - droga gminna G000048</w:t>
            </w:r>
          </w:p>
        </w:tc>
        <w:tc>
          <w:tcPr>
            <w:tcW w:w="1140" w:type="dxa"/>
            <w:noWrap/>
            <w:hideMark/>
          </w:tcPr>
          <w:p w14:paraId="319F2042"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1+890</w:t>
            </w:r>
          </w:p>
        </w:tc>
        <w:tc>
          <w:tcPr>
            <w:tcW w:w="3227" w:type="dxa"/>
            <w:hideMark/>
          </w:tcPr>
          <w:p w14:paraId="40A54D5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 xml:space="preserve">Nawierzchnia bitumiczna </w:t>
            </w:r>
          </w:p>
        </w:tc>
      </w:tr>
      <w:tr w:rsidR="00A94872" w:rsidRPr="007131D6" w14:paraId="7693751F" w14:textId="77777777" w:rsidTr="00B4705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7D5A8306"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51</w:t>
            </w:r>
          </w:p>
        </w:tc>
        <w:tc>
          <w:tcPr>
            <w:tcW w:w="1020" w:type="dxa"/>
            <w:vMerge w:val="restart"/>
            <w:hideMark/>
          </w:tcPr>
          <w:p w14:paraId="14616C1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291151W</w:t>
            </w:r>
          </w:p>
        </w:tc>
        <w:tc>
          <w:tcPr>
            <w:tcW w:w="1520" w:type="dxa"/>
            <w:vMerge w:val="restart"/>
            <w:noWrap/>
            <w:hideMark/>
          </w:tcPr>
          <w:p w14:paraId="787BE82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Grzybów</w:t>
            </w:r>
          </w:p>
        </w:tc>
        <w:tc>
          <w:tcPr>
            <w:tcW w:w="1840" w:type="dxa"/>
            <w:vMerge w:val="restart"/>
            <w:hideMark/>
          </w:tcPr>
          <w:p w14:paraId="4485CC13"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gminnej 291112W - Grzybów - granica gminy (Gilówka)</w:t>
            </w:r>
          </w:p>
        </w:tc>
        <w:tc>
          <w:tcPr>
            <w:tcW w:w="1140" w:type="dxa"/>
            <w:vMerge w:val="restart"/>
            <w:noWrap/>
            <w:hideMark/>
          </w:tcPr>
          <w:p w14:paraId="5BF2DFD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3+273</w:t>
            </w:r>
          </w:p>
        </w:tc>
        <w:tc>
          <w:tcPr>
            <w:tcW w:w="3227" w:type="dxa"/>
            <w:vMerge w:val="restart"/>
            <w:hideMark/>
          </w:tcPr>
          <w:p w14:paraId="0F818336" w14:textId="77777777" w:rsidR="00A94872" w:rsidRPr="00FC07BE" w:rsidRDefault="00A62E19"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w:t>
            </w:r>
            <w:r w:rsidR="00A94872" w:rsidRPr="00FC07BE">
              <w:rPr>
                <w:rFonts w:cs="Times New Roman"/>
                <w:color w:val="000000"/>
                <w:kern w:val="0"/>
                <w:sz w:val="22"/>
                <w:szCs w:val="22"/>
                <w:lang w:eastAsia="pl-PL" w:bidi="ar-SA"/>
              </w:rPr>
              <w:t xml:space="preserve"> gruntowa</w:t>
            </w:r>
          </w:p>
        </w:tc>
      </w:tr>
      <w:tr w:rsidR="00A94872" w:rsidRPr="007131D6" w14:paraId="6CDA33EA" w14:textId="77777777" w:rsidTr="00B4705F">
        <w:trPr>
          <w:trHeight w:val="276"/>
        </w:trPr>
        <w:tc>
          <w:tcPr>
            <w:cnfStyle w:val="001000000000" w:firstRow="0" w:lastRow="0" w:firstColumn="1" w:lastColumn="0" w:oddVBand="0" w:evenVBand="0" w:oddHBand="0" w:evenHBand="0" w:firstRowFirstColumn="0" w:firstRowLastColumn="0" w:lastRowFirstColumn="0" w:lastRowLastColumn="0"/>
            <w:tcW w:w="340" w:type="dxa"/>
            <w:vMerge/>
            <w:hideMark/>
          </w:tcPr>
          <w:p w14:paraId="1201238C" w14:textId="77777777"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50BD59F2"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0B30799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840" w:type="dxa"/>
            <w:vMerge/>
            <w:hideMark/>
          </w:tcPr>
          <w:p w14:paraId="5DB4BC0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p>
        </w:tc>
        <w:tc>
          <w:tcPr>
            <w:tcW w:w="1140" w:type="dxa"/>
            <w:vMerge/>
            <w:hideMark/>
          </w:tcPr>
          <w:p w14:paraId="799DC775"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c>
          <w:tcPr>
            <w:tcW w:w="3227" w:type="dxa"/>
            <w:vMerge/>
            <w:hideMark/>
          </w:tcPr>
          <w:p w14:paraId="34F9C3D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p>
        </w:tc>
      </w:tr>
      <w:tr w:rsidR="00A94872" w:rsidRPr="007131D6" w14:paraId="3DA486EE" w14:textId="77777777" w:rsidTr="00B4705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40" w:type="dxa"/>
            <w:vMerge/>
            <w:hideMark/>
          </w:tcPr>
          <w:p w14:paraId="0A06960A" w14:textId="77777777"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39B6C531"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33B7AE2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p>
        </w:tc>
        <w:tc>
          <w:tcPr>
            <w:tcW w:w="1840" w:type="dxa"/>
            <w:vMerge/>
            <w:hideMark/>
          </w:tcPr>
          <w:p w14:paraId="28A2228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p>
        </w:tc>
        <w:tc>
          <w:tcPr>
            <w:tcW w:w="1140" w:type="dxa"/>
            <w:vMerge/>
            <w:hideMark/>
          </w:tcPr>
          <w:p w14:paraId="6F14877C"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c>
          <w:tcPr>
            <w:tcW w:w="3227" w:type="dxa"/>
            <w:vMerge/>
            <w:hideMark/>
          </w:tcPr>
          <w:p w14:paraId="019EA174"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r>
      <w:tr w:rsidR="00A94872" w:rsidRPr="007131D6" w14:paraId="21F23E39" w14:textId="77777777" w:rsidTr="00B4705F">
        <w:trPr>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6BD91D3E"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52</w:t>
            </w:r>
          </w:p>
        </w:tc>
        <w:tc>
          <w:tcPr>
            <w:tcW w:w="1020" w:type="dxa"/>
            <w:hideMark/>
          </w:tcPr>
          <w:p w14:paraId="0343D574"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2911652W</w:t>
            </w:r>
          </w:p>
        </w:tc>
        <w:tc>
          <w:tcPr>
            <w:tcW w:w="1520" w:type="dxa"/>
            <w:hideMark/>
          </w:tcPr>
          <w:p w14:paraId="5C60756B"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Grzybów</w:t>
            </w:r>
          </w:p>
        </w:tc>
        <w:tc>
          <w:tcPr>
            <w:tcW w:w="1840" w:type="dxa"/>
            <w:hideMark/>
          </w:tcPr>
          <w:p w14:paraId="7B855F2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wojewódzkiej 575 - Grzybów (stacja wodociągowa) - droga gminna G000049</w:t>
            </w:r>
          </w:p>
        </w:tc>
        <w:tc>
          <w:tcPr>
            <w:tcW w:w="1140" w:type="dxa"/>
            <w:noWrap/>
            <w:hideMark/>
          </w:tcPr>
          <w:p w14:paraId="469FCDAE"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1+007</w:t>
            </w:r>
          </w:p>
        </w:tc>
        <w:tc>
          <w:tcPr>
            <w:tcW w:w="3227" w:type="dxa"/>
            <w:hideMark/>
          </w:tcPr>
          <w:p w14:paraId="7BA271B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gruntowa utwardzona gruzem budowlanym</w:t>
            </w:r>
          </w:p>
        </w:tc>
      </w:tr>
      <w:tr w:rsidR="00A94872" w:rsidRPr="007131D6" w14:paraId="11927360" w14:textId="77777777" w:rsidTr="00B4705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40" w:type="dxa"/>
            <w:noWrap/>
            <w:hideMark/>
          </w:tcPr>
          <w:p w14:paraId="6549CD2C"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53</w:t>
            </w:r>
          </w:p>
        </w:tc>
        <w:tc>
          <w:tcPr>
            <w:tcW w:w="1020" w:type="dxa"/>
            <w:hideMark/>
          </w:tcPr>
          <w:p w14:paraId="5B51013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291153W</w:t>
            </w:r>
          </w:p>
        </w:tc>
        <w:tc>
          <w:tcPr>
            <w:tcW w:w="1520" w:type="dxa"/>
            <w:hideMark/>
          </w:tcPr>
          <w:p w14:paraId="4DA8EBA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Grabowiec</w:t>
            </w:r>
          </w:p>
        </w:tc>
        <w:tc>
          <w:tcPr>
            <w:tcW w:w="1840" w:type="dxa"/>
            <w:hideMark/>
          </w:tcPr>
          <w:p w14:paraId="646560D9"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powiatowej 1454W - Grabowiec - granica gminy (Sielce)</w:t>
            </w:r>
          </w:p>
        </w:tc>
        <w:tc>
          <w:tcPr>
            <w:tcW w:w="1140" w:type="dxa"/>
            <w:noWrap/>
            <w:hideMark/>
          </w:tcPr>
          <w:p w14:paraId="2041565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2+053</w:t>
            </w:r>
          </w:p>
        </w:tc>
        <w:tc>
          <w:tcPr>
            <w:tcW w:w="3227" w:type="dxa"/>
            <w:hideMark/>
          </w:tcPr>
          <w:p w14:paraId="059A754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gruntowa</w:t>
            </w:r>
          </w:p>
        </w:tc>
      </w:tr>
      <w:tr w:rsidR="00A94872" w:rsidRPr="007131D6" w14:paraId="6CE474E3" w14:textId="77777777" w:rsidTr="00B4705F">
        <w:trPr>
          <w:trHeight w:val="387"/>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3A60D509"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54</w:t>
            </w:r>
          </w:p>
        </w:tc>
        <w:tc>
          <w:tcPr>
            <w:tcW w:w="1020" w:type="dxa"/>
            <w:vMerge w:val="restart"/>
            <w:hideMark/>
          </w:tcPr>
          <w:p w14:paraId="2FD985B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291154W</w:t>
            </w:r>
          </w:p>
        </w:tc>
        <w:tc>
          <w:tcPr>
            <w:tcW w:w="1520" w:type="dxa"/>
            <w:vMerge w:val="restart"/>
            <w:hideMark/>
          </w:tcPr>
          <w:p w14:paraId="46EBE0A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Łaziska</w:t>
            </w:r>
          </w:p>
        </w:tc>
        <w:tc>
          <w:tcPr>
            <w:tcW w:w="1840" w:type="dxa"/>
            <w:vMerge w:val="restart"/>
            <w:hideMark/>
          </w:tcPr>
          <w:p w14:paraId="621717D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w:t>
            </w:r>
            <w:r w:rsidR="00A62E19" w:rsidRPr="00FC07BE">
              <w:rPr>
                <w:rFonts w:cs="Times New Roman"/>
                <w:kern w:val="0"/>
                <w:sz w:val="22"/>
                <w:szCs w:val="22"/>
                <w:lang w:eastAsia="pl-PL" w:bidi="ar-SA"/>
              </w:rPr>
              <w:t>gi wojewódzkiej 575 - Bończa -</w:t>
            </w:r>
            <w:r w:rsidRPr="00FC07BE">
              <w:rPr>
                <w:rFonts w:cs="Times New Roman"/>
                <w:kern w:val="0"/>
                <w:sz w:val="22"/>
                <w:szCs w:val="22"/>
                <w:lang w:eastAsia="pl-PL" w:bidi="ar-SA"/>
              </w:rPr>
              <w:t xml:space="preserve"> droga gminna 291126W - droga gminna G000014 (Łaziska)</w:t>
            </w:r>
          </w:p>
        </w:tc>
        <w:tc>
          <w:tcPr>
            <w:tcW w:w="1140" w:type="dxa"/>
            <w:vMerge w:val="restart"/>
            <w:noWrap/>
            <w:hideMark/>
          </w:tcPr>
          <w:p w14:paraId="2AFAD93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2+540</w:t>
            </w:r>
          </w:p>
        </w:tc>
        <w:tc>
          <w:tcPr>
            <w:tcW w:w="3227" w:type="dxa"/>
            <w:vMerge w:val="restart"/>
            <w:hideMark/>
          </w:tcPr>
          <w:p w14:paraId="746BF6B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Ok km 00+000 do 0+842 nawierzchnia gruntowa wzmocniona żwirem, od km 0+842 droga gruntowa. Od km 00+000 do 00+583 nawierzchnia tłuczniowo - żwirowa.</w:t>
            </w:r>
          </w:p>
        </w:tc>
      </w:tr>
      <w:tr w:rsidR="00A94872" w:rsidRPr="007131D6" w14:paraId="47342506" w14:textId="77777777" w:rsidTr="00B4705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40" w:type="dxa"/>
            <w:vMerge/>
            <w:hideMark/>
          </w:tcPr>
          <w:p w14:paraId="1365217A" w14:textId="77777777"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29C20649"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c>
          <w:tcPr>
            <w:tcW w:w="1520" w:type="dxa"/>
            <w:vMerge/>
            <w:hideMark/>
          </w:tcPr>
          <w:p w14:paraId="1377E481"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p>
        </w:tc>
        <w:tc>
          <w:tcPr>
            <w:tcW w:w="1840" w:type="dxa"/>
            <w:vMerge/>
            <w:hideMark/>
          </w:tcPr>
          <w:p w14:paraId="7985F55D"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pl-PL" w:bidi="ar-SA"/>
              </w:rPr>
            </w:pPr>
          </w:p>
        </w:tc>
        <w:tc>
          <w:tcPr>
            <w:tcW w:w="1140" w:type="dxa"/>
            <w:vMerge/>
            <w:hideMark/>
          </w:tcPr>
          <w:p w14:paraId="2322DC16"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c>
          <w:tcPr>
            <w:tcW w:w="3227" w:type="dxa"/>
            <w:vMerge/>
            <w:hideMark/>
          </w:tcPr>
          <w:p w14:paraId="0B61EFAB"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2"/>
                <w:szCs w:val="22"/>
                <w:lang w:eastAsia="pl-PL" w:bidi="ar-SA"/>
              </w:rPr>
            </w:pPr>
          </w:p>
        </w:tc>
      </w:tr>
      <w:tr w:rsidR="00A94872" w:rsidRPr="007131D6" w14:paraId="71A3AFC6" w14:textId="77777777" w:rsidTr="00B4705F">
        <w:trPr>
          <w:trHeight w:val="780"/>
        </w:trPr>
        <w:tc>
          <w:tcPr>
            <w:cnfStyle w:val="001000000000" w:firstRow="0" w:lastRow="0" w:firstColumn="1" w:lastColumn="0" w:oddVBand="0" w:evenVBand="0" w:oddHBand="0" w:evenHBand="0" w:firstRowFirstColumn="0" w:firstRowLastColumn="0" w:lastRowFirstColumn="0" w:lastRowLastColumn="0"/>
            <w:tcW w:w="340" w:type="dxa"/>
            <w:noWrap/>
            <w:hideMark/>
          </w:tcPr>
          <w:p w14:paraId="367D2FF8"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55</w:t>
            </w:r>
          </w:p>
        </w:tc>
        <w:tc>
          <w:tcPr>
            <w:tcW w:w="1020" w:type="dxa"/>
            <w:hideMark/>
          </w:tcPr>
          <w:p w14:paraId="7BA6204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291155W</w:t>
            </w:r>
          </w:p>
        </w:tc>
        <w:tc>
          <w:tcPr>
            <w:tcW w:w="1520" w:type="dxa"/>
            <w:hideMark/>
          </w:tcPr>
          <w:p w14:paraId="2F31F05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Wiączemin Polski</w:t>
            </w:r>
          </w:p>
        </w:tc>
        <w:tc>
          <w:tcPr>
            <w:tcW w:w="1840" w:type="dxa"/>
            <w:hideMark/>
          </w:tcPr>
          <w:p w14:paraId="29DDB5F0"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pl-PL" w:bidi="ar-SA"/>
              </w:rPr>
            </w:pPr>
            <w:r w:rsidRPr="00FC07BE">
              <w:rPr>
                <w:rFonts w:cs="Times New Roman"/>
                <w:kern w:val="0"/>
                <w:sz w:val="22"/>
                <w:szCs w:val="22"/>
                <w:lang w:eastAsia="pl-PL" w:bidi="ar-SA"/>
              </w:rPr>
              <w:t>Od drogi gminnej 291101W –droga powiatowa 2981W</w:t>
            </w:r>
          </w:p>
        </w:tc>
        <w:tc>
          <w:tcPr>
            <w:tcW w:w="1140" w:type="dxa"/>
            <w:hideMark/>
          </w:tcPr>
          <w:p w14:paraId="39996F7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0+419</w:t>
            </w:r>
          </w:p>
        </w:tc>
        <w:tc>
          <w:tcPr>
            <w:tcW w:w="3227" w:type="dxa"/>
            <w:hideMark/>
          </w:tcPr>
          <w:p w14:paraId="4E56C3D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FC07BE">
              <w:rPr>
                <w:rFonts w:cs="Times New Roman"/>
                <w:color w:val="000000"/>
                <w:kern w:val="0"/>
                <w:sz w:val="22"/>
                <w:szCs w:val="22"/>
                <w:lang w:eastAsia="pl-PL" w:bidi="ar-SA"/>
              </w:rPr>
              <w:t>Nawierzchnia bitumiczna</w:t>
            </w:r>
          </w:p>
        </w:tc>
      </w:tr>
    </w:tbl>
    <w:p w14:paraId="4E035DC4" w14:textId="77777777" w:rsidR="00A94872" w:rsidRPr="00143999" w:rsidRDefault="00A94872" w:rsidP="00DC746D">
      <w:pPr>
        <w:pStyle w:val="Tekstpodstawowy"/>
      </w:pPr>
    </w:p>
    <w:p w14:paraId="7230FB5F" w14:textId="77777777" w:rsidR="00A94872" w:rsidRPr="00B4705F" w:rsidRDefault="00A94872" w:rsidP="00DC746D">
      <w:pPr>
        <w:pStyle w:val="Nagwek3"/>
        <w:rPr>
          <w:i/>
          <w:sz w:val="24"/>
          <w:szCs w:val="24"/>
        </w:rPr>
      </w:pPr>
      <w:bookmarkStart w:id="228" w:name="_Toc10203362"/>
      <w:bookmarkStart w:id="229" w:name="_Toc39752140"/>
      <w:bookmarkStart w:id="230" w:name="_Toc102992189"/>
      <w:r w:rsidRPr="00B4705F">
        <w:rPr>
          <w:rFonts w:ascii="Times New Roman" w:hAnsi="Times New Roman" w:cs="Times New Roman"/>
          <w:i/>
          <w:sz w:val="24"/>
          <w:szCs w:val="24"/>
        </w:rPr>
        <w:t>Ulice</w:t>
      </w:r>
      <w:r w:rsidRPr="00B4705F">
        <w:rPr>
          <w:i/>
          <w:sz w:val="24"/>
          <w:szCs w:val="24"/>
        </w:rPr>
        <w:t>:</w:t>
      </w:r>
      <w:bookmarkEnd w:id="228"/>
      <w:bookmarkEnd w:id="229"/>
      <w:bookmarkEnd w:id="230"/>
    </w:p>
    <w:p w14:paraId="5C285D2D" w14:textId="38BE3F04" w:rsidR="00A94872" w:rsidRPr="00A93D8D" w:rsidRDefault="0007518A" w:rsidP="0007518A">
      <w:pPr>
        <w:pStyle w:val="Legenda"/>
        <w:keepNext/>
      </w:pPr>
      <w:bookmarkStart w:id="231" w:name="_Toc10203148"/>
      <w:bookmarkStart w:id="232" w:name="_Toc70586800"/>
      <w:r>
        <w:t xml:space="preserve">Tabela </w:t>
      </w:r>
      <w:r w:rsidR="0068355A">
        <w:fldChar w:fldCharType="begin"/>
      </w:r>
      <w:r w:rsidR="0068355A">
        <w:instrText xml:space="preserve"> SEQ Tabela \* ARABIC </w:instrText>
      </w:r>
      <w:r w:rsidR="0068355A">
        <w:fldChar w:fldCharType="separate"/>
      </w:r>
      <w:r w:rsidR="00F24953">
        <w:rPr>
          <w:noProof/>
        </w:rPr>
        <w:t>28</w:t>
      </w:r>
      <w:r w:rsidR="0068355A">
        <w:rPr>
          <w:noProof/>
        </w:rPr>
        <w:fldChar w:fldCharType="end"/>
      </w:r>
      <w:r>
        <w:t xml:space="preserve"> Wykaz ulic</w:t>
      </w:r>
      <w:bookmarkEnd w:id="231"/>
      <w:bookmarkEnd w:id="232"/>
    </w:p>
    <w:tbl>
      <w:tblPr>
        <w:tblStyle w:val="Tabelasiatki2akcent1"/>
        <w:tblW w:w="9288" w:type="dxa"/>
        <w:tblLayout w:type="fixed"/>
        <w:tblLook w:val="04A0" w:firstRow="1" w:lastRow="0" w:firstColumn="1" w:lastColumn="0" w:noHBand="0" w:noVBand="1"/>
      </w:tblPr>
      <w:tblGrid>
        <w:gridCol w:w="534"/>
        <w:gridCol w:w="850"/>
        <w:gridCol w:w="1326"/>
        <w:gridCol w:w="1802"/>
        <w:gridCol w:w="1118"/>
        <w:gridCol w:w="999"/>
        <w:gridCol w:w="1276"/>
        <w:gridCol w:w="1383"/>
      </w:tblGrid>
      <w:tr w:rsidR="002B6856" w:rsidRPr="007131D6" w14:paraId="6CA4DF43" w14:textId="77777777" w:rsidTr="00B4705F">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34" w:type="dxa"/>
            <w:vMerge w:val="restart"/>
            <w:hideMark/>
          </w:tcPr>
          <w:p w14:paraId="138B7652" w14:textId="77777777" w:rsidR="002B6856" w:rsidRPr="00FC07BE" w:rsidRDefault="002B6856" w:rsidP="002B6856">
            <w:pPr>
              <w:widowControl/>
              <w:suppressAutoHyphens w:val="0"/>
              <w:spacing w:line="240" w:lineRule="auto"/>
              <w:jc w:val="center"/>
              <w:textAlignment w:val="auto"/>
              <w:rPr>
                <w:rFonts w:cs="Times New Roman"/>
                <w:b w:val="0"/>
                <w:bCs w:val="0"/>
                <w:color w:val="000000"/>
                <w:kern w:val="0"/>
                <w:sz w:val="20"/>
                <w:szCs w:val="20"/>
                <w:lang w:eastAsia="pl-PL" w:bidi="ar-SA"/>
              </w:rPr>
            </w:pPr>
            <w:r w:rsidRPr="00FC07BE">
              <w:rPr>
                <w:rFonts w:cs="Times New Roman"/>
                <w:b w:val="0"/>
                <w:bCs w:val="0"/>
                <w:color w:val="000000"/>
                <w:kern w:val="0"/>
                <w:sz w:val="20"/>
                <w:szCs w:val="20"/>
                <w:lang w:eastAsia="pl-PL" w:bidi="ar-SA"/>
              </w:rPr>
              <w:t>LP</w:t>
            </w:r>
          </w:p>
        </w:tc>
        <w:tc>
          <w:tcPr>
            <w:tcW w:w="850" w:type="dxa"/>
            <w:vMerge w:val="restart"/>
            <w:hideMark/>
          </w:tcPr>
          <w:p w14:paraId="6846DBA3"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Cs w:val="0"/>
                <w:color w:val="000000"/>
                <w:kern w:val="0"/>
                <w:sz w:val="16"/>
                <w:szCs w:val="16"/>
                <w:lang w:eastAsia="pl-PL" w:bidi="ar-SA"/>
              </w:rPr>
            </w:pPr>
            <w:r w:rsidRPr="00FC07BE">
              <w:rPr>
                <w:rFonts w:cs="Times New Roman"/>
                <w:bCs w:val="0"/>
                <w:color w:val="000000"/>
                <w:kern w:val="0"/>
                <w:sz w:val="16"/>
                <w:szCs w:val="16"/>
                <w:lang w:eastAsia="pl-PL" w:bidi="ar-SA"/>
              </w:rPr>
              <w:t>Sołectwo</w:t>
            </w:r>
          </w:p>
        </w:tc>
        <w:tc>
          <w:tcPr>
            <w:tcW w:w="1326" w:type="dxa"/>
            <w:vMerge w:val="restart"/>
            <w:hideMark/>
          </w:tcPr>
          <w:p w14:paraId="0164F0BC" w14:textId="77777777" w:rsidR="007131D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Cs w:val="0"/>
                <w:color w:val="000000"/>
                <w:kern w:val="0"/>
                <w:sz w:val="20"/>
                <w:szCs w:val="20"/>
                <w:lang w:eastAsia="pl-PL" w:bidi="ar-SA"/>
              </w:rPr>
            </w:pPr>
            <w:r w:rsidRPr="00FC07BE">
              <w:rPr>
                <w:rFonts w:cs="Times New Roman"/>
                <w:bCs w:val="0"/>
                <w:color w:val="000000"/>
                <w:kern w:val="0"/>
                <w:sz w:val="20"/>
                <w:szCs w:val="20"/>
                <w:lang w:eastAsia="pl-PL" w:bidi="ar-SA"/>
              </w:rPr>
              <w:t xml:space="preserve">Nazwa </w:t>
            </w:r>
          </w:p>
          <w:p w14:paraId="1873FAB8"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Cs w:val="0"/>
                <w:color w:val="000000"/>
                <w:kern w:val="0"/>
                <w:sz w:val="20"/>
                <w:szCs w:val="20"/>
                <w:lang w:eastAsia="pl-PL" w:bidi="ar-SA"/>
              </w:rPr>
            </w:pPr>
            <w:r w:rsidRPr="00FC07BE">
              <w:rPr>
                <w:rFonts w:cs="Times New Roman"/>
                <w:bCs w:val="0"/>
                <w:color w:val="000000"/>
                <w:kern w:val="0"/>
                <w:sz w:val="20"/>
                <w:szCs w:val="20"/>
                <w:lang w:eastAsia="pl-PL" w:bidi="ar-SA"/>
              </w:rPr>
              <w:t>drogi</w:t>
            </w:r>
          </w:p>
        </w:tc>
        <w:tc>
          <w:tcPr>
            <w:tcW w:w="1802" w:type="dxa"/>
            <w:vMerge w:val="restart"/>
            <w:hideMark/>
          </w:tcPr>
          <w:p w14:paraId="346634F2"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Cs w:val="0"/>
                <w:color w:val="000000"/>
                <w:kern w:val="0"/>
                <w:sz w:val="20"/>
                <w:szCs w:val="20"/>
                <w:lang w:eastAsia="pl-PL" w:bidi="ar-SA"/>
              </w:rPr>
            </w:pPr>
            <w:r w:rsidRPr="00FC07BE">
              <w:rPr>
                <w:rFonts w:cs="Times New Roman"/>
                <w:bCs w:val="0"/>
                <w:color w:val="000000"/>
                <w:kern w:val="0"/>
                <w:sz w:val="20"/>
                <w:szCs w:val="20"/>
                <w:lang w:eastAsia="pl-PL" w:bidi="ar-SA"/>
              </w:rPr>
              <w:t xml:space="preserve">Przebieg obcinka </w:t>
            </w:r>
          </w:p>
        </w:tc>
        <w:tc>
          <w:tcPr>
            <w:tcW w:w="1118" w:type="dxa"/>
            <w:vMerge w:val="restart"/>
            <w:hideMark/>
          </w:tcPr>
          <w:p w14:paraId="5009ED8F"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Cs w:val="0"/>
                <w:color w:val="000000"/>
                <w:kern w:val="0"/>
                <w:sz w:val="20"/>
                <w:szCs w:val="20"/>
                <w:lang w:eastAsia="pl-PL" w:bidi="ar-SA"/>
              </w:rPr>
            </w:pPr>
            <w:r w:rsidRPr="00FC07BE">
              <w:rPr>
                <w:rFonts w:cs="Times New Roman"/>
                <w:bCs w:val="0"/>
                <w:color w:val="000000"/>
                <w:kern w:val="0"/>
                <w:sz w:val="20"/>
                <w:szCs w:val="20"/>
                <w:lang w:eastAsia="pl-PL" w:bidi="ar-SA"/>
              </w:rPr>
              <w:t xml:space="preserve">Długość odcinka </w:t>
            </w:r>
          </w:p>
        </w:tc>
        <w:tc>
          <w:tcPr>
            <w:tcW w:w="999" w:type="dxa"/>
            <w:vMerge w:val="restart"/>
            <w:hideMark/>
          </w:tcPr>
          <w:p w14:paraId="27EB6DA4"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Cs w:val="0"/>
                <w:color w:val="000000"/>
                <w:kern w:val="0"/>
                <w:sz w:val="20"/>
                <w:szCs w:val="20"/>
                <w:lang w:eastAsia="pl-PL" w:bidi="ar-SA"/>
              </w:rPr>
            </w:pPr>
            <w:r w:rsidRPr="00FC07BE">
              <w:rPr>
                <w:rFonts w:cs="Times New Roman"/>
                <w:bCs w:val="0"/>
                <w:color w:val="000000"/>
                <w:kern w:val="0"/>
                <w:sz w:val="20"/>
                <w:szCs w:val="20"/>
                <w:lang w:eastAsia="pl-PL" w:bidi="ar-SA"/>
              </w:rPr>
              <w:t>Długość drogi</w:t>
            </w:r>
          </w:p>
        </w:tc>
        <w:tc>
          <w:tcPr>
            <w:tcW w:w="1276" w:type="dxa"/>
            <w:vMerge w:val="restart"/>
            <w:hideMark/>
          </w:tcPr>
          <w:p w14:paraId="0DD9F0EB"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Cs w:val="0"/>
                <w:color w:val="000000"/>
                <w:kern w:val="0"/>
                <w:sz w:val="20"/>
                <w:szCs w:val="20"/>
                <w:lang w:eastAsia="pl-PL" w:bidi="ar-SA"/>
              </w:rPr>
            </w:pPr>
            <w:r w:rsidRPr="00FC07BE">
              <w:rPr>
                <w:rFonts w:cs="Times New Roman"/>
                <w:bCs w:val="0"/>
                <w:color w:val="000000"/>
                <w:kern w:val="0"/>
                <w:sz w:val="20"/>
                <w:szCs w:val="20"/>
                <w:lang w:eastAsia="pl-PL" w:bidi="ar-SA"/>
              </w:rPr>
              <w:t>Numeracja wewnętrzna</w:t>
            </w:r>
          </w:p>
        </w:tc>
        <w:tc>
          <w:tcPr>
            <w:tcW w:w="1383" w:type="dxa"/>
            <w:vMerge w:val="restart"/>
            <w:hideMark/>
          </w:tcPr>
          <w:p w14:paraId="7CFC0DA8"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bCs w:val="0"/>
                <w:color w:val="000000"/>
                <w:kern w:val="0"/>
                <w:sz w:val="20"/>
                <w:szCs w:val="20"/>
                <w:lang w:eastAsia="pl-PL" w:bidi="ar-SA"/>
              </w:rPr>
            </w:pPr>
            <w:r w:rsidRPr="00FC07BE">
              <w:rPr>
                <w:rFonts w:cs="Times New Roman"/>
                <w:bCs w:val="0"/>
                <w:color w:val="000000"/>
                <w:kern w:val="0"/>
                <w:sz w:val="20"/>
                <w:szCs w:val="20"/>
                <w:lang w:eastAsia="pl-PL" w:bidi="ar-SA"/>
              </w:rPr>
              <w:t>Rodzaj nawierzchni</w:t>
            </w:r>
          </w:p>
        </w:tc>
      </w:tr>
      <w:tr w:rsidR="002B6856" w:rsidRPr="007131D6" w14:paraId="05DA9048" w14:textId="77777777" w:rsidTr="00B4705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34" w:type="dxa"/>
            <w:vMerge/>
            <w:hideMark/>
          </w:tcPr>
          <w:p w14:paraId="0C1609A6" w14:textId="77777777" w:rsidR="002B6856" w:rsidRPr="00FC07BE" w:rsidRDefault="002B6856" w:rsidP="002B6856">
            <w:pPr>
              <w:widowControl/>
              <w:suppressAutoHyphens w:val="0"/>
              <w:spacing w:line="240" w:lineRule="auto"/>
              <w:textAlignment w:val="auto"/>
              <w:rPr>
                <w:rFonts w:cs="Times New Roman"/>
                <w:b w:val="0"/>
                <w:bCs w:val="0"/>
                <w:color w:val="000000"/>
                <w:kern w:val="0"/>
                <w:sz w:val="20"/>
                <w:szCs w:val="20"/>
                <w:lang w:eastAsia="pl-PL" w:bidi="ar-SA"/>
              </w:rPr>
            </w:pPr>
          </w:p>
        </w:tc>
        <w:tc>
          <w:tcPr>
            <w:tcW w:w="850" w:type="dxa"/>
            <w:vMerge/>
            <w:hideMark/>
          </w:tcPr>
          <w:p w14:paraId="447CE5F8"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0"/>
                <w:szCs w:val="20"/>
                <w:lang w:eastAsia="pl-PL" w:bidi="ar-SA"/>
              </w:rPr>
            </w:pPr>
          </w:p>
        </w:tc>
        <w:tc>
          <w:tcPr>
            <w:tcW w:w="1326" w:type="dxa"/>
            <w:vMerge/>
            <w:hideMark/>
          </w:tcPr>
          <w:p w14:paraId="068F2B92"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0"/>
                <w:szCs w:val="20"/>
                <w:lang w:eastAsia="pl-PL" w:bidi="ar-SA"/>
              </w:rPr>
            </w:pPr>
          </w:p>
        </w:tc>
        <w:tc>
          <w:tcPr>
            <w:tcW w:w="1802" w:type="dxa"/>
            <w:vMerge/>
            <w:hideMark/>
          </w:tcPr>
          <w:p w14:paraId="3D8736AA"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0"/>
                <w:szCs w:val="20"/>
                <w:lang w:eastAsia="pl-PL" w:bidi="ar-SA"/>
              </w:rPr>
            </w:pPr>
          </w:p>
        </w:tc>
        <w:tc>
          <w:tcPr>
            <w:tcW w:w="1118" w:type="dxa"/>
            <w:vMerge/>
            <w:hideMark/>
          </w:tcPr>
          <w:p w14:paraId="0748DB32"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0"/>
                <w:szCs w:val="20"/>
                <w:lang w:eastAsia="pl-PL" w:bidi="ar-SA"/>
              </w:rPr>
            </w:pPr>
          </w:p>
        </w:tc>
        <w:tc>
          <w:tcPr>
            <w:tcW w:w="999" w:type="dxa"/>
            <w:vMerge/>
            <w:hideMark/>
          </w:tcPr>
          <w:p w14:paraId="110DD2ED"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0"/>
                <w:szCs w:val="20"/>
                <w:lang w:eastAsia="pl-PL" w:bidi="ar-SA"/>
              </w:rPr>
            </w:pPr>
          </w:p>
        </w:tc>
        <w:tc>
          <w:tcPr>
            <w:tcW w:w="1276" w:type="dxa"/>
            <w:vMerge/>
            <w:hideMark/>
          </w:tcPr>
          <w:p w14:paraId="5A6185B1"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0"/>
                <w:szCs w:val="20"/>
                <w:lang w:eastAsia="pl-PL" w:bidi="ar-SA"/>
              </w:rPr>
            </w:pPr>
          </w:p>
        </w:tc>
        <w:tc>
          <w:tcPr>
            <w:tcW w:w="1383" w:type="dxa"/>
            <w:vMerge/>
            <w:hideMark/>
          </w:tcPr>
          <w:p w14:paraId="6A52CEF6"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000000"/>
                <w:kern w:val="0"/>
                <w:sz w:val="20"/>
                <w:szCs w:val="20"/>
                <w:lang w:eastAsia="pl-PL" w:bidi="ar-SA"/>
              </w:rPr>
            </w:pPr>
          </w:p>
        </w:tc>
      </w:tr>
      <w:tr w:rsidR="002B6856" w:rsidRPr="007131D6" w14:paraId="51E77F0C" w14:textId="77777777" w:rsidTr="00B4705F">
        <w:trPr>
          <w:trHeight w:val="458"/>
        </w:trPr>
        <w:tc>
          <w:tcPr>
            <w:cnfStyle w:val="001000000000" w:firstRow="0" w:lastRow="0" w:firstColumn="1" w:lastColumn="0" w:oddVBand="0" w:evenVBand="0" w:oddHBand="0" w:evenHBand="0" w:firstRowFirstColumn="0" w:firstRowLastColumn="0" w:lastRowFirstColumn="0" w:lastRowLastColumn="0"/>
            <w:tcW w:w="534" w:type="dxa"/>
            <w:vMerge/>
            <w:hideMark/>
          </w:tcPr>
          <w:p w14:paraId="2CDDD6A0" w14:textId="77777777" w:rsidR="002B6856" w:rsidRPr="00FC07BE" w:rsidRDefault="002B6856" w:rsidP="002B6856">
            <w:pPr>
              <w:widowControl/>
              <w:suppressAutoHyphens w:val="0"/>
              <w:spacing w:line="240" w:lineRule="auto"/>
              <w:textAlignment w:val="auto"/>
              <w:rPr>
                <w:rFonts w:cs="Times New Roman"/>
                <w:b w:val="0"/>
                <w:bCs w:val="0"/>
                <w:color w:val="000000"/>
                <w:kern w:val="0"/>
                <w:sz w:val="20"/>
                <w:szCs w:val="20"/>
                <w:lang w:eastAsia="pl-PL" w:bidi="ar-SA"/>
              </w:rPr>
            </w:pPr>
          </w:p>
        </w:tc>
        <w:tc>
          <w:tcPr>
            <w:tcW w:w="850" w:type="dxa"/>
            <w:vMerge/>
            <w:hideMark/>
          </w:tcPr>
          <w:p w14:paraId="557F8201"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0"/>
                <w:szCs w:val="20"/>
                <w:lang w:eastAsia="pl-PL" w:bidi="ar-SA"/>
              </w:rPr>
            </w:pPr>
          </w:p>
        </w:tc>
        <w:tc>
          <w:tcPr>
            <w:tcW w:w="1326" w:type="dxa"/>
            <w:vMerge/>
            <w:hideMark/>
          </w:tcPr>
          <w:p w14:paraId="17AB3DF4"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0"/>
                <w:szCs w:val="20"/>
                <w:lang w:eastAsia="pl-PL" w:bidi="ar-SA"/>
              </w:rPr>
            </w:pPr>
          </w:p>
        </w:tc>
        <w:tc>
          <w:tcPr>
            <w:tcW w:w="1802" w:type="dxa"/>
            <w:vMerge/>
            <w:hideMark/>
          </w:tcPr>
          <w:p w14:paraId="1F746819"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0"/>
                <w:szCs w:val="20"/>
                <w:lang w:eastAsia="pl-PL" w:bidi="ar-SA"/>
              </w:rPr>
            </w:pPr>
          </w:p>
        </w:tc>
        <w:tc>
          <w:tcPr>
            <w:tcW w:w="1118" w:type="dxa"/>
            <w:vMerge/>
            <w:hideMark/>
          </w:tcPr>
          <w:p w14:paraId="4FCA523C"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0"/>
                <w:szCs w:val="20"/>
                <w:lang w:eastAsia="pl-PL" w:bidi="ar-SA"/>
              </w:rPr>
            </w:pPr>
          </w:p>
        </w:tc>
        <w:tc>
          <w:tcPr>
            <w:tcW w:w="999" w:type="dxa"/>
            <w:vMerge/>
            <w:hideMark/>
          </w:tcPr>
          <w:p w14:paraId="1FC1A8C2"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0"/>
                <w:szCs w:val="20"/>
                <w:lang w:eastAsia="pl-PL" w:bidi="ar-SA"/>
              </w:rPr>
            </w:pPr>
          </w:p>
        </w:tc>
        <w:tc>
          <w:tcPr>
            <w:tcW w:w="1276" w:type="dxa"/>
            <w:vMerge/>
            <w:hideMark/>
          </w:tcPr>
          <w:p w14:paraId="6373CF99"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0"/>
                <w:szCs w:val="20"/>
                <w:lang w:eastAsia="pl-PL" w:bidi="ar-SA"/>
              </w:rPr>
            </w:pPr>
          </w:p>
        </w:tc>
        <w:tc>
          <w:tcPr>
            <w:tcW w:w="1383" w:type="dxa"/>
            <w:vMerge/>
            <w:hideMark/>
          </w:tcPr>
          <w:p w14:paraId="6CF01877"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bCs/>
                <w:color w:val="000000"/>
                <w:kern w:val="0"/>
                <w:sz w:val="20"/>
                <w:szCs w:val="20"/>
                <w:lang w:eastAsia="pl-PL" w:bidi="ar-SA"/>
              </w:rPr>
            </w:pPr>
          </w:p>
        </w:tc>
      </w:tr>
      <w:tr w:rsidR="002B6856" w:rsidRPr="007131D6" w14:paraId="6E804166" w14:textId="77777777" w:rsidTr="00B4705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34" w:type="dxa"/>
            <w:hideMark/>
          </w:tcPr>
          <w:p w14:paraId="3901C5E7"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1</w:t>
            </w:r>
          </w:p>
        </w:tc>
        <w:tc>
          <w:tcPr>
            <w:tcW w:w="850" w:type="dxa"/>
            <w:hideMark/>
          </w:tcPr>
          <w:p w14:paraId="141200E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11B8F9BB"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ul. Wojewódzka</w:t>
            </w:r>
          </w:p>
        </w:tc>
        <w:tc>
          <w:tcPr>
            <w:tcW w:w="1802" w:type="dxa"/>
            <w:hideMark/>
          </w:tcPr>
          <w:p w14:paraId="005138AE"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od drogi L2 do drogi DW 575</w:t>
            </w:r>
          </w:p>
        </w:tc>
        <w:tc>
          <w:tcPr>
            <w:tcW w:w="1118" w:type="dxa"/>
            <w:hideMark/>
          </w:tcPr>
          <w:p w14:paraId="46F81219"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0+257</w:t>
            </w:r>
          </w:p>
        </w:tc>
        <w:tc>
          <w:tcPr>
            <w:tcW w:w="999" w:type="dxa"/>
            <w:hideMark/>
          </w:tcPr>
          <w:p w14:paraId="35DB2D57"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0+257</w:t>
            </w:r>
          </w:p>
        </w:tc>
        <w:tc>
          <w:tcPr>
            <w:tcW w:w="1276" w:type="dxa"/>
            <w:hideMark/>
          </w:tcPr>
          <w:p w14:paraId="346725D1"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L000001</w:t>
            </w:r>
          </w:p>
        </w:tc>
        <w:tc>
          <w:tcPr>
            <w:tcW w:w="1383" w:type="dxa"/>
            <w:hideMark/>
          </w:tcPr>
          <w:p w14:paraId="74229A2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Nawierzchnia gruntowa wzmocniona żwirem</w:t>
            </w:r>
          </w:p>
        </w:tc>
      </w:tr>
      <w:tr w:rsidR="002B6856" w:rsidRPr="007131D6" w14:paraId="7FB1749F" w14:textId="77777777" w:rsidTr="00B4705F">
        <w:trPr>
          <w:trHeight w:val="1125"/>
        </w:trPr>
        <w:tc>
          <w:tcPr>
            <w:cnfStyle w:val="001000000000" w:firstRow="0" w:lastRow="0" w:firstColumn="1" w:lastColumn="0" w:oddVBand="0" w:evenVBand="0" w:oddHBand="0" w:evenHBand="0" w:firstRowFirstColumn="0" w:firstRowLastColumn="0" w:lastRowFirstColumn="0" w:lastRowLastColumn="0"/>
            <w:tcW w:w="534" w:type="dxa"/>
            <w:noWrap/>
            <w:hideMark/>
          </w:tcPr>
          <w:p w14:paraId="4959DCAA"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2</w:t>
            </w:r>
          </w:p>
        </w:tc>
        <w:tc>
          <w:tcPr>
            <w:tcW w:w="850" w:type="dxa"/>
            <w:hideMark/>
          </w:tcPr>
          <w:p w14:paraId="17735448"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3E74FE8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Mazowiecka</w:t>
            </w:r>
          </w:p>
        </w:tc>
        <w:tc>
          <w:tcPr>
            <w:tcW w:w="1802" w:type="dxa"/>
            <w:hideMark/>
          </w:tcPr>
          <w:p w14:paraId="29569AD4"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od drogi G17 do końca drogi w terenie (sady owocowe)</w:t>
            </w:r>
          </w:p>
        </w:tc>
        <w:tc>
          <w:tcPr>
            <w:tcW w:w="1118" w:type="dxa"/>
            <w:hideMark/>
          </w:tcPr>
          <w:p w14:paraId="7A7E798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0+171</w:t>
            </w:r>
          </w:p>
        </w:tc>
        <w:tc>
          <w:tcPr>
            <w:tcW w:w="999" w:type="dxa"/>
            <w:hideMark/>
          </w:tcPr>
          <w:p w14:paraId="6109FB73"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0+171</w:t>
            </w:r>
          </w:p>
        </w:tc>
        <w:tc>
          <w:tcPr>
            <w:tcW w:w="1276" w:type="dxa"/>
            <w:hideMark/>
          </w:tcPr>
          <w:p w14:paraId="570053E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L000002</w:t>
            </w:r>
          </w:p>
        </w:tc>
        <w:tc>
          <w:tcPr>
            <w:tcW w:w="1383" w:type="dxa"/>
            <w:hideMark/>
          </w:tcPr>
          <w:p w14:paraId="429F98B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Nawierzchnia z kostki betonowej, prefabrykowanej</w:t>
            </w:r>
          </w:p>
        </w:tc>
      </w:tr>
      <w:tr w:rsidR="002B6856" w:rsidRPr="007131D6" w14:paraId="2C04CEF4" w14:textId="77777777" w:rsidTr="00B4705F">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534" w:type="dxa"/>
            <w:hideMark/>
          </w:tcPr>
          <w:p w14:paraId="55D3EC0D"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3</w:t>
            </w:r>
          </w:p>
        </w:tc>
        <w:tc>
          <w:tcPr>
            <w:tcW w:w="850" w:type="dxa"/>
            <w:hideMark/>
          </w:tcPr>
          <w:p w14:paraId="3E1384F7"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0DE0D432"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Osiedlowa</w:t>
            </w:r>
          </w:p>
        </w:tc>
        <w:tc>
          <w:tcPr>
            <w:tcW w:w="1802" w:type="dxa"/>
            <w:hideMark/>
          </w:tcPr>
          <w:p w14:paraId="05393B30"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od drogi DW 575 do drogi L2</w:t>
            </w:r>
          </w:p>
        </w:tc>
        <w:tc>
          <w:tcPr>
            <w:tcW w:w="1118" w:type="dxa"/>
            <w:hideMark/>
          </w:tcPr>
          <w:p w14:paraId="7FA05CA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0+233</w:t>
            </w:r>
          </w:p>
        </w:tc>
        <w:tc>
          <w:tcPr>
            <w:tcW w:w="999" w:type="dxa"/>
            <w:hideMark/>
          </w:tcPr>
          <w:p w14:paraId="46105A8C"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0+233</w:t>
            </w:r>
          </w:p>
        </w:tc>
        <w:tc>
          <w:tcPr>
            <w:tcW w:w="1276" w:type="dxa"/>
            <w:hideMark/>
          </w:tcPr>
          <w:p w14:paraId="7C6E96E1"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L000003</w:t>
            </w:r>
          </w:p>
        </w:tc>
        <w:tc>
          <w:tcPr>
            <w:tcW w:w="1383" w:type="dxa"/>
            <w:hideMark/>
          </w:tcPr>
          <w:p w14:paraId="399F36C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Nawierzchnia z kostki betonowej, prefabrykowanej</w:t>
            </w:r>
          </w:p>
        </w:tc>
      </w:tr>
      <w:tr w:rsidR="002B6856" w:rsidRPr="007131D6" w14:paraId="642899B3" w14:textId="77777777" w:rsidTr="00B4705F">
        <w:trPr>
          <w:trHeight w:val="1125"/>
        </w:trPr>
        <w:tc>
          <w:tcPr>
            <w:cnfStyle w:val="001000000000" w:firstRow="0" w:lastRow="0" w:firstColumn="1" w:lastColumn="0" w:oddVBand="0" w:evenVBand="0" w:oddHBand="0" w:evenHBand="0" w:firstRowFirstColumn="0" w:firstRowLastColumn="0" w:lastRowFirstColumn="0" w:lastRowLastColumn="0"/>
            <w:tcW w:w="534" w:type="dxa"/>
            <w:noWrap/>
            <w:hideMark/>
          </w:tcPr>
          <w:p w14:paraId="4F8420A2"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4</w:t>
            </w:r>
          </w:p>
        </w:tc>
        <w:tc>
          <w:tcPr>
            <w:tcW w:w="850" w:type="dxa"/>
            <w:hideMark/>
          </w:tcPr>
          <w:p w14:paraId="1AE4D752"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582530EA"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Spacerowa</w:t>
            </w:r>
          </w:p>
        </w:tc>
        <w:tc>
          <w:tcPr>
            <w:tcW w:w="1802" w:type="dxa"/>
            <w:hideMark/>
          </w:tcPr>
          <w:p w14:paraId="25D26FD4"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od drogi L5 do końca drogi w terenie (pola uprawne)</w:t>
            </w:r>
          </w:p>
        </w:tc>
        <w:tc>
          <w:tcPr>
            <w:tcW w:w="1118" w:type="dxa"/>
            <w:hideMark/>
          </w:tcPr>
          <w:p w14:paraId="1518E44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0+163</w:t>
            </w:r>
          </w:p>
        </w:tc>
        <w:tc>
          <w:tcPr>
            <w:tcW w:w="999" w:type="dxa"/>
            <w:hideMark/>
          </w:tcPr>
          <w:p w14:paraId="76FAE7A3"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0+163</w:t>
            </w:r>
          </w:p>
        </w:tc>
        <w:tc>
          <w:tcPr>
            <w:tcW w:w="1276" w:type="dxa"/>
            <w:hideMark/>
          </w:tcPr>
          <w:p w14:paraId="1295429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L000004</w:t>
            </w:r>
          </w:p>
        </w:tc>
        <w:tc>
          <w:tcPr>
            <w:tcW w:w="1383" w:type="dxa"/>
            <w:hideMark/>
          </w:tcPr>
          <w:p w14:paraId="0329582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Nawierzchnia z kostki betonowej, prefabrykowanej</w:t>
            </w:r>
          </w:p>
        </w:tc>
      </w:tr>
      <w:tr w:rsidR="002B6856" w:rsidRPr="007131D6" w14:paraId="6DB675EC" w14:textId="77777777" w:rsidTr="00B4705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34" w:type="dxa"/>
            <w:hideMark/>
          </w:tcPr>
          <w:p w14:paraId="049D62B1"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5</w:t>
            </w:r>
          </w:p>
        </w:tc>
        <w:tc>
          <w:tcPr>
            <w:tcW w:w="850" w:type="dxa"/>
            <w:hideMark/>
          </w:tcPr>
          <w:p w14:paraId="24DFD1AE"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397BCE9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Kwiatowa</w:t>
            </w:r>
          </w:p>
        </w:tc>
        <w:tc>
          <w:tcPr>
            <w:tcW w:w="1802" w:type="dxa"/>
            <w:hideMark/>
          </w:tcPr>
          <w:p w14:paraId="5DB12A2E"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od drogi L6 do drogi L8</w:t>
            </w:r>
          </w:p>
        </w:tc>
        <w:tc>
          <w:tcPr>
            <w:tcW w:w="1118" w:type="dxa"/>
            <w:hideMark/>
          </w:tcPr>
          <w:p w14:paraId="70AC10CF"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0+165</w:t>
            </w:r>
          </w:p>
        </w:tc>
        <w:tc>
          <w:tcPr>
            <w:tcW w:w="999" w:type="dxa"/>
            <w:hideMark/>
          </w:tcPr>
          <w:p w14:paraId="140DB6D5"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0+165</w:t>
            </w:r>
          </w:p>
        </w:tc>
        <w:tc>
          <w:tcPr>
            <w:tcW w:w="1276" w:type="dxa"/>
            <w:hideMark/>
          </w:tcPr>
          <w:p w14:paraId="6D2BD6E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L000005</w:t>
            </w:r>
          </w:p>
        </w:tc>
        <w:tc>
          <w:tcPr>
            <w:tcW w:w="1383" w:type="dxa"/>
            <w:hideMark/>
          </w:tcPr>
          <w:p w14:paraId="45E1423A"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Nawierzchnia z kostki betonowej</w:t>
            </w:r>
          </w:p>
        </w:tc>
      </w:tr>
      <w:tr w:rsidR="002B6856" w:rsidRPr="007131D6" w14:paraId="7DF30493" w14:textId="77777777" w:rsidTr="00B4705F">
        <w:trPr>
          <w:trHeight w:val="1125"/>
        </w:trPr>
        <w:tc>
          <w:tcPr>
            <w:cnfStyle w:val="001000000000" w:firstRow="0" w:lastRow="0" w:firstColumn="1" w:lastColumn="0" w:oddVBand="0" w:evenVBand="0" w:oddHBand="0" w:evenHBand="0" w:firstRowFirstColumn="0" w:firstRowLastColumn="0" w:lastRowFirstColumn="0" w:lastRowLastColumn="0"/>
            <w:tcW w:w="534" w:type="dxa"/>
            <w:noWrap/>
            <w:hideMark/>
          </w:tcPr>
          <w:p w14:paraId="0BD6CA2F"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6</w:t>
            </w:r>
          </w:p>
        </w:tc>
        <w:tc>
          <w:tcPr>
            <w:tcW w:w="850" w:type="dxa"/>
            <w:hideMark/>
          </w:tcPr>
          <w:p w14:paraId="4A1732D5"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7705F35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Słoneczna</w:t>
            </w:r>
          </w:p>
        </w:tc>
        <w:tc>
          <w:tcPr>
            <w:tcW w:w="1802" w:type="dxa"/>
            <w:hideMark/>
          </w:tcPr>
          <w:p w14:paraId="3A5521E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od drogi G12 do końca drogi w terenie (pola uprawne)</w:t>
            </w:r>
          </w:p>
        </w:tc>
        <w:tc>
          <w:tcPr>
            <w:tcW w:w="1118" w:type="dxa"/>
            <w:hideMark/>
          </w:tcPr>
          <w:p w14:paraId="6F0277E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0+260</w:t>
            </w:r>
          </w:p>
        </w:tc>
        <w:tc>
          <w:tcPr>
            <w:tcW w:w="999" w:type="dxa"/>
            <w:hideMark/>
          </w:tcPr>
          <w:p w14:paraId="4CBEC2B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0+260</w:t>
            </w:r>
          </w:p>
        </w:tc>
        <w:tc>
          <w:tcPr>
            <w:tcW w:w="1276" w:type="dxa"/>
            <w:hideMark/>
          </w:tcPr>
          <w:p w14:paraId="4D40D29A"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L000006</w:t>
            </w:r>
          </w:p>
        </w:tc>
        <w:tc>
          <w:tcPr>
            <w:tcW w:w="1383" w:type="dxa"/>
            <w:hideMark/>
          </w:tcPr>
          <w:p w14:paraId="4ADC3BE8"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Nawierzchnia z kostki betonowej, prefabrykowanej</w:t>
            </w:r>
          </w:p>
        </w:tc>
      </w:tr>
      <w:tr w:rsidR="002B6856" w:rsidRPr="007131D6" w14:paraId="7AF2C4D3" w14:textId="77777777" w:rsidTr="00B4705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34" w:type="dxa"/>
            <w:hideMark/>
          </w:tcPr>
          <w:p w14:paraId="6F037EAD"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7</w:t>
            </w:r>
          </w:p>
        </w:tc>
        <w:tc>
          <w:tcPr>
            <w:tcW w:w="850" w:type="dxa"/>
            <w:hideMark/>
          </w:tcPr>
          <w:p w14:paraId="741F95A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7ABDFE29"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Sportowa</w:t>
            </w:r>
          </w:p>
        </w:tc>
        <w:tc>
          <w:tcPr>
            <w:tcW w:w="1802" w:type="dxa"/>
            <w:hideMark/>
          </w:tcPr>
          <w:p w14:paraId="65CC75E2"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od drogi L8 do drogi L6</w:t>
            </w:r>
          </w:p>
        </w:tc>
        <w:tc>
          <w:tcPr>
            <w:tcW w:w="1118" w:type="dxa"/>
            <w:hideMark/>
          </w:tcPr>
          <w:p w14:paraId="6FD35D3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0+162</w:t>
            </w:r>
          </w:p>
        </w:tc>
        <w:tc>
          <w:tcPr>
            <w:tcW w:w="999" w:type="dxa"/>
            <w:hideMark/>
          </w:tcPr>
          <w:p w14:paraId="1AAB88A2"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0+162</w:t>
            </w:r>
          </w:p>
        </w:tc>
        <w:tc>
          <w:tcPr>
            <w:tcW w:w="1276" w:type="dxa"/>
            <w:hideMark/>
          </w:tcPr>
          <w:p w14:paraId="41A5625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L000007</w:t>
            </w:r>
          </w:p>
        </w:tc>
        <w:tc>
          <w:tcPr>
            <w:tcW w:w="1383" w:type="dxa"/>
            <w:hideMark/>
          </w:tcPr>
          <w:p w14:paraId="00BA0231"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Nawierzchnia z kostki betonowej</w:t>
            </w:r>
          </w:p>
        </w:tc>
      </w:tr>
      <w:tr w:rsidR="002B6856" w:rsidRPr="007131D6" w14:paraId="6A5F0BA6" w14:textId="77777777" w:rsidTr="00B4705F">
        <w:trPr>
          <w:trHeight w:val="18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4E75C73E"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8</w:t>
            </w:r>
          </w:p>
        </w:tc>
        <w:tc>
          <w:tcPr>
            <w:tcW w:w="850" w:type="dxa"/>
            <w:hideMark/>
          </w:tcPr>
          <w:p w14:paraId="17696CD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428058DB"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Szkolna</w:t>
            </w:r>
          </w:p>
        </w:tc>
        <w:tc>
          <w:tcPr>
            <w:tcW w:w="1802" w:type="dxa"/>
            <w:hideMark/>
          </w:tcPr>
          <w:p w14:paraId="50DD959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od drogi DP 2982W do końca drogi w terenie (pola uprawne)</w:t>
            </w:r>
          </w:p>
        </w:tc>
        <w:tc>
          <w:tcPr>
            <w:tcW w:w="1118" w:type="dxa"/>
            <w:hideMark/>
          </w:tcPr>
          <w:p w14:paraId="5FC16985"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0+497</w:t>
            </w:r>
          </w:p>
        </w:tc>
        <w:tc>
          <w:tcPr>
            <w:tcW w:w="999" w:type="dxa"/>
            <w:hideMark/>
          </w:tcPr>
          <w:p w14:paraId="19FA0A15"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0+497</w:t>
            </w:r>
          </w:p>
        </w:tc>
        <w:tc>
          <w:tcPr>
            <w:tcW w:w="1276" w:type="dxa"/>
            <w:hideMark/>
          </w:tcPr>
          <w:p w14:paraId="28617749"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L000008</w:t>
            </w:r>
          </w:p>
        </w:tc>
        <w:tc>
          <w:tcPr>
            <w:tcW w:w="1383" w:type="dxa"/>
            <w:hideMark/>
          </w:tcPr>
          <w:p w14:paraId="3E29F314"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 xml:space="preserve">Do km 0+323 nawierzchnia </w:t>
            </w:r>
            <w:proofErr w:type="spellStart"/>
            <w:r w:rsidRPr="00FC07BE">
              <w:rPr>
                <w:rFonts w:cs="Times New Roman"/>
                <w:color w:val="000000"/>
                <w:kern w:val="0"/>
                <w:sz w:val="20"/>
                <w:szCs w:val="20"/>
                <w:lang w:eastAsia="pl-PL" w:bidi="ar-SA"/>
              </w:rPr>
              <w:t>bitumiczna,w</w:t>
            </w:r>
            <w:proofErr w:type="spellEnd"/>
            <w:r w:rsidRPr="00FC07BE">
              <w:rPr>
                <w:rFonts w:cs="Times New Roman"/>
                <w:color w:val="000000"/>
                <w:kern w:val="0"/>
                <w:sz w:val="20"/>
                <w:szCs w:val="20"/>
                <w:lang w:eastAsia="pl-PL" w:bidi="ar-SA"/>
              </w:rPr>
              <w:t xml:space="preserve"> dalszym odcinku - nawierzchnia </w:t>
            </w:r>
            <w:r w:rsidRPr="00FC07BE">
              <w:rPr>
                <w:rFonts w:cs="Times New Roman"/>
                <w:color w:val="000000"/>
                <w:kern w:val="0"/>
                <w:sz w:val="20"/>
                <w:szCs w:val="20"/>
                <w:lang w:eastAsia="pl-PL" w:bidi="ar-SA"/>
              </w:rPr>
              <w:lastRenderedPageBreak/>
              <w:t>z kostki betonowej</w:t>
            </w:r>
          </w:p>
        </w:tc>
      </w:tr>
      <w:tr w:rsidR="002B6856" w:rsidRPr="007131D6" w14:paraId="23AC165A" w14:textId="77777777" w:rsidTr="00B4705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34" w:type="dxa"/>
            <w:noWrap/>
            <w:hideMark/>
          </w:tcPr>
          <w:p w14:paraId="5B4EC0C9"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lastRenderedPageBreak/>
              <w:t>9</w:t>
            </w:r>
          </w:p>
        </w:tc>
        <w:tc>
          <w:tcPr>
            <w:tcW w:w="850" w:type="dxa"/>
            <w:hideMark/>
          </w:tcPr>
          <w:p w14:paraId="7746C4EB"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70FD6CC5"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Zielona</w:t>
            </w:r>
          </w:p>
        </w:tc>
        <w:tc>
          <w:tcPr>
            <w:tcW w:w="1802" w:type="dxa"/>
            <w:hideMark/>
          </w:tcPr>
          <w:p w14:paraId="4542B61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od drogi DP 1454W do końca drogi w terenie (zjazd na posesję)</w:t>
            </w:r>
          </w:p>
        </w:tc>
        <w:tc>
          <w:tcPr>
            <w:tcW w:w="1118" w:type="dxa"/>
            <w:hideMark/>
          </w:tcPr>
          <w:p w14:paraId="2B50087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0+105</w:t>
            </w:r>
          </w:p>
        </w:tc>
        <w:tc>
          <w:tcPr>
            <w:tcW w:w="999" w:type="dxa"/>
            <w:hideMark/>
          </w:tcPr>
          <w:p w14:paraId="38627A7A"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0+105</w:t>
            </w:r>
          </w:p>
        </w:tc>
        <w:tc>
          <w:tcPr>
            <w:tcW w:w="1276" w:type="dxa"/>
            <w:hideMark/>
          </w:tcPr>
          <w:p w14:paraId="350176B5"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L000009</w:t>
            </w:r>
          </w:p>
        </w:tc>
        <w:tc>
          <w:tcPr>
            <w:tcW w:w="1383" w:type="dxa"/>
            <w:hideMark/>
          </w:tcPr>
          <w:p w14:paraId="1433D62C"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Nawierzchnia z kostki betonowej</w:t>
            </w:r>
          </w:p>
        </w:tc>
      </w:tr>
      <w:tr w:rsidR="002B6856" w:rsidRPr="007131D6" w14:paraId="239D3C6F" w14:textId="77777777" w:rsidTr="00B4705F">
        <w:trPr>
          <w:trHeight w:val="675"/>
        </w:trPr>
        <w:tc>
          <w:tcPr>
            <w:cnfStyle w:val="001000000000" w:firstRow="0" w:lastRow="0" w:firstColumn="1" w:lastColumn="0" w:oddVBand="0" w:evenVBand="0" w:oddHBand="0" w:evenHBand="0" w:firstRowFirstColumn="0" w:firstRowLastColumn="0" w:lastRowFirstColumn="0" w:lastRowLastColumn="0"/>
            <w:tcW w:w="534" w:type="dxa"/>
            <w:noWrap/>
            <w:hideMark/>
          </w:tcPr>
          <w:p w14:paraId="1BE22F4C"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10</w:t>
            </w:r>
          </w:p>
        </w:tc>
        <w:tc>
          <w:tcPr>
            <w:tcW w:w="850" w:type="dxa"/>
            <w:hideMark/>
          </w:tcPr>
          <w:p w14:paraId="4F3D3DB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7B757DC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Parkowa</w:t>
            </w:r>
          </w:p>
        </w:tc>
        <w:tc>
          <w:tcPr>
            <w:tcW w:w="1802" w:type="dxa"/>
            <w:hideMark/>
          </w:tcPr>
          <w:p w14:paraId="6567358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 xml:space="preserve">od drogi DP 1454W do końca drogi w terenie  </w:t>
            </w:r>
          </w:p>
        </w:tc>
        <w:tc>
          <w:tcPr>
            <w:tcW w:w="1118" w:type="dxa"/>
            <w:hideMark/>
          </w:tcPr>
          <w:p w14:paraId="437C533B"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00+092</w:t>
            </w:r>
          </w:p>
        </w:tc>
        <w:tc>
          <w:tcPr>
            <w:tcW w:w="999" w:type="dxa"/>
            <w:hideMark/>
          </w:tcPr>
          <w:p w14:paraId="1391CF3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00+092</w:t>
            </w:r>
          </w:p>
        </w:tc>
        <w:tc>
          <w:tcPr>
            <w:tcW w:w="1276" w:type="dxa"/>
            <w:hideMark/>
          </w:tcPr>
          <w:p w14:paraId="5BC6F6C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L000012</w:t>
            </w:r>
          </w:p>
        </w:tc>
        <w:tc>
          <w:tcPr>
            <w:tcW w:w="1383" w:type="dxa"/>
            <w:hideMark/>
          </w:tcPr>
          <w:p w14:paraId="7AF4FD1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 xml:space="preserve">Nawierzchnia z kostki betonowej </w:t>
            </w:r>
          </w:p>
        </w:tc>
      </w:tr>
      <w:tr w:rsidR="002B6856" w:rsidRPr="007131D6" w14:paraId="3CFFED4F" w14:textId="77777777" w:rsidTr="00B4705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34" w:type="dxa"/>
            <w:noWrap/>
            <w:hideMark/>
          </w:tcPr>
          <w:p w14:paraId="62243E45"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11</w:t>
            </w:r>
          </w:p>
        </w:tc>
        <w:tc>
          <w:tcPr>
            <w:tcW w:w="850" w:type="dxa"/>
            <w:hideMark/>
          </w:tcPr>
          <w:p w14:paraId="2375D601"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7A9F9E48"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Spokojna</w:t>
            </w:r>
          </w:p>
        </w:tc>
        <w:tc>
          <w:tcPr>
            <w:tcW w:w="1802" w:type="dxa"/>
            <w:hideMark/>
          </w:tcPr>
          <w:p w14:paraId="588819A7"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 xml:space="preserve">do ulicy Szkolnej </w:t>
            </w:r>
          </w:p>
        </w:tc>
        <w:tc>
          <w:tcPr>
            <w:tcW w:w="1118" w:type="dxa"/>
            <w:hideMark/>
          </w:tcPr>
          <w:p w14:paraId="784D1247"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00+155</w:t>
            </w:r>
          </w:p>
        </w:tc>
        <w:tc>
          <w:tcPr>
            <w:tcW w:w="999" w:type="dxa"/>
            <w:hideMark/>
          </w:tcPr>
          <w:p w14:paraId="3FC31C3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00+155</w:t>
            </w:r>
          </w:p>
        </w:tc>
        <w:tc>
          <w:tcPr>
            <w:tcW w:w="1276" w:type="dxa"/>
            <w:hideMark/>
          </w:tcPr>
          <w:p w14:paraId="3B1F201C"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383" w:type="dxa"/>
            <w:hideMark/>
          </w:tcPr>
          <w:p w14:paraId="341FA4BE"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Nawierzchnia gruntowa</w:t>
            </w:r>
          </w:p>
        </w:tc>
      </w:tr>
      <w:tr w:rsidR="002B6856" w:rsidRPr="007131D6" w14:paraId="3A40B737" w14:textId="77777777" w:rsidTr="00B4705F">
        <w:trPr>
          <w:trHeight w:val="450"/>
        </w:trPr>
        <w:tc>
          <w:tcPr>
            <w:cnfStyle w:val="001000000000" w:firstRow="0" w:lastRow="0" w:firstColumn="1" w:lastColumn="0" w:oddVBand="0" w:evenVBand="0" w:oddHBand="0" w:evenHBand="0" w:firstRowFirstColumn="0" w:firstRowLastColumn="0" w:lastRowFirstColumn="0" w:lastRowLastColumn="0"/>
            <w:tcW w:w="534" w:type="dxa"/>
            <w:noWrap/>
            <w:hideMark/>
          </w:tcPr>
          <w:p w14:paraId="413FB2D6"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12</w:t>
            </w:r>
          </w:p>
        </w:tc>
        <w:tc>
          <w:tcPr>
            <w:tcW w:w="850" w:type="dxa"/>
            <w:hideMark/>
          </w:tcPr>
          <w:p w14:paraId="43BC8BF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3353575B"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Leśna</w:t>
            </w:r>
          </w:p>
        </w:tc>
        <w:tc>
          <w:tcPr>
            <w:tcW w:w="1802" w:type="dxa"/>
            <w:hideMark/>
          </w:tcPr>
          <w:p w14:paraId="1F4B0DD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od drogi wojewódzkiej 575</w:t>
            </w:r>
          </w:p>
        </w:tc>
        <w:tc>
          <w:tcPr>
            <w:tcW w:w="1118" w:type="dxa"/>
            <w:hideMark/>
          </w:tcPr>
          <w:p w14:paraId="1D5F758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00+570</w:t>
            </w:r>
          </w:p>
        </w:tc>
        <w:tc>
          <w:tcPr>
            <w:tcW w:w="999" w:type="dxa"/>
            <w:hideMark/>
          </w:tcPr>
          <w:p w14:paraId="722DB11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00+570</w:t>
            </w:r>
          </w:p>
        </w:tc>
        <w:tc>
          <w:tcPr>
            <w:tcW w:w="1276" w:type="dxa"/>
            <w:hideMark/>
          </w:tcPr>
          <w:p w14:paraId="5DF067E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383" w:type="dxa"/>
            <w:hideMark/>
          </w:tcPr>
          <w:p w14:paraId="6ACFA02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Nawierzchnia gruntowa</w:t>
            </w:r>
          </w:p>
        </w:tc>
      </w:tr>
      <w:tr w:rsidR="002B6856" w:rsidRPr="007131D6" w14:paraId="29B52D88" w14:textId="77777777" w:rsidTr="00B4705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5FC17CF0"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13</w:t>
            </w:r>
          </w:p>
        </w:tc>
        <w:tc>
          <w:tcPr>
            <w:tcW w:w="850" w:type="dxa"/>
            <w:hideMark/>
          </w:tcPr>
          <w:p w14:paraId="1CE2F9BA"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4A9315AF"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10 kwietnia</w:t>
            </w:r>
          </w:p>
        </w:tc>
        <w:tc>
          <w:tcPr>
            <w:tcW w:w="1802" w:type="dxa"/>
            <w:hideMark/>
          </w:tcPr>
          <w:p w14:paraId="07B3AE7F"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118" w:type="dxa"/>
            <w:hideMark/>
          </w:tcPr>
          <w:p w14:paraId="133A026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999" w:type="dxa"/>
            <w:hideMark/>
          </w:tcPr>
          <w:p w14:paraId="337AC8B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276" w:type="dxa"/>
            <w:hideMark/>
          </w:tcPr>
          <w:p w14:paraId="0873D1A8"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383" w:type="dxa"/>
            <w:hideMark/>
          </w:tcPr>
          <w:p w14:paraId="5E3EC91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r>
      <w:tr w:rsidR="002B6856" w:rsidRPr="007131D6" w14:paraId="12734F2B" w14:textId="77777777" w:rsidTr="00B4705F">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26A07A66"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14</w:t>
            </w:r>
          </w:p>
        </w:tc>
        <w:tc>
          <w:tcPr>
            <w:tcW w:w="850" w:type="dxa"/>
            <w:hideMark/>
          </w:tcPr>
          <w:p w14:paraId="7584532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7077C10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Chojaki</w:t>
            </w:r>
          </w:p>
        </w:tc>
        <w:tc>
          <w:tcPr>
            <w:tcW w:w="1802" w:type="dxa"/>
            <w:hideMark/>
          </w:tcPr>
          <w:p w14:paraId="3D3642E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118" w:type="dxa"/>
            <w:hideMark/>
          </w:tcPr>
          <w:p w14:paraId="65B070E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999" w:type="dxa"/>
            <w:hideMark/>
          </w:tcPr>
          <w:p w14:paraId="3CE82C7A"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276" w:type="dxa"/>
            <w:hideMark/>
          </w:tcPr>
          <w:p w14:paraId="31FF270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383" w:type="dxa"/>
            <w:hideMark/>
          </w:tcPr>
          <w:p w14:paraId="24880D4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r>
      <w:tr w:rsidR="002B6856" w:rsidRPr="007131D6" w14:paraId="4E6C65DE" w14:textId="77777777" w:rsidTr="00B4705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6CB0D253"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15</w:t>
            </w:r>
          </w:p>
        </w:tc>
        <w:tc>
          <w:tcPr>
            <w:tcW w:w="850" w:type="dxa"/>
            <w:hideMark/>
          </w:tcPr>
          <w:p w14:paraId="5681B2B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48B1D3FF"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Górna</w:t>
            </w:r>
          </w:p>
        </w:tc>
        <w:tc>
          <w:tcPr>
            <w:tcW w:w="1802" w:type="dxa"/>
            <w:hideMark/>
          </w:tcPr>
          <w:p w14:paraId="691EBC58"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118" w:type="dxa"/>
            <w:hideMark/>
          </w:tcPr>
          <w:p w14:paraId="5B2C6C9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999" w:type="dxa"/>
            <w:hideMark/>
          </w:tcPr>
          <w:p w14:paraId="524E908E"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276" w:type="dxa"/>
            <w:hideMark/>
          </w:tcPr>
          <w:p w14:paraId="2B0C7E2A"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383" w:type="dxa"/>
            <w:hideMark/>
          </w:tcPr>
          <w:p w14:paraId="1950DE49"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r>
      <w:tr w:rsidR="002B6856" w:rsidRPr="007131D6" w14:paraId="3C9D4850" w14:textId="77777777" w:rsidTr="00B4705F">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2F8CDD33"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16</w:t>
            </w:r>
          </w:p>
        </w:tc>
        <w:tc>
          <w:tcPr>
            <w:tcW w:w="850" w:type="dxa"/>
            <w:hideMark/>
          </w:tcPr>
          <w:p w14:paraId="4A0EC86A"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342B7103"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Łąkowa</w:t>
            </w:r>
          </w:p>
        </w:tc>
        <w:tc>
          <w:tcPr>
            <w:tcW w:w="1802" w:type="dxa"/>
            <w:hideMark/>
          </w:tcPr>
          <w:p w14:paraId="019B462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118" w:type="dxa"/>
            <w:hideMark/>
          </w:tcPr>
          <w:p w14:paraId="3CDEF34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999" w:type="dxa"/>
            <w:hideMark/>
          </w:tcPr>
          <w:p w14:paraId="5027AB9B"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276" w:type="dxa"/>
            <w:hideMark/>
          </w:tcPr>
          <w:p w14:paraId="1CEF432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383" w:type="dxa"/>
            <w:hideMark/>
          </w:tcPr>
          <w:p w14:paraId="21F12EC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r>
      <w:tr w:rsidR="002B6856" w:rsidRPr="007131D6" w14:paraId="4C5EE3E4" w14:textId="77777777" w:rsidTr="00B4705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78EBF6BB"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17</w:t>
            </w:r>
          </w:p>
        </w:tc>
        <w:tc>
          <w:tcPr>
            <w:tcW w:w="850" w:type="dxa"/>
            <w:hideMark/>
          </w:tcPr>
          <w:p w14:paraId="0F6563B1"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3FAE253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Krakowska</w:t>
            </w:r>
          </w:p>
        </w:tc>
        <w:tc>
          <w:tcPr>
            <w:tcW w:w="1802" w:type="dxa"/>
            <w:hideMark/>
          </w:tcPr>
          <w:p w14:paraId="16D767E2"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118" w:type="dxa"/>
            <w:hideMark/>
          </w:tcPr>
          <w:p w14:paraId="60B910F5"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999" w:type="dxa"/>
            <w:hideMark/>
          </w:tcPr>
          <w:p w14:paraId="36CC6843"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276" w:type="dxa"/>
            <w:hideMark/>
          </w:tcPr>
          <w:p w14:paraId="5AC8A35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383" w:type="dxa"/>
            <w:hideMark/>
          </w:tcPr>
          <w:p w14:paraId="5E2F01A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r>
      <w:tr w:rsidR="002B6856" w:rsidRPr="007131D6" w14:paraId="34BC54FF" w14:textId="77777777" w:rsidTr="00B4705F">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6F599092"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18</w:t>
            </w:r>
          </w:p>
        </w:tc>
        <w:tc>
          <w:tcPr>
            <w:tcW w:w="850" w:type="dxa"/>
            <w:hideMark/>
          </w:tcPr>
          <w:p w14:paraId="5A0C1CB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1DB64CB5"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Polna</w:t>
            </w:r>
          </w:p>
        </w:tc>
        <w:tc>
          <w:tcPr>
            <w:tcW w:w="1802" w:type="dxa"/>
            <w:hideMark/>
          </w:tcPr>
          <w:p w14:paraId="75A9866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118" w:type="dxa"/>
            <w:hideMark/>
          </w:tcPr>
          <w:p w14:paraId="0395342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999" w:type="dxa"/>
            <w:hideMark/>
          </w:tcPr>
          <w:p w14:paraId="0DFE417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276" w:type="dxa"/>
            <w:hideMark/>
          </w:tcPr>
          <w:p w14:paraId="6E232E4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383" w:type="dxa"/>
            <w:hideMark/>
          </w:tcPr>
          <w:p w14:paraId="56B339C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r>
      <w:tr w:rsidR="002B6856" w:rsidRPr="007131D6" w14:paraId="2EA48D43" w14:textId="77777777" w:rsidTr="00B4705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38157BFA"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19</w:t>
            </w:r>
          </w:p>
        </w:tc>
        <w:tc>
          <w:tcPr>
            <w:tcW w:w="850" w:type="dxa"/>
            <w:hideMark/>
          </w:tcPr>
          <w:p w14:paraId="2B41E849"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1A78F06B"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Płocka*</w:t>
            </w:r>
          </w:p>
        </w:tc>
        <w:tc>
          <w:tcPr>
            <w:tcW w:w="1802" w:type="dxa"/>
            <w:hideMark/>
          </w:tcPr>
          <w:p w14:paraId="2CABFFAE"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118" w:type="dxa"/>
            <w:hideMark/>
          </w:tcPr>
          <w:p w14:paraId="5D7C82A3"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999" w:type="dxa"/>
            <w:hideMark/>
          </w:tcPr>
          <w:p w14:paraId="0CAC8B8C"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276" w:type="dxa"/>
            <w:hideMark/>
          </w:tcPr>
          <w:p w14:paraId="527235A7"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383" w:type="dxa"/>
            <w:hideMark/>
          </w:tcPr>
          <w:p w14:paraId="02811F90"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r>
      <w:tr w:rsidR="002B6856" w:rsidRPr="007131D6" w14:paraId="4D42848B" w14:textId="77777777" w:rsidTr="00B4705F">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79CC14C9"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20</w:t>
            </w:r>
          </w:p>
        </w:tc>
        <w:tc>
          <w:tcPr>
            <w:tcW w:w="850" w:type="dxa"/>
            <w:hideMark/>
          </w:tcPr>
          <w:p w14:paraId="254664D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1898909D"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Sannicka**</w:t>
            </w:r>
          </w:p>
        </w:tc>
        <w:tc>
          <w:tcPr>
            <w:tcW w:w="1802" w:type="dxa"/>
            <w:hideMark/>
          </w:tcPr>
          <w:p w14:paraId="2FF08318"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118" w:type="dxa"/>
            <w:hideMark/>
          </w:tcPr>
          <w:p w14:paraId="38E2021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999" w:type="dxa"/>
            <w:hideMark/>
          </w:tcPr>
          <w:p w14:paraId="5176118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276" w:type="dxa"/>
            <w:hideMark/>
          </w:tcPr>
          <w:p w14:paraId="398C441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383" w:type="dxa"/>
            <w:hideMark/>
          </w:tcPr>
          <w:p w14:paraId="551CCF1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r>
      <w:tr w:rsidR="002B6856" w:rsidRPr="007131D6" w14:paraId="5C071A52" w14:textId="77777777" w:rsidTr="00B4705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0BE3AFC0"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21</w:t>
            </w:r>
          </w:p>
        </w:tc>
        <w:tc>
          <w:tcPr>
            <w:tcW w:w="850" w:type="dxa"/>
            <w:hideMark/>
          </w:tcPr>
          <w:p w14:paraId="38DA17C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Słubice</w:t>
            </w:r>
          </w:p>
        </w:tc>
        <w:tc>
          <w:tcPr>
            <w:tcW w:w="1326" w:type="dxa"/>
            <w:hideMark/>
          </w:tcPr>
          <w:p w14:paraId="21CE8AD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Wiślana**</w:t>
            </w:r>
          </w:p>
        </w:tc>
        <w:tc>
          <w:tcPr>
            <w:tcW w:w="1802" w:type="dxa"/>
            <w:hideMark/>
          </w:tcPr>
          <w:p w14:paraId="0BB0AB9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118" w:type="dxa"/>
            <w:hideMark/>
          </w:tcPr>
          <w:p w14:paraId="13B307F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999" w:type="dxa"/>
            <w:hideMark/>
          </w:tcPr>
          <w:p w14:paraId="56452EE0"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276" w:type="dxa"/>
            <w:hideMark/>
          </w:tcPr>
          <w:p w14:paraId="37241E4B"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c>
          <w:tcPr>
            <w:tcW w:w="1383" w:type="dxa"/>
            <w:hideMark/>
          </w:tcPr>
          <w:p w14:paraId="7FAAF1B1"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w:t>
            </w:r>
          </w:p>
        </w:tc>
      </w:tr>
      <w:tr w:rsidR="002B6856" w:rsidRPr="007131D6" w14:paraId="714DED85" w14:textId="77777777" w:rsidTr="00B4705F">
        <w:trPr>
          <w:trHeight w:val="465"/>
        </w:trPr>
        <w:tc>
          <w:tcPr>
            <w:cnfStyle w:val="001000000000" w:firstRow="0" w:lastRow="0" w:firstColumn="1" w:lastColumn="0" w:oddVBand="0" w:evenVBand="0" w:oddHBand="0" w:evenHBand="0" w:firstRowFirstColumn="0" w:firstRowLastColumn="0" w:lastRowFirstColumn="0" w:lastRowLastColumn="0"/>
            <w:tcW w:w="534" w:type="dxa"/>
            <w:noWrap/>
            <w:hideMark/>
          </w:tcPr>
          <w:p w14:paraId="1789A1EB"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22</w:t>
            </w:r>
          </w:p>
        </w:tc>
        <w:tc>
          <w:tcPr>
            <w:tcW w:w="850" w:type="dxa"/>
            <w:hideMark/>
          </w:tcPr>
          <w:p w14:paraId="16157DF4"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18"/>
                <w:szCs w:val="18"/>
                <w:lang w:eastAsia="pl-PL" w:bidi="ar-SA"/>
              </w:rPr>
            </w:pPr>
            <w:r w:rsidRPr="00FC07BE">
              <w:rPr>
                <w:rFonts w:cs="Times New Roman"/>
                <w:kern w:val="0"/>
                <w:sz w:val="18"/>
                <w:szCs w:val="18"/>
                <w:lang w:eastAsia="pl-PL" w:bidi="ar-SA"/>
              </w:rPr>
              <w:t>Juliszew</w:t>
            </w:r>
          </w:p>
        </w:tc>
        <w:tc>
          <w:tcPr>
            <w:tcW w:w="1326" w:type="dxa"/>
            <w:hideMark/>
          </w:tcPr>
          <w:p w14:paraId="518DBB5A"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23 Maja</w:t>
            </w:r>
          </w:p>
        </w:tc>
        <w:tc>
          <w:tcPr>
            <w:tcW w:w="1802" w:type="dxa"/>
            <w:hideMark/>
          </w:tcPr>
          <w:p w14:paraId="4559510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od dz.228 do dz. 229</w:t>
            </w:r>
          </w:p>
        </w:tc>
        <w:tc>
          <w:tcPr>
            <w:tcW w:w="1118" w:type="dxa"/>
            <w:hideMark/>
          </w:tcPr>
          <w:p w14:paraId="0E8536A8"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0+178</w:t>
            </w:r>
          </w:p>
        </w:tc>
        <w:tc>
          <w:tcPr>
            <w:tcW w:w="999" w:type="dxa"/>
            <w:hideMark/>
          </w:tcPr>
          <w:p w14:paraId="278E93B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0+178</w:t>
            </w:r>
          </w:p>
        </w:tc>
        <w:tc>
          <w:tcPr>
            <w:tcW w:w="1276" w:type="dxa"/>
            <w:hideMark/>
          </w:tcPr>
          <w:p w14:paraId="23C58E4D"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L000010</w:t>
            </w:r>
          </w:p>
        </w:tc>
        <w:tc>
          <w:tcPr>
            <w:tcW w:w="1383" w:type="dxa"/>
            <w:hideMark/>
          </w:tcPr>
          <w:p w14:paraId="6CF0EA0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 xml:space="preserve">Nawierzchnia gruntowa  </w:t>
            </w:r>
          </w:p>
        </w:tc>
      </w:tr>
      <w:tr w:rsidR="002B6856" w:rsidRPr="007131D6" w14:paraId="603467A6" w14:textId="77777777" w:rsidTr="00B4705F">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534" w:type="dxa"/>
            <w:hideMark/>
          </w:tcPr>
          <w:p w14:paraId="559DFA55"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r w:rsidRPr="00FC07BE">
              <w:rPr>
                <w:rFonts w:cs="Times New Roman"/>
                <w:color w:val="000000"/>
                <w:kern w:val="0"/>
                <w:sz w:val="20"/>
                <w:szCs w:val="20"/>
                <w:lang w:eastAsia="pl-PL" w:bidi="ar-SA"/>
              </w:rPr>
              <w:t>23</w:t>
            </w:r>
          </w:p>
        </w:tc>
        <w:tc>
          <w:tcPr>
            <w:tcW w:w="850" w:type="dxa"/>
            <w:hideMark/>
          </w:tcPr>
          <w:p w14:paraId="289961D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18"/>
                <w:szCs w:val="18"/>
                <w:lang w:eastAsia="pl-PL" w:bidi="ar-SA"/>
              </w:rPr>
            </w:pPr>
            <w:r w:rsidRPr="00FC07BE">
              <w:rPr>
                <w:rFonts w:cs="Times New Roman"/>
                <w:kern w:val="0"/>
                <w:sz w:val="18"/>
                <w:szCs w:val="18"/>
                <w:lang w:eastAsia="pl-PL" w:bidi="ar-SA"/>
              </w:rPr>
              <w:t>Juliszew</w:t>
            </w:r>
          </w:p>
        </w:tc>
        <w:tc>
          <w:tcPr>
            <w:tcW w:w="1326" w:type="dxa"/>
            <w:hideMark/>
          </w:tcPr>
          <w:p w14:paraId="1F4AB86A"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pl-PL" w:bidi="ar-SA"/>
              </w:rPr>
            </w:pPr>
            <w:r w:rsidRPr="00FC07BE">
              <w:rPr>
                <w:rFonts w:cs="Times New Roman"/>
                <w:kern w:val="0"/>
                <w:sz w:val="20"/>
                <w:szCs w:val="20"/>
                <w:lang w:eastAsia="pl-PL" w:bidi="ar-SA"/>
              </w:rPr>
              <w:t>ul. Wielkiej Wody</w:t>
            </w:r>
          </w:p>
        </w:tc>
        <w:tc>
          <w:tcPr>
            <w:tcW w:w="1802" w:type="dxa"/>
            <w:hideMark/>
          </w:tcPr>
          <w:p w14:paraId="10918F68"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od drogi DP 6915W do drogi DP 6915W</w:t>
            </w:r>
          </w:p>
        </w:tc>
        <w:tc>
          <w:tcPr>
            <w:tcW w:w="1118" w:type="dxa"/>
            <w:hideMark/>
          </w:tcPr>
          <w:p w14:paraId="3B37348A"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0+462</w:t>
            </w:r>
          </w:p>
        </w:tc>
        <w:tc>
          <w:tcPr>
            <w:tcW w:w="999" w:type="dxa"/>
            <w:hideMark/>
          </w:tcPr>
          <w:p w14:paraId="4FE76EF8"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0+462</w:t>
            </w:r>
          </w:p>
        </w:tc>
        <w:tc>
          <w:tcPr>
            <w:tcW w:w="1276" w:type="dxa"/>
            <w:hideMark/>
          </w:tcPr>
          <w:p w14:paraId="7C98FBF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L000011</w:t>
            </w:r>
          </w:p>
        </w:tc>
        <w:tc>
          <w:tcPr>
            <w:tcW w:w="1383" w:type="dxa"/>
            <w:hideMark/>
          </w:tcPr>
          <w:p w14:paraId="1406B402"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 xml:space="preserve">Do km 0+150 nawierzchnia gruntowa wzmocniona żwirem, w  dalszym przebiegu nawierzchnia gruntowa </w:t>
            </w:r>
          </w:p>
        </w:tc>
      </w:tr>
      <w:tr w:rsidR="002B6856" w:rsidRPr="007131D6" w14:paraId="3DECDFF0" w14:textId="77777777" w:rsidTr="00B4705F">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55792A9D"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p>
        </w:tc>
        <w:tc>
          <w:tcPr>
            <w:tcW w:w="850" w:type="dxa"/>
            <w:noWrap/>
            <w:hideMark/>
          </w:tcPr>
          <w:p w14:paraId="2464A4AD"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p>
        </w:tc>
        <w:tc>
          <w:tcPr>
            <w:tcW w:w="1326" w:type="dxa"/>
            <w:noWrap/>
            <w:hideMark/>
          </w:tcPr>
          <w:p w14:paraId="440E39F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p>
        </w:tc>
        <w:tc>
          <w:tcPr>
            <w:tcW w:w="1802" w:type="dxa"/>
            <w:noWrap/>
            <w:hideMark/>
          </w:tcPr>
          <w:p w14:paraId="70D1BC1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p>
        </w:tc>
        <w:tc>
          <w:tcPr>
            <w:tcW w:w="1118" w:type="dxa"/>
            <w:noWrap/>
            <w:hideMark/>
          </w:tcPr>
          <w:p w14:paraId="392AEED8"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p>
        </w:tc>
        <w:tc>
          <w:tcPr>
            <w:tcW w:w="999" w:type="dxa"/>
            <w:noWrap/>
            <w:hideMark/>
          </w:tcPr>
          <w:p w14:paraId="3F19986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p>
        </w:tc>
        <w:tc>
          <w:tcPr>
            <w:tcW w:w="1276" w:type="dxa"/>
            <w:noWrap/>
            <w:hideMark/>
          </w:tcPr>
          <w:p w14:paraId="53F98422"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p>
        </w:tc>
        <w:tc>
          <w:tcPr>
            <w:tcW w:w="1383" w:type="dxa"/>
            <w:noWrap/>
            <w:hideMark/>
          </w:tcPr>
          <w:p w14:paraId="264EF3D4"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p>
        </w:tc>
      </w:tr>
      <w:tr w:rsidR="002B6856" w:rsidRPr="007131D6" w14:paraId="26171E6F" w14:textId="77777777" w:rsidTr="00B4705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4" w:type="dxa"/>
            <w:noWrap/>
            <w:hideMark/>
          </w:tcPr>
          <w:p w14:paraId="4357BE73" w14:textId="77777777" w:rsidR="002B6856" w:rsidRPr="00FC07BE" w:rsidRDefault="002B6856" w:rsidP="007131D6">
            <w:pPr>
              <w:widowControl/>
              <w:suppressAutoHyphens w:val="0"/>
              <w:spacing w:line="240" w:lineRule="auto"/>
              <w:ind w:firstLineChars="100" w:firstLine="201"/>
              <w:textAlignment w:val="auto"/>
              <w:rPr>
                <w:rFonts w:cs="Times New Roman"/>
                <w:color w:val="000000"/>
                <w:kern w:val="0"/>
                <w:sz w:val="20"/>
                <w:szCs w:val="20"/>
                <w:lang w:eastAsia="pl-PL" w:bidi="ar-SA"/>
              </w:rPr>
            </w:pPr>
          </w:p>
        </w:tc>
        <w:tc>
          <w:tcPr>
            <w:tcW w:w="850" w:type="dxa"/>
            <w:noWrap/>
            <w:hideMark/>
          </w:tcPr>
          <w:p w14:paraId="18320777" w14:textId="77777777" w:rsidR="002B6856" w:rsidRPr="00FC07BE" w:rsidRDefault="002B6856" w:rsidP="007131D6">
            <w:pPr>
              <w:widowControl/>
              <w:suppressAutoHyphens w:val="0"/>
              <w:spacing w:line="240" w:lineRule="auto"/>
              <w:ind w:firstLineChars="100" w:firstLine="200"/>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p>
        </w:tc>
        <w:tc>
          <w:tcPr>
            <w:tcW w:w="5245" w:type="dxa"/>
            <w:gridSpan w:val="4"/>
            <w:noWrap/>
            <w:hideMark/>
          </w:tcPr>
          <w:p w14:paraId="525510DC" w14:textId="77777777" w:rsidR="002B6856" w:rsidRPr="00FC07BE" w:rsidRDefault="002B6856" w:rsidP="007131D6">
            <w:pPr>
              <w:widowControl/>
              <w:suppressAutoHyphens w:val="0"/>
              <w:spacing w:line="240" w:lineRule="auto"/>
              <w:ind w:firstLineChars="100" w:firstLine="200"/>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 ulica na odcinku drogi wojewódzkiej nr 575</w:t>
            </w:r>
          </w:p>
        </w:tc>
        <w:tc>
          <w:tcPr>
            <w:tcW w:w="1276" w:type="dxa"/>
            <w:noWrap/>
            <w:hideMark/>
          </w:tcPr>
          <w:p w14:paraId="24749D58"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p>
        </w:tc>
        <w:tc>
          <w:tcPr>
            <w:tcW w:w="1383" w:type="dxa"/>
            <w:noWrap/>
            <w:hideMark/>
          </w:tcPr>
          <w:p w14:paraId="28C4EF25"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color w:val="000000"/>
                <w:kern w:val="0"/>
                <w:sz w:val="20"/>
                <w:szCs w:val="20"/>
                <w:lang w:eastAsia="pl-PL" w:bidi="ar-SA"/>
              </w:rPr>
            </w:pPr>
          </w:p>
        </w:tc>
      </w:tr>
      <w:tr w:rsidR="002B6856" w:rsidRPr="007131D6" w14:paraId="2815F8D8" w14:textId="77777777" w:rsidTr="00B4705F">
        <w:trPr>
          <w:trHeight w:val="285"/>
        </w:trPr>
        <w:tc>
          <w:tcPr>
            <w:cnfStyle w:val="001000000000" w:firstRow="0" w:lastRow="0" w:firstColumn="1" w:lastColumn="0" w:oddVBand="0" w:evenVBand="0" w:oddHBand="0" w:evenHBand="0" w:firstRowFirstColumn="0" w:firstRowLastColumn="0" w:lastRowFirstColumn="0" w:lastRowLastColumn="0"/>
            <w:tcW w:w="534" w:type="dxa"/>
            <w:noWrap/>
            <w:hideMark/>
          </w:tcPr>
          <w:p w14:paraId="5FF74072" w14:textId="77777777" w:rsidR="002B6856" w:rsidRPr="00FC07BE" w:rsidRDefault="002B6856" w:rsidP="002B6856">
            <w:pPr>
              <w:widowControl/>
              <w:suppressAutoHyphens w:val="0"/>
              <w:spacing w:line="240" w:lineRule="auto"/>
              <w:jc w:val="center"/>
              <w:textAlignment w:val="auto"/>
              <w:rPr>
                <w:rFonts w:cs="Times New Roman"/>
                <w:color w:val="000000"/>
                <w:kern w:val="0"/>
                <w:sz w:val="20"/>
                <w:szCs w:val="20"/>
                <w:lang w:eastAsia="pl-PL" w:bidi="ar-SA"/>
              </w:rPr>
            </w:pPr>
          </w:p>
        </w:tc>
        <w:tc>
          <w:tcPr>
            <w:tcW w:w="850" w:type="dxa"/>
            <w:noWrap/>
            <w:hideMark/>
          </w:tcPr>
          <w:p w14:paraId="2B70312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p>
        </w:tc>
        <w:tc>
          <w:tcPr>
            <w:tcW w:w="4246" w:type="dxa"/>
            <w:gridSpan w:val="3"/>
            <w:noWrap/>
            <w:hideMark/>
          </w:tcPr>
          <w:p w14:paraId="0A197F0E" w14:textId="77777777" w:rsidR="002B6856" w:rsidRPr="00FC07BE" w:rsidRDefault="002B6856" w:rsidP="007131D6">
            <w:pPr>
              <w:widowControl/>
              <w:suppressAutoHyphens w:val="0"/>
              <w:spacing w:line="240" w:lineRule="auto"/>
              <w:ind w:firstLineChars="100" w:firstLine="200"/>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r w:rsidRPr="00FC07BE">
              <w:rPr>
                <w:rFonts w:cs="Times New Roman"/>
                <w:color w:val="000000"/>
                <w:kern w:val="0"/>
                <w:sz w:val="20"/>
                <w:szCs w:val="20"/>
                <w:lang w:eastAsia="pl-PL" w:bidi="ar-SA"/>
              </w:rPr>
              <w:t xml:space="preserve">** ulica na odcinku drogi powiatowej   </w:t>
            </w:r>
          </w:p>
        </w:tc>
        <w:tc>
          <w:tcPr>
            <w:tcW w:w="999" w:type="dxa"/>
            <w:noWrap/>
            <w:hideMark/>
          </w:tcPr>
          <w:p w14:paraId="0F2BFB2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p>
        </w:tc>
        <w:tc>
          <w:tcPr>
            <w:tcW w:w="1276" w:type="dxa"/>
            <w:noWrap/>
            <w:hideMark/>
          </w:tcPr>
          <w:p w14:paraId="254FC4F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p>
        </w:tc>
        <w:tc>
          <w:tcPr>
            <w:tcW w:w="1383" w:type="dxa"/>
            <w:noWrap/>
            <w:hideMark/>
          </w:tcPr>
          <w:p w14:paraId="004311F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0"/>
                <w:szCs w:val="20"/>
                <w:lang w:eastAsia="pl-PL" w:bidi="ar-SA"/>
              </w:rPr>
            </w:pPr>
          </w:p>
        </w:tc>
      </w:tr>
    </w:tbl>
    <w:p w14:paraId="6DF83974" w14:textId="77777777" w:rsidR="002B6856" w:rsidRDefault="002B6856" w:rsidP="002B6856">
      <w:pPr>
        <w:rPr>
          <w:b/>
          <w:i/>
        </w:rPr>
      </w:pPr>
      <w:r>
        <w:rPr>
          <w:b/>
          <w:i/>
        </w:rPr>
        <w:br w:type="page"/>
      </w:r>
    </w:p>
    <w:p w14:paraId="66C10E33" w14:textId="77777777" w:rsidR="002B6856" w:rsidRPr="00747C16" w:rsidRDefault="002B6856" w:rsidP="00747C16">
      <w:pPr>
        <w:pStyle w:val="Nagwek3"/>
        <w:rPr>
          <w:rFonts w:ascii="Times New Roman" w:hAnsi="Times New Roman" w:cs="Times New Roman"/>
          <w:i/>
          <w:sz w:val="24"/>
          <w:szCs w:val="24"/>
        </w:rPr>
      </w:pPr>
      <w:bookmarkStart w:id="233" w:name="_Toc39752141"/>
      <w:bookmarkStart w:id="234" w:name="_Toc102992190"/>
      <w:r w:rsidRPr="00747C16">
        <w:rPr>
          <w:rFonts w:ascii="Times New Roman" w:hAnsi="Times New Roman" w:cs="Times New Roman"/>
          <w:i/>
          <w:sz w:val="24"/>
          <w:szCs w:val="24"/>
        </w:rPr>
        <w:lastRenderedPageBreak/>
        <w:t>Punkty adresowe:</w:t>
      </w:r>
      <w:bookmarkEnd w:id="233"/>
      <w:bookmarkEnd w:id="234"/>
    </w:p>
    <w:p w14:paraId="174AAC7F" w14:textId="77777777" w:rsidR="002B6856" w:rsidRPr="002B6856" w:rsidRDefault="002B6856" w:rsidP="002B6856"/>
    <w:p w14:paraId="6B9FA178" w14:textId="0FDFFFA5" w:rsidR="005763B1" w:rsidRDefault="002B6856" w:rsidP="00027D0C">
      <w:pPr>
        <w:jc w:val="both"/>
      </w:pPr>
      <w:r w:rsidRPr="002B6856">
        <w:tab/>
      </w:r>
      <w:r w:rsidR="00027D0C" w:rsidRPr="00027D0C">
        <w:t>Na terenie gminy znajduje się 1462 punktów adresowych. W roku 2021 nadanych zostało 14 numerów porządkowych.</w:t>
      </w:r>
    </w:p>
    <w:p w14:paraId="554A70A3" w14:textId="77777777" w:rsidR="00381678" w:rsidRPr="00381678" w:rsidRDefault="00381678" w:rsidP="00381678"/>
    <w:p w14:paraId="660272BA" w14:textId="4C2306F5" w:rsidR="005763B1" w:rsidRPr="00A93D8D" w:rsidRDefault="0007518A" w:rsidP="0007518A">
      <w:pPr>
        <w:pStyle w:val="Legenda"/>
        <w:keepNext/>
      </w:pPr>
      <w:bookmarkStart w:id="235" w:name="_Toc70586801"/>
      <w:r>
        <w:t xml:space="preserve">Tabela </w:t>
      </w:r>
      <w:r w:rsidR="0068355A">
        <w:fldChar w:fldCharType="begin"/>
      </w:r>
      <w:r w:rsidR="0068355A">
        <w:instrText xml:space="preserve"> SEQ Tabela \* ARABIC </w:instrText>
      </w:r>
      <w:r w:rsidR="0068355A">
        <w:fldChar w:fldCharType="separate"/>
      </w:r>
      <w:r w:rsidR="00F24953">
        <w:rPr>
          <w:noProof/>
        </w:rPr>
        <w:t>29</w:t>
      </w:r>
      <w:r w:rsidR="0068355A">
        <w:rPr>
          <w:noProof/>
        </w:rPr>
        <w:fldChar w:fldCharType="end"/>
      </w:r>
      <w:r>
        <w:t xml:space="preserve"> Wykaz punktów adresowych</w:t>
      </w:r>
      <w:bookmarkEnd w:id="235"/>
    </w:p>
    <w:tbl>
      <w:tblPr>
        <w:tblStyle w:val="Tabelasiatki7kolorowaakcent1"/>
        <w:tblW w:w="0" w:type="auto"/>
        <w:tblLook w:val="04A0" w:firstRow="1" w:lastRow="0" w:firstColumn="1" w:lastColumn="0" w:noHBand="0" w:noVBand="1"/>
      </w:tblPr>
      <w:tblGrid>
        <w:gridCol w:w="562"/>
        <w:gridCol w:w="3686"/>
        <w:gridCol w:w="2548"/>
        <w:gridCol w:w="2266"/>
      </w:tblGrid>
      <w:tr w:rsidR="002B6856" w:rsidRPr="002B6856" w14:paraId="29ECFD0D" w14:textId="77777777" w:rsidTr="00B4705F">
        <w:trPr>
          <w:cnfStyle w:val="100000000000" w:firstRow="1" w:lastRow="0" w:firstColumn="0" w:lastColumn="0" w:oddVBand="0" w:evenVBand="0" w:oddHBand="0" w:evenHBand="0" w:firstRowFirstColumn="0" w:firstRowLastColumn="0" w:lastRowFirstColumn="0" w:lastRowLastColumn="0"/>
          <w:trHeight w:val="262"/>
        </w:trPr>
        <w:tc>
          <w:tcPr>
            <w:cnfStyle w:val="001000000100" w:firstRow="0" w:lastRow="0" w:firstColumn="1" w:lastColumn="0" w:oddVBand="0" w:evenVBand="0" w:oddHBand="0" w:evenHBand="0" w:firstRowFirstColumn="1" w:firstRowLastColumn="0" w:lastRowFirstColumn="0" w:lastRowLastColumn="0"/>
            <w:tcW w:w="562" w:type="dxa"/>
          </w:tcPr>
          <w:p w14:paraId="06F82669" w14:textId="77777777" w:rsidR="002B6856" w:rsidRPr="007131D6" w:rsidRDefault="002B6856" w:rsidP="002B6856">
            <w:pPr>
              <w:jc w:val="center"/>
              <w:rPr>
                <w:rFonts w:cs="Times New Roman"/>
                <w:color w:val="auto"/>
                <w:sz w:val="20"/>
                <w:szCs w:val="20"/>
              </w:rPr>
            </w:pPr>
            <w:r w:rsidRPr="007131D6">
              <w:rPr>
                <w:rFonts w:cs="Times New Roman"/>
                <w:color w:val="auto"/>
                <w:sz w:val="20"/>
                <w:szCs w:val="20"/>
              </w:rPr>
              <w:t>L.p.</w:t>
            </w:r>
          </w:p>
        </w:tc>
        <w:tc>
          <w:tcPr>
            <w:tcW w:w="3686" w:type="dxa"/>
          </w:tcPr>
          <w:p w14:paraId="78E63FA4" w14:textId="77777777" w:rsidR="002B6856" w:rsidRPr="007131D6" w:rsidRDefault="002B6856" w:rsidP="002B6856">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7131D6">
              <w:rPr>
                <w:rFonts w:cs="Times New Roman"/>
                <w:color w:val="auto"/>
                <w:sz w:val="20"/>
                <w:szCs w:val="20"/>
              </w:rPr>
              <w:t>Nazwa</w:t>
            </w:r>
          </w:p>
        </w:tc>
        <w:tc>
          <w:tcPr>
            <w:tcW w:w="2548" w:type="dxa"/>
          </w:tcPr>
          <w:p w14:paraId="34246AF1" w14:textId="77777777" w:rsidR="002B6856" w:rsidRPr="007131D6" w:rsidRDefault="002B6856" w:rsidP="002B6856">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7131D6">
              <w:rPr>
                <w:rFonts w:cs="Times New Roman"/>
                <w:color w:val="auto"/>
                <w:sz w:val="20"/>
                <w:szCs w:val="20"/>
              </w:rPr>
              <w:t>Punkty istniejące</w:t>
            </w:r>
          </w:p>
        </w:tc>
        <w:tc>
          <w:tcPr>
            <w:tcW w:w="2266" w:type="dxa"/>
          </w:tcPr>
          <w:p w14:paraId="74277CD5" w14:textId="77777777" w:rsidR="002B6856" w:rsidRPr="007131D6" w:rsidRDefault="002B6856" w:rsidP="002B6856">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7131D6">
              <w:rPr>
                <w:rFonts w:cs="Times New Roman"/>
                <w:color w:val="auto"/>
                <w:sz w:val="20"/>
                <w:szCs w:val="20"/>
              </w:rPr>
              <w:t>Nadano w 2019 roku</w:t>
            </w:r>
          </w:p>
        </w:tc>
      </w:tr>
      <w:tr w:rsidR="002B6856" w:rsidRPr="002B6856" w14:paraId="74FDAA1D" w14:textId="77777777" w:rsidTr="00B4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3B4B75D"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1</w:t>
            </w:r>
          </w:p>
        </w:tc>
        <w:tc>
          <w:tcPr>
            <w:tcW w:w="3686" w:type="dxa"/>
          </w:tcPr>
          <w:p w14:paraId="46EB23E1"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Alfonsów</w:t>
            </w:r>
          </w:p>
        </w:tc>
        <w:tc>
          <w:tcPr>
            <w:tcW w:w="2548" w:type="dxa"/>
          </w:tcPr>
          <w:p w14:paraId="45CC5850"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54</w:t>
            </w:r>
          </w:p>
        </w:tc>
        <w:tc>
          <w:tcPr>
            <w:tcW w:w="2266" w:type="dxa"/>
          </w:tcPr>
          <w:p w14:paraId="4B64CC47" w14:textId="7308A99D" w:rsidR="002B6856" w:rsidRPr="00B4705F" w:rsidRDefault="00584DD7"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r w:rsidR="002B6856" w:rsidRPr="002B6856" w14:paraId="3592078C" w14:textId="77777777" w:rsidTr="00B4705F">
        <w:tc>
          <w:tcPr>
            <w:cnfStyle w:val="001000000000" w:firstRow="0" w:lastRow="0" w:firstColumn="1" w:lastColumn="0" w:oddVBand="0" w:evenVBand="0" w:oddHBand="0" w:evenHBand="0" w:firstRowFirstColumn="0" w:firstRowLastColumn="0" w:lastRowFirstColumn="0" w:lastRowLastColumn="0"/>
            <w:tcW w:w="562" w:type="dxa"/>
          </w:tcPr>
          <w:p w14:paraId="42741112"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2</w:t>
            </w:r>
          </w:p>
        </w:tc>
        <w:tc>
          <w:tcPr>
            <w:tcW w:w="3686" w:type="dxa"/>
          </w:tcPr>
          <w:p w14:paraId="79BFC729"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Bończa</w:t>
            </w:r>
          </w:p>
        </w:tc>
        <w:tc>
          <w:tcPr>
            <w:tcW w:w="2548" w:type="dxa"/>
          </w:tcPr>
          <w:p w14:paraId="4D48781D"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58</w:t>
            </w:r>
          </w:p>
        </w:tc>
        <w:tc>
          <w:tcPr>
            <w:tcW w:w="2266" w:type="dxa"/>
          </w:tcPr>
          <w:p w14:paraId="7034D310"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r w:rsidR="002B6856" w:rsidRPr="002B6856" w14:paraId="7BF18C46" w14:textId="77777777" w:rsidTr="00B4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E384DB7"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3</w:t>
            </w:r>
          </w:p>
        </w:tc>
        <w:tc>
          <w:tcPr>
            <w:tcW w:w="3686" w:type="dxa"/>
          </w:tcPr>
          <w:p w14:paraId="110A46BE"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Budy</w:t>
            </w:r>
          </w:p>
        </w:tc>
        <w:tc>
          <w:tcPr>
            <w:tcW w:w="2548" w:type="dxa"/>
          </w:tcPr>
          <w:p w14:paraId="524891A8" w14:textId="4DFFE170"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3</w:t>
            </w:r>
            <w:r w:rsidR="00C65FD9" w:rsidRPr="00B4705F">
              <w:rPr>
                <w:rFonts w:cs="Times New Roman"/>
                <w:color w:val="auto"/>
                <w:sz w:val="20"/>
                <w:szCs w:val="20"/>
              </w:rPr>
              <w:t>8</w:t>
            </w:r>
          </w:p>
        </w:tc>
        <w:tc>
          <w:tcPr>
            <w:tcW w:w="2266" w:type="dxa"/>
          </w:tcPr>
          <w:p w14:paraId="4508C16F" w14:textId="30D43376" w:rsidR="002B6856" w:rsidRPr="00B4705F" w:rsidRDefault="00584DD7"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1</w:t>
            </w:r>
          </w:p>
        </w:tc>
      </w:tr>
      <w:tr w:rsidR="002B6856" w:rsidRPr="002B6856" w14:paraId="1D37AF6E" w14:textId="77777777" w:rsidTr="00B4705F">
        <w:tc>
          <w:tcPr>
            <w:cnfStyle w:val="001000000000" w:firstRow="0" w:lastRow="0" w:firstColumn="1" w:lastColumn="0" w:oddVBand="0" w:evenVBand="0" w:oddHBand="0" w:evenHBand="0" w:firstRowFirstColumn="0" w:firstRowLastColumn="0" w:lastRowFirstColumn="0" w:lastRowLastColumn="0"/>
            <w:tcW w:w="562" w:type="dxa"/>
          </w:tcPr>
          <w:p w14:paraId="7C9F482C"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4</w:t>
            </w:r>
          </w:p>
        </w:tc>
        <w:tc>
          <w:tcPr>
            <w:tcW w:w="3686" w:type="dxa"/>
          </w:tcPr>
          <w:p w14:paraId="05A0ABCF"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Grabowiec</w:t>
            </w:r>
          </w:p>
        </w:tc>
        <w:tc>
          <w:tcPr>
            <w:tcW w:w="2548" w:type="dxa"/>
          </w:tcPr>
          <w:p w14:paraId="7FEBE65B" w14:textId="5DF1225F"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6</w:t>
            </w:r>
            <w:r w:rsidR="00584DD7" w:rsidRPr="00B4705F">
              <w:rPr>
                <w:rFonts w:cs="Times New Roman"/>
                <w:color w:val="auto"/>
                <w:sz w:val="20"/>
                <w:szCs w:val="20"/>
              </w:rPr>
              <w:t>7</w:t>
            </w:r>
          </w:p>
        </w:tc>
        <w:tc>
          <w:tcPr>
            <w:tcW w:w="2266" w:type="dxa"/>
          </w:tcPr>
          <w:p w14:paraId="17F1402D"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1</w:t>
            </w:r>
          </w:p>
        </w:tc>
      </w:tr>
      <w:tr w:rsidR="002B6856" w:rsidRPr="002B6856" w14:paraId="226A963B" w14:textId="77777777" w:rsidTr="00B4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C51C176"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5</w:t>
            </w:r>
          </w:p>
        </w:tc>
        <w:tc>
          <w:tcPr>
            <w:tcW w:w="3686" w:type="dxa"/>
          </w:tcPr>
          <w:p w14:paraId="6777B60A"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Grzybów</w:t>
            </w:r>
          </w:p>
        </w:tc>
        <w:tc>
          <w:tcPr>
            <w:tcW w:w="2548" w:type="dxa"/>
          </w:tcPr>
          <w:p w14:paraId="768F864E" w14:textId="61D2E5C1"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9</w:t>
            </w:r>
            <w:r w:rsidR="00C65FD9" w:rsidRPr="00B4705F">
              <w:rPr>
                <w:rFonts w:cs="Times New Roman"/>
                <w:color w:val="auto"/>
                <w:sz w:val="20"/>
                <w:szCs w:val="20"/>
              </w:rPr>
              <w:t>7</w:t>
            </w:r>
          </w:p>
        </w:tc>
        <w:tc>
          <w:tcPr>
            <w:tcW w:w="2266" w:type="dxa"/>
          </w:tcPr>
          <w:p w14:paraId="7B205505" w14:textId="68556647" w:rsidR="002B6856" w:rsidRPr="00B4705F" w:rsidRDefault="00C65FD9"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3</w:t>
            </w:r>
          </w:p>
        </w:tc>
      </w:tr>
      <w:tr w:rsidR="002B6856" w:rsidRPr="002B6856" w14:paraId="6860BB41" w14:textId="77777777" w:rsidTr="00B4705F">
        <w:tc>
          <w:tcPr>
            <w:cnfStyle w:val="001000000000" w:firstRow="0" w:lastRow="0" w:firstColumn="1" w:lastColumn="0" w:oddVBand="0" w:evenVBand="0" w:oddHBand="0" w:evenHBand="0" w:firstRowFirstColumn="0" w:firstRowLastColumn="0" w:lastRowFirstColumn="0" w:lastRowLastColumn="0"/>
            <w:tcW w:w="562" w:type="dxa"/>
          </w:tcPr>
          <w:p w14:paraId="6E12212F"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6</w:t>
            </w:r>
          </w:p>
        </w:tc>
        <w:tc>
          <w:tcPr>
            <w:tcW w:w="3686" w:type="dxa"/>
          </w:tcPr>
          <w:p w14:paraId="488FFA6A"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Jamno</w:t>
            </w:r>
          </w:p>
        </w:tc>
        <w:tc>
          <w:tcPr>
            <w:tcW w:w="2548" w:type="dxa"/>
          </w:tcPr>
          <w:p w14:paraId="5686958A"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37</w:t>
            </w:r>
          </w:p>
        </w:tc>
        <w:tc>
          <w:tcPr>
            <w:tcW w:w="2266" w:type="dxa"/>
          </w:tcPr>
          <w:p w14:paraId="0423B198"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r w:rsidR="002B6856" w:rsidRPr="002B6856" w14:paraId="0C482A54" w14:textId="77777777" w:rsidTr="00B4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FC9ECD"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7</w:t>
            </w:r>
          </w:p>
        </w:tc>
        <w:tc>
          <w:tcPr>
            <w:tcW w:w="3686" w:type="dxa"/>
          </w:tcPr>
          <w:p w14:paraId="336517C8"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Juliszew</w:t>
            </w:r>
          </w:p>
        </w:tc>
        <w:tc>
          <w:tcPr>
            <w:tcW w:w="2548" w:type="dxa"/>
          </w:tcPr>
          <w:p w14:paraId="484E306B" w14:textId="0D6490B9"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6</w:t>
            </w:r>
            <w:r w:rsidR="00C65FD9" w:rsidRPr="00B4705F">
              <w:rPr>
                <w:rFonts w:cs="Times New Roman"/>
                <w:color w:val="auto"/>
                <w:sz w:val="20"/>
                <w:szCs w:val="20"/>
              </w:rPr>
              <w:t>6</w:t>
            </w:r>
          </w:p>
        </w:tc>
        <w:tc>
          <w:tcPr>
            <w:tcW w:w="2266" w:type="dxa"/>
          </w:tcPr>
          <w:p w14:paraId="7AA44DC3" w14:textId="04F7A517" w:rsidR="002B6856" w:rsidRPr="00B4705F" w:rsidRDefault="00C65FD9"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3</w:t>
            </w:r>
          </w:p>
        </w:tc>
      </w:tr>
      <w:tr w:rsidR="002B6856" w:rsidRPr="002B6856" w14:paraId="6E4A51B1" w14:textId="77777777" w:rsidTr="00B4705F">
        <w:tc>
          <w:tcPr>
            <w:cnfStyle w:val="001000000000" w:firstRow="0" w:lastRow="0" w:firstColumn="1" w:lastColumn="0" w:oddVBand="0" w:evenVBand="0" w:oddHBand="0" w:evenHBand="0" w:firstRowFirstColumn="0" w:firstRowLastColumn="0" w:lastRowFirstColumn="0" w:lastRowLastColumn="0"/>
            <w:tcW w:w="562" w:type="dxa"/>
          </w:tcPr>
          <w:p w14:paraId="478C8EFD"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8</w:t>
            </w:r>
          </w:p>
        </w:tc>
        <w:tc>
          <w:tcPr>
            <w:tcW w:w="3686" w:type="dxa"/>
          </w:tcPr>
          <w:p w14:paraId="76565BC5"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Leonów</w:t>
            </w:r>
          </w:p>
        </w:tc>
        <w:tc>
          <w:tcPr>
            <w:tcW w:w="2548" w:type="dxa"/>
          </w:tcPr>
          <w:p w14:paraId="6A0B88EE"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11</w:t>
            </w:r>
          </w:p>
        </w:tc>
        <w:tc>
          <w:tcPr>
            <w:tcW w:w="2266" w:type="dxa"/>
          </w:tcPr>
          <w:p w14:paraId="5790EFBF"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r w:rsidR="002B6856" w:rsidRPr="002B6856" w14:paraId="3A008313" w14:textId="77777777" w:rsidTr="00B4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42CF54D"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9</w:t>
            </w:r>
          </w:p>
        </w:tc>
        <w:tc>
          <w:tcPr>
            <w:tcW w:w="3686" w:type="dxa"/>
          </w:tcPr>
          <w:p w14:paraId="3BCB6A82"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Łaziska</w:t>
            </w:r>
          </w:p>
        </w:tc>
        <w:tc>
          <w:tcPr>
            <w:tcW w:w="2548" w:type="dxa"/>
          </w:tcPr>
          <w:p w14:paraId="05C1C769" w14:textId="2DC9B8BA"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5</w:t>
            </w:r>
            <w:r w:rsidR="00C65FD9" w:rsidRPr="00B4705F">
              <w:rPr>
                <w:rFonts w:cs="Times New Roman"/>
                <w:color w:val="auto"/>
                <w:sz w:val="20"/>
                <w:szCs w:val="20"/>
              </w:rPr>
              <w:t>3</w:t>
            </w:r>
          </w:p>
        </w:tc>
        <w:tc>
          <w:tcPr>
            <w:tcW w:w="2266" w:type="dxa"/>
          </w:tcPr>
          <w:p w14:paraId="760BB3E0" w14:textId="2C53B4D8" w:rsidR="002B6856" w:rsidRPr="00B4705F" w:rsidRDefault="00C65FD9"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1</w:t>
            </w:r>
          </w:p>
        </w:tc>
      </w:tr>
      <w:tr w:rsidR="002B6856" w:rsidRPr="002B6856" w14:paraId="1DE8E3E0" w14:textId="77777777" w:rsidTr="00B4705F">
        <w:tc>
          <w:tcPr>
            <w:cnfStyle w:val="001000000000" w:firstRow="0" w:lastRow="0" w:firstColumn="1" w:lastColumn="0" w:oddVBand="0" w:evenVBand="0" w:oddHBand="0" w:evenHBand="0" w:firstRowFirstColumn="0" w:firstRowLastColumn="0" w:lastRowFirstColumn="0" w:lastRowLastColumn="0"/>
            <w:tcW w:w="562" w:type="dxa"/>
          </w:tcPr>
          <w:p w14:paraId="40B13C8E"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10</w:t>
            </w:r>
          </w:p>
        </w:tc>
        <w:tc>
          <w:tcPr>
            <w:tcW w:w="3686" w:type="dxa"/>
          </w:tcPr>
          <w:p w14:paraId="6A6CE674"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Nowosiadło</w:t>
            </w:r>
          </w:p>
        </w:tc>
        <w:tc>
          <w:tcPr>
            <w:tcW w:w="2548" w:type="dxa"/>
          </w:tcPr>
          <w:p w14:paraId="6ED1EC4B" w14:textId="2A8092DF"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3</w:t>
            </w:r>
            <w:r w:rsidR="00C65FD9" w:rsidRPr="00B4705F">
              <w:rPr>
                <w:rFonts w:cs="Times New Roman"/>
                <w:color w:val="auto"/>
                <w:sz w:val="20"/>
                <w:szCs w:val="20"/>
              </w:rPr>
              <w:t>7</w:t>
            </w:r>
          </w:p>
        </w:tc>
        <w:tc>
          <w:tcPr>
            <w:tcW w:w="2266" w:type="dxa"/>
          </w:tcPr>
          <w:p w14:paraId="0662F8A1" w14:textId="157B1F7F" w:rsidR="002B6856" w:rsidRPr="00B4705F" w:rsidRDefault="00C65FD9"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1</w:t>
            </w:r>
          </w:p>
        </w:tc>
      </w:tr>
      <w:tr w:rsidR="002B6856" w:rsidRPr="002B6856" w14:paraId="290592C7" w14:textId="77777777" w:rsidTr="00B4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A7AC260"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11</w:t>
            </w:r>
          </w:p>
        </w:tc>
        <w:tc>
          <w:tcPr>
            <w:tcW w:w="3686" w:type="dxa"/>
          </w:tcPr>
          <w:p w14:paraId="227F809E"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Nowy Wiączemin</w:t>
            </w:r>
          </w:p>
        </w:tc>
        <w:tc>
          <w:tcPr>
            <w:tcW w:w="2548" w:type="dxa"/>
          </w:tcPr>
          <w:p w14:paraId="1075F987" w14:textId="11A2D4F1"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3</w:t>
            </w:r>
            <w:r w:rsidR="00C65FD9" w:rsidRPr="00B4705F">
              <w:rPr>
                <w:rFonts w:cs="Times New Roman"/>
                <w:color w:val="auto"/>
                <w:sz w:val="20"/>
                <w:szCs w:val="20"/>
              </w:rPr>
              <w:t>5</w:t>
            </w:r>
          </w:p>
        </w:tc>
        <w:tc>
          <w:tcPr>
            <w:tcW w:w="2266" w:type="dxa"/>
          </w:tcPr>
          <w:p w14:paraId="18F27880" w14:textId="11490FB5" w:rsidR="002B6856" w:rsidRPr="00B4705F" w:rsidRDefault="00C65FD9"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2</w:t>
            </w:r>
          </w:p>
        </w:tc>
      </w:tr>
      <w:tr w:rsidR="002B6856" w:rsidRPr="002B6856" w14:paraId="5B25FBA1" w14:textId="77777777" w:rsidTr="00B4705F">
        <w:tc>
          <w:tcPr>
            <w:cnfStyle w:val="001000000000" w:firstRow="0" w:lastRow="0" w:firstColumn="1" w:lastColumn="0" w:oddVBand="0" w:evenVBand="0" w:oddHBand="0" w:evenHBand="0" w:firstRowFirstColumn="0" w:firstRowLastColumn="0" w:lastRowFirstColumn="0" w:lastRowLastColumn="0"/>
            <w:tcW w:w="562" w:type="dxa"/>
          </w:tcPr>
          <w:p w14:paraId="55DCB2AF"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12</w:t>
            </w:r>
          </w:p>
        </w:tc>
        <w:tc>
          <w:tcPr>
            <w:tcW w:w="3686" w:type="dxa"/>
          </w:tcPr>
          <w:p w14:paraId="0EBFCDFA"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Piotrkówek</w:t>
            </w:r>
          </w:p>
        </w:tc>
        <w:tc>
          <w:tcPr>
            <w:tcW w:w="2548" w:type="dxa"/>
          </w:tcPr>
          <w:p w14:paraId="6F4DA099"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120</w:t>
            </w:r>
          </w:p>
        </w:tc>
        <w:tc>
          <w:tcPr>
            <w:tcW w:w="2266" w:type="dxa"/>
          </w:tcPr>
          <w:p w14:paraId="1016F0F1"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r w:rsidR="002B6856" w:rsidRPr="002B6856" w14:paraId="454B3B39" w14:textId="77777777" w:rsidTr="00B4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B334486"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13</w:t>
            </w:r>
          </w:p>
        </w:tc>
        <w:tc>
          <w:tcPr>
            <w:tcW w:w="3686" w:type="dxa"/>
          </w:tcPr>
          <w:p w14:paraId="58D8BE3E"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Potok Biały</w:t>
            </w:r>
          </w:p>
        </w:tc>
        <w:tc>
          <w:tcPr>
            <w:tcW w:w="2548" w:type="dxa"/>
          </w:tcPr>
          <w:p w14:paraId="0E072A24"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17</w:t>
            </w:r>
          </w:p>
        </w:tc>
        <w:tc>
          <w:tcPr>
            <w:tcW w:w="2266" w:type="dxa"/>
          </w:tcPr>
          <w:p w14:paraId="43E863D8"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r w:rsidR="002B6856" w:rsidRPr="002B6856" w14:paraId="68EA5343" w14:textId="77777777" w:rsidTr="00B4705F">
        <w:tc>
          <w:tcPr>
            <w:cnfStyle w:val="001000000000" w:firstRow="0" w:lastRow="0" w:firstColumn="1" w:lastColumn="0" w:oddVBand="0" w:evenVBand="0" w:oddHBand="0" w:evenHBand="0" w:firstRowFirstColumn="0" w:firstRowLastColumn="0" w:lastRowFirstColumn="0" w:lastRowLastColumn="0"/>
            <w:tcW w:w="562" w:type="dxa"/>
          </w:tcPr>
          <w:p w14:paraId="722BC6CE"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14</w:t>
            </w:r>
          </w:p>
        </w:tc>
        <w:tc>
          <w:tcPr>
            <w:tcW w:w="3686" w:type="dxa"/>
          </w:tcPr>
          <w:p w14:paraId="1476C985"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Potok Czarny</w:t>
            </w:r>
          </w:p>
        </w:tc>
        <w:tc>
          <w:tcPr>
            <w:tcW w:w="2548" w:type="dxa"/>
          </w:tcPr>
          <w:p w14:paraId="2C1DB062"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24</w:t>
            </w:r>
          </w:p>
        </w:tc>
        <w:tc>
          <w:tcPr>
            <w:tcW w:w="2266" w:type="dxa"/>
          </w:tcPr>
          <w:p w14:paraId="0A047ADE" w14:textId="7736EA34" w:rsidR="002B6856" w:rsidRPr="00B4705F" w:rsidRDefault="00584DD7"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r w:rsidR="002B6856" w:rsidRPr="002B6856" w14:paraId="10E7335E" w14:textId="77777777" w:rsidTr="00B4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892F86"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15</w:t>
            </w:r>
          </w:p>
        </w:tc>
        <w:tc>
          <w:tcPr>
            <w:tcW w:w="3686" w:type="dxa"/>
          </w:tcPr>
          <w:p w14:paraId="29F0D6A9"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Rybaki</w:t>
            </w:r>
          </w:p>
        </w:tc>
        <w:tc>
          <w:tcPr>
            <w:tcW w:w="2548" w:type="dxa"/>
          </w:tcPr>
          <w:p w14:paraId="1767E6F7"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30</w:t>
            </w:r>
          </w:p>
        </w:tc>
        <w:tc>
          <w:tcPr>
            <w:tcW w:w="2266" w:type="dxa"/>
          </w:tcPr>
          <w:p w14:paraId="08146158"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r w:rsidR="002B6856" w:rsidRPr="002B6856" w14:paraId="2786043A" w14:textId="77777777" w:rsidTr="00B4705F">
        <w:tc>
          <w:tcPr>
            <w:cnfStyle w:val="001000000000" w:firstRow="0" w:lastRow="0" w:firstColumn="1" w:lastColumn="0" w:oddVBand="0" w:evenVBand="0" w:oddHBand="0" w:evenHBand="0" w:firstRowFirstColumn="0" w:firstRowLastColumn="0" w:lastRowFirstColumn="0" w:lastRowLastColumn="0"/>
            <w:tcW w:w="562" w:type="dxa"/>
          </w:tcPr>
          <w:p w14:paraId="10AA566F"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16</w:t>
            </w:r>
          </w:p>
        </w:tc>
        <w:tc>
          <w:tcPr>
            <w:tcW w:w="3686" w:type="dxa"/>
          </w:tcPr>
          <w:p w14:paraId="71C2A1C5"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Sady</w:t>
            </w:r>
          </w:p>
        </w:tc>
        <w:tc>
          <w:tcPr>
            <w:tcW w:w="2548" w:type="dxa"/>
          </w:tcPr>
          <w:p w14:paraId="52C50906"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26</w:t>
            </w:r>
          </w:p>
        </w:tc>
        <w:tc>
          <w:tcPr>
            <w:tcW w:w="2266" w:type="dxa"/>
          </w:tcPr>
          <w:p w14:paraId="6BF8168D" w14:textId="4BE3ED37" w:rsidR="002B6856" w:rsidRPr="00B4705F" w:rsidRDefault="00584DD7"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r w:rsidR="002B6856" w:rsidRPr="002B6856" w14:paraId="53B039E0" w14:textId="77777777" w:rsidTr="00B4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B5CF937"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17</w:t>
            </w:r>
          </w:p>
        </w:tc>
        <w:tc>
          <w:tcPr>
            <w:tcW w:w="3686" w:type="dxa"/>
          </w:tcPr>
          <w:p w14:paraId="18D18C26"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Słubice</w:t>
            </w:r>
          </w:p>
        </w:tc>
        <w:tc>
          <w:tcPr>
            <w:tcW w:w="2548" w:type="dxa"/>
          </w:tcPr>
          <w:p w14:paraId="39FA4720" w14:textId="747D129C"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38</w:t>
            </w:r>
            <w:r w:rsidR="00C65FD9" w:rsidRPr="00B4705F">
              <w:rPr>
                <w:rFonts w:cs="Times New Roman"/>
                <w:color w:val="auto"/>
                <w:sz w:val="20"/>
                <w:szCs w:val="20"/>
              </w:rPr>
              <w:t>8</w:t>
            </w:r>
          </w:p>
        </w:tc>
        <w:tc>
          <w:tcPr>
            <w:tcW w:w="2266" w:type="dxa"/>
          </w:tcPr>
          <w:p w14:paraId="51876EBD" w14:textId="18573431" w:rsidR="002B6856" w:rsidRPr="00B4705F" w:rsidRDefault="00C65FD9"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1</w:t>
            </w:r>
          </w:p>
        </w:tc>
      </w:tr>
      <w:tr w:rsidR="002B6856" w:rsidRPr="002B6856" w14:paraId="60637050" w14:textId="77777777" w:rsidTr="00B4705F">
        <w:tc>
          <w:tcPr>
            <w:cnfStyle w:val="001000000000" w:firstRow="0" w:lastRow="0" w:firstColumn="1" w:lastColumn="0" w:oddVBand="0" w:evenVBand="0" w:oddHBand="0" w:evenHBand="0" w:firstRowFirstColumn="0" w:firstRowLastColumn="0" w:lastRowFirstColumn="0" w:lastRowLastColumn="0"/>
            <w:tcW w:w="562" w:type="dxa"/>
          </w:tcPr>
          <w:p w14:paraId="2AA931D3"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18</w:t>
            </w:r>
          </w:p>
        </w:tc>
        <w:tc>
          <w:tcPr>
            <w:tcW w:w="3686" w:type="dxa"/>
          </w:tcPr>
          <w:p w14:paraId="37E93143"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Studzieniec</w:t>
            </w:r>
          </w:p>
        </w:tc>
        <w:tc>
          <w:tcPr>
            <w:tcW w:w="2548" w:type="dxa"/>
          </w:tcPr>
          <w:p w14:paraId="0813A75E" w14:textId="4504F93E"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6</w:t>
            </w:r>
            <w:r w:rsidR="00584DD7" w:rsidRPr="00B4705F">
              <w:rPr>
                <w:rFonts w:cs="Times New Roman"/>
                <w:color w:val="auto"/>
                <w:sz w:val="20"/>
                <w:szCs w:val="20"/>
              </w:rPr>
              <w:t>2</w:t>
            </w:r>
          </w:p>
        </w:tc>
        <w:tc>
          <w:tcPr>
            <w:tcW w:w="2266" w:type="dxa"/>
          </w:tcPr>
          <w:p w14:paraId="75087452" w14:textId="7A7A8FA1" w:rsidR="002B6856" w:rsidRPr="00B4705F" w:rsidRDefault="007A09C4"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r w:rsidR="002B6856" w:rsidRPr="002B6856" w14:paraId="307719FE" w14:textId="77777777" w:rsidTr="00B4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D89716"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19</w:t>
            </w:r>
          </w:p>
        </w:tc>
        <w:tc>
          <w:tcPr>
            <w:tcW w:w="3686" w:type="dxa"/>
          </w:tcPr>
          <w:p w14:paraId="4D2901A8"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Świniary</w:t>
            </w:r>
          </w:p>
        </w:tc>
        <w:tc>
          <w:tcPr>
            <w:tcW w:w="2548" w:type="dxa"/>
          </w:tcPr>
          <w:p w14:paraId="39315BA1"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60</w:t>
            </w:r>
          </w:p>
        </w:tc>
        <w:tc>
          <w:tcPr>
            <w:tcW w:w="2266" w:type="dxa"/>
          </w:tcPr>
          <w:p w14:paraId="359501E9"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r w:rsidR="002B6856" w:rsidRPr="002B6856" w14:paraId="2E92E23C" w14:textId="77777777" w:rsidTr="00B4705F">
        <w:tc>
          <w:tcPr>
            <w:cnfStyle w:val="001000000000" w:firstRow="0" w:lastRow="0" w:firstColumn="1" w:lastColumn="0" w:oddVBand="0" w:evenVBand="0" w:oddHBand="0" w:evenHBand="0" w:firstRowFirstColumn="0" w:firstRowLastColumn="0" w:lastRowFirstColumn="0" w:lastRowLastColumn="0"/>
            <w:tcW w:w="562" w:type="dxa"/>
          </w:tcPr>
          <w:p w14:paraId="642CF0A6"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20</w:t>
            </w:r>
          </w:p>
        </w:tc>
        <w:tc>
          <w:tcPr>
            <w:tcW w:w="3686" w:type="dxa"/>
          </w:tcPr>
          <w:p w14:paraId="2B19062B"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Wiączemin Polski</w:t>
            </w:r>
          </w:p>
        </w:tc>
        <w:tc>
          <w:tcPr>
            <w:tcW w:w="2548" w:type="dxa"/>
          </w:tcPr>
          <w:p w14:paraId="7A0E6EBE"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47</w:t>
            </w:r>
          </w:p>
        </w:tc>
        <w:tc>
          <w:tcPr>
            <w:tcW w:w="2266" w:type="dxa"/>
          </w:tcPr>
          <w:p w14:paraId="16BB6809"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r w:rsidR="002B6856" w:rsidRPr="002B6856" w14:paraId="504038FD" w14:textId="77777777" w:rsidTr="00B4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3FDDDC7"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21</w:t>
            </w:r>
          </w:p>
        </w:tc>
        <w:tc>
          <w:tcPr>
            <w:tcW w:w="3686" w:type="dxa"/>
          </w:tcPr>
          <w:p w14:paraId="4D320E28"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Wymyśle Polskie</w:t>
            </w:r>
          </w:p>
        </w:tc>
        <w:tc>
          <w:tcPr>
            <w:tcW w:w="2548" w:type="dxa"/>
          </w:tcPr>
          <w:p w14:paraId="1455FFD5"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31</w:t>
            </w:r>
          </w:p>
        </w:tc>
        <w:tc>
          <w:tcPr>
            <w:tcW w:w="2266" w:type="dxa"/>
          </w:tcPr>
          <w:p w14:paraId="4244460D"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r w:rsidR="002B6856" w:rsidRPr="002B6856" w14:paraId="41506F48" w14:textId="77777777" w:rsidTr="00B4705F">
        <w:tc>
          <w:tcPr>
            <w:cnfStyle w:val="001000000000" w:firstRow="0" w:lastRow="0" w:firstColumn="1" w:lastColumn="0" w:oddVBand="0" w:evenVBand="0" w:oddHBand="0" w:evenHBand="0" w:firstRowFirstColumn="0" w:firstRowLastColumn="0" w:lastRowFirstColumn="0" w:lastRowLastColumn="0"/>
            <w:tcW w:w="562" w:type="dxa"/>
          </w:tcPr>
          <w:p w14:paraId="4AD71AB3"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22</w:t>
            </w:r>
          </w:p>
        </w:tc>
        <w:tc>
          <w:tcPr>
            <w:tcW w:w="3686" w:type="dxa"/>
          </w:tcPr>
          <w:p w14:paraId="3928283C" w14:textId="77777777"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Zyck Nowy</w:t>
            </w:r>
          </w:p>
        </w:tc>
        <w:tc>
          <w:tcPr>
            <w:tcW w:w="2548" w:type="dxa"/>
          </w:tcPr>
          <w:p w14:paraId="549C4C27" w14:textId="18B7DE66" w:rsidR="002B6856" w:rsidRPr="00B4705F" w:rsidRDefault="002B6856"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3</w:t>
            </w:r>
            <w:r w:rsidR="00C65FD9" w:rsidRPr="00B4705F">
              <w:rPr>
                <w:rFonts w:cs="Times New Roman"/>
                <w:color w:val="auto"/>
                <w:sz w:val="20"/>
                <w:szCs w:val="20"/>
              </w:rPr>
              <w:t>5</w:t>
            </w:r>
          </w:p>
        </w:tc>
        <w:tc>
          <w:tcPr>
            <w:tcW w:w="2266" w:type="dxa"/>
          </w:tcPr>
          <w:p w14:paraId="0B226384" w14:textId="4D93A8B1" w:rsidR="002B6856" w:rsidRPr="00B4705F" w:rsidRDefault="007A09C4" w:rsidP="002B685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4705F">
              <w:rPr>
                <w:rFonts w:cs="Times New Roman"/>
                <w:color w:val="auto"/>
                <w:sz w:val="20"/>
                <w:szCs w:val="20"/>
              </w:rPr>
              <w:t>1</w:t>
            </w:r>
          </w:p>
        </w:tc>
      </w:tr>
      <w:tr w:rsidR="002B6856" w:rsidRPr="002B6856" w14:paraId="3CE17283" w14:textId="77777777" w:rsidTr="00B4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5C9FD10" w14:textId="77777777" w:rsidR="002B6856" w:rsidRPr="00B4705F" w:rsidRDefault="002B6856" w:rsidP="002B6856">
            <w:pPr>
              <w:jc w:val="center"/>
              <w:rPr>
                <w:rFonts w:cs="Times New Roman"/>
                <w:color w:val="auto"/>
                <w:sz w:val="20"/>
                <w:szCs w:val="20"/>
              </w:rPr>
            </w:pPr>
            <w:r w:rsidRPr="00B4705F">
              <w:rPr>
                <w:rFonts w:cs="Times New Roman"/>
                <w:color w:val="auto"/>
                <w:sz w:val="20"/>
                <w:szCs w:val="20"/>
              </w:rPr>
              <w:t>23</w:t>
            </w:r>
          </w:p>
        </w:tc>
        <w:tc>
          <w:tcPr>
            <w:tcW w:w="3686" w:type="dxa"/>
          </w:tcPr>
          <w:p w14:paraId="70FE3BD5"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Zyck Polski</w:t>
            </w:r>
          </w:p>
        </w:tc>
        <w:tc>
          <w:tcPr>
            <w:tcW w:w="2548" w:type="dxa"/>
          </w:tcPr>
          <w:p w14:paraId="644A3F3B"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69</w:t>
            </w:r>
          </w:p>
        </w:tc>
        <w:tc>
          <w:tcPr>
            <w:tcW w:w="2266" w:type="dxa"/>
          </w:tcPr>
          <w:p w14:paraId="0F68A728" w14:textId="77777777" w:rsidR="002B6856" w:rsidRPr="00B4705F" w:rsidRDefault="002B6856" w:rsidP="002B685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4705F">
              <w:rPr>
                <w:rFonts w:cs="Times New Roman"/>
                <w:color w:val="auto"/>
                <w:sz w:val="20"/>
                <w:szCs w:val="20"/>
              </w:rPr>
              <w:t>-</w:t>
            </w:r>
          </w:p>
        </w:tc>
      </w:tr>
    </w:tbl>
    <w:p w14:paraId="13DFC411" w14:textId="77777777" w:rsidR="00A94872" w:rsidRPr="00143999" w:rsidRDefault="00A94872" w:rsidP="00DC746D">
      <w:pPr>
        <w:pStyle w:val="Tekstpodstawowy"/>
      </w:pPr>
    </w:p>
    <w:p w14:paraId="0A7186D6" w14:textId="77777777" w:rsidR="002B6856" w:rsidRPr="00027D0C" w:rsidRDefault="00A94872" w:rsidP="002B6856">
      <w:pPr>
        <w:pStyle w:val="Nagwek2"/>
      </w:pPr>
      <w:bookmarkStart w:id="236" w:name="_Toc10203363"/>
      <w:bookmarkStart w:id="237" w:name="_Toc39752142"/>
      <w:bookmarkStart w:id="238" w:name="_Toc102992191"/>
      <w:r w:rsidRPr="00027D0C">
        <w:t>Oświetlenie uliczne</w:t>
      </w:r>
      <w:bookmarkEnd w:id="236"/>
      <w:bookmarkEnd w:id="237"/>
      <w:bookmarkEnd w:id="238"/>
    </w:p>
    <w:p w14:paraId="1C18ACD4" w14:textId="5105ED22" w:rsidR="00CF73F5" w:rsidRPr="00027D0C" w:rsidRDefault="00CF73F5" w:rsidP="00584DD7">
      <w:pPr>
        <w:jc w:val="both"/>
      </w:pPr>
      <w:bookmarkStart w:id="239" w:name="_Toc10203365"/>
      <w:bookmarkStart w:id="240" w:name="_Toc39752145"/>
      <w:r w:rsidRPr="00027D0C">
        <w:t xml:space="preserve">Przy ciągach komunikacyjnych na terenie gminy Słubice wg. stanu na 31 grudnia 2021 r. zainstalowanych zostało 367 opraw oświetleniowych. Z tego 344 oprawy to oprawy sodowe </w:t>
      </w:r>
      <w:r w:rsidR="00027D0C">
        <w:br/>
      </w:r>
      <w:r w:rsidRPr="00027D0C">
        <w:t>i 23 to oprawy rtęciowe. W roku ubiegłym na koszty związane z oświetleniem ulicznym wydatkowano kwotę 192 994,34 zł w tym na energię 91 714,58 zł i na konserwację oświetlenia ulicznego 101 279,76 zł. W Urzędzie Gminy 14 razy zgłaszane były awarie oświetlenia ulicznego, które dotyczyły 16 zdarzeń. Wszystkie awarie usuwane były w terminach zgodnych z zawartą umową.</w:t>
      </w:r>
    </w:p>
    <w:p w14:paraId="1FB429C6" w14:textId="77777777" w:rsidR="006D6722" w:rsidRPr="009E7E03" w:rsidRDefault="006D6722" w:rsidP="007131D6">
      <w:pPr>
        <w:pStyle w:val="Nagwek2"/>
      </w:pPr>
      <w:bookmarkStart w:id="241" w:name="_Toc102992192"/>
      <w:r w:rsidRPr="009E7E03">
        <w:t>Zaopatrzenie w ciepło</w:t>
      </w:r>
      <w:bookmarkEnd w:id="241"/>
    </w:p>
    <w:p w14:paraId="4A2E1F11" w14:textId="77777777" w:rsidR="009E7E03" w:rsidRPr="009E7E03" w:rsidRDefault="006D6722" w:rsidP="009E7E03">
      <w:pPr>
        <w:jc w:val="both"/>
      </w:pPr>
      <w:r w:rsidRPr="009E7E03">
        <w:tab/>
      </w:r>
      <w:r w:rsidR="009E7E03" w:rsidRPr="009E7E03">
        <w:t>Na obszarze gminy występuje najwięcej kotłów opalanych węglem i drzewem. Są one źródłem znacznych ilości zanieczyszczeń takich jak SO2, NO2 i CO, które są bardzo uciążliwe dla środowiska przyrodniczego, ale także dla zdrowia ludzi. W gminie sporadycznie wymieniane są kotłownie 1)węglowe na bardziej przyjazne środowisku, czyli na kotłownie gazowe, olejowe lub elektryczne najbardziej ekologiczne rozwiązanie.</w:t>
      </w:r>
    </w:p>
    <w:p w14:paraId="666AB6CD" w14:textId="77777777" w:rsidR="009E7E03" w:rsidRPr="009E7E03" w:rsidRDefault="009E7E03" w:rsidP="009E7E03">
      <w:pPr>
        <w:jc w:val="both"/>
      </w:pPr>
      <w:r w:rsidRPr="009E7E03">
        <w:t>Wszystkie jednostki organizacyjne gminy posiadają kotłownie na olej, a także pellet drzewny. Dodatkowo na obiektach użyteczności publicznej zainstalowane zostały ogniwa fotowoltaiczne.</w:t>
      </w:r>
    </w:p>
    <w:p w14:paraId="73D5AD8A" w14:textId="07734DFE" w:rsidR="009E7E03" w:rsidRPr="00B4705F" w:rsidRDefault="009E7E03" w:rsidP="00AF44BD">
      <w:pPr>
        <w:jc w:val="both"/>
        <w:rPr>
          <w:color w:val="FF0000"/>
        </w:rPr>
      </w:pPr>
      <w:r w:rsidRPr="009E7E03">
        <w:tab/>
        <w:t xml:space="preserve">Od 1 lipca 2021 roku trwa ogólnokrajowa akcja spisywania źródeł ciepła i źródeł </w:t>
      </w:r>
      <w:r w:rsidRPr="009E7E03">
        <w:lastRenderedPageBreak/>
        <w:t>spalania paliw. Dane przekazywane od mieszkańców wpisywane są do Centralnej Ewidencji Emisyjności Budynków. Akcja potrwa do 30 czerwca 2022 roku.</w:t>
      </w:r>
    </w:p>
    <w:p w14:paraId="1D622B19" w14:textId="77777777" w:rsidR="00A94872" w:rsidRPr="00027D0C" w:rsidRDefault="00A94872" w:rsidP="006D6722">
      <w:pPr>
        <w:pStyle w:val="Nagwek2"/>
        <w:numPr>
          <w:ilvl w:val="0"/>
          <w:numId w:val="0"/>
        </w:numPr>
        <w:rPr>
          <w:rFonts w:cs="Times New Roman"/>
        </w:rPr>
      </w:pPr>
      <w:bookmarkStart w:id="242" w:name="_Toc102992193"/>
      <w:r w:rsidRPr="00027D0C">
        <w:rPr>
          <w:rFonts w:cs="Times New Roman"/>
        </w:rPr>
        <w:t>Elektroenergetyka</w:t>
      </w:r>
      <w:bookmarkEnd w:id="239"/>
      <w:bookmarkEnd w:id="240"/>
      <w:bookmarkEnd w:id="242"/>
    </w:p>
    <w:p w14:paraId="5A1C1F6B" w14:textId="77777777" w:rsidR="00A94872" w:rsidRPr="00027D0C" w:rsidRDefault="00A94872">
      <w:pPr>
        <w:spacing w:line="48" w:lineRule="exact"/>
        <w:rPr>
          <w:rFonts w:cs="Times New Roman"/>
        </w:rPr>
      </w:pPr>
    </w:p>
    <w:p w14:paraId="03EE34B3" w14:textId="17F19F63" w:rsidR="00A94872" w:rsidRPr="00027D0C" w:rsidRDefault="00A94872" w:rsidP="00951673">
      <w:pPr>
        <w:spacing w:line="240" w:lineRule="auto"/>
        <w:ind w:right="160" w:firstLine="440"/>
        <w:jc w:val="both"/>
        <w:rPr>
          <w:rFonts w:cs="Times New Roman"/>
        </w:rPr>
      </w:pPr>
      <w:r w:rsidRPr="00027D0C">
        <w:rPr>
          <w:rFonts w:cs="Times New Roman"/>
        </w:rPr>
        <w:t xml:space="preserve">Dostawcą energii elektrycznej dla gminy Słubice jest ENERGA - OPERATOR S.A. Oddział w Płocku. Źródłem energii elektrycznej dla terenu gminy jest stacja 110/15 kV </w:t>
      </w:r>
      <w:r w:rsidR="00027D0C">
        <w:rPr>
          <w:rFonts w:cs="Times New Roman"/>
        </w:rPr>
        <w:br/>
      </w:r>
      <w:r w:rsidRPr="00027D0C">
        <w:rPr>
          <w:rFonts w:cs="Times New Roman"/>
        </w:rPr>
        <w:t>w miejscowości Szkarada i Gąbin oraz stacje transformatorowo-rozdzielcze 15/0,4 kV.</w:t>
      </w:r>
    </w:p>
    <w:p w14:paraId="64686EEC" w14:textId="77777777" w:rsidR="00A94872" w:rsidRPr="00027D0C" w:rsidRDefault="00A94872" w:rsidP="00951673">
      <w:pPr>
        <w:spacing w:line="240" w:lineRule="auto"/>
        <w:rPr>
          <w:rFonts w:cs="Times New Roman"/>
        </w:rPr>
      </w:pPr>
    </w:p>
    <w:p w14:paraId="157440E8" w14:textId="77777777" w:rsidR="00A94872" w:rsidRPr="00027D0C" w:rsidRDefault="00A94872" w:rsidP="00951673">
      <w:pPr>
        <w:spacing w:line="240" w:lineRule="auto"/>
        <w:ind w:right="160" w:firstLine="360"/>
        <w:jc w:val="both"/>
        <w:rPr>
          <w:rFonts w:cs="Times New Roman"/>
        </w:rPr>
      </w:pPr>
      <w:r w:rsidRPr="00027D0C">
        <w:rPr>
          <w:rFonts w:cs="Times New Roman"/>
        </w:rPr>
        <w:t>Przez teren gminy prowadzone są ponadlokalne lini</w:t>
      </w:r>
      <w:r w:rsidR="00495C51" w:rsidRPr="00027D0C">
        <w:rPr>
          <w:rFonts w:cs="Times New Roman"/>
        </w:rPr>
        <w:t>owe systemy infrastruktury tech</w:t>
      </w:r>
      <w:r w:rsidRPr="00027D0C">
        <w:rPr>
          <w:rFonts w:cs="Times New Roman"/>
        </w:rPr>
        <w:t>nicznej, powodujące ograniczenia w zagospodarowaniu terenów:</w:t>
      </w:r>
    </w:p>
    <w:p w14:paraId="27EAD0B6" w14:textId="77777777" w:rsidR="00A94872" w:rsidRPr="00027D0C" w:rsidRDefault="00A94872" w:rsidP="00951673">
      <w:pPr>
        <w:spacing w:line="240" w:lineRule="auto"/>
        <w:rPr>
          <w:rFonts w:cs="Times New Roman"/>
        </w:rPr>
      </w:pPr>
    </w:p>
    <w:p w14:paraId="76559414" w14:textId="2B7C45A0" w:rsidR="00A94872" w:rsidRPr="00027D0C" w:rsidRDefault="00A94872" w:rsidP="00AF3B56">
      <w:pPr>
        <w:numPr>
          <w:ilvl w:val="0"/>
          <w:numId w:val="11"/>
        </w:numPr>
        <w:spacing w:line="240" w:lineRule="auto"/>
        <w:ind w:right="160"/>
        <w:jc w:val="both"/>
        <w:rPr>
          <w:rFonts w:cs="Times New Roman"/>
        </w:rPr>
      </w:pPr>
      <w:r w:rsidRPr="00027D0C">
        <w:rPr>
          <w:rFonts w:cs="Times New Roman"/>
        </w:rPr>
        <w:t xml:space="preserve">linie elektroenergetyczne najwyższych napięć NN 220 kV relacji Mory - Podolszyce </w:t>
      </w:r>
      <w:r w:rsidR="00027D0C">
        <w:rPr>
          <w:rFonts w:cs="Times New Roman"/>
        </w:rPr>
        <w:br/>
      </w:r>
      <w:r w:rsidRPr="00027D0C">
        <w:rPr>
          <w:rFonts w:cs="Times New Roman"/>
        </w:rPr>
        <w:t>oraz wysokich napięć WN 110 kV relacji Szkarada – Sochaczew i Szkarada – Gąbin,</w:t>
      </w:r>
    </w:p>
    <w:p w14:paraId="4C1ECBC9" w14:textId="77777777" w:rsidR="00A94872" w:rsidRPr="00027D0C" w:rsidRDefault="00A94872" w:rsidP="00951673">
      <w:pPr>
        <w:spacing w:line="240" w:lineRule="auto"/>
        <w:rPr>
          <w:rFonts w:cs="Times New Roman"/>
        </w:rPr>
      </w:pPr>
    </w:p>
    <w:p w14:paraId="547CB60F" w14:textId="77777777" w:rsidR="00A94872" w:rsidRPr="00027D0C" w:rsidRDefault="00A94872" w:rsidP="00AF3B56">
      <w:pPr>
        <w:numPr>
          <w:ilvl w:val="0"/>
          <w:numId w:val="11"/>
        </w:numPr>
        <w:tabs>
          <w:tab w:val="left" w:pos="426"/>
        </w:tabs>
        <w:spacing w:line="240" w:lineRule="auto"/>
        <w:rPr>
          <w:rFonts w:cs="Times New Roman"/>
        </w:rPr>
      </w:pPr>
      <w:r w:rsidRPr="00027D0C">
        <w:rPr>
          <w:rFonts w:cs="Times New Roman"/>
        </w:rPr>
        <w:t>rurociągi produktów naftowych.</w:t>
      </w:r>
    </w:p>
    <w:p w14:paraId="4F6147B2" w14:textId="77777777" w:rsidR="00A94872" w:rsidRPr="00027D0C" w:rsidRDefault="00A94872" w:rsidP="00951673">
      <w:pPr>
        <w:spacing w:line="240" w:lineRule="auto"/>
        <w:rPr>
          <w:rFonts w:cs="Times New Roman"/>
        </w:rPr>
      </w:pPr>
    </w:p>
    <w:p w14:paraId="6208673B" w14:textId="77777777" w:rsidR="00495C51" w:rsidRPr="00027D0C" w:rsidRDefault="00A94872" w:rsidP="00495C51">
      <w:pPr>
        <w:shd w:val="clear" w:color="auto" w:fill="FFFFFF"/>
        <w:autoSpaceDE w:val="0"/>
        <w:spacing w:line="240" w:lineRule="auto"/>
        <w:ind w:right="160"/>
        <w:jc w:val="both"/>
        <w:rPr>
          <w:rFonts w:cs="Times New Roman"/>
        </w:rPr>
      </w:pPr>
      <w:r w:rsidRPr="00027D0C">
        <w:rPr>
          <w:rFonts w:cs="Times New Roman"/>
        </w:rPr>
        <w:tab/>
        <w:t>Obowiązują strefy bezpieczeństwa i strefy ochronne o szerokości i sposobie zagospodarowania zgodnie z przepisami odrębnymi i normami. W pasach technologicznych wzdłuż linii elektroenergetycznych obowiązują ograniczenia w sposobie zagospodarowania terenu.</w:t>
      </w:r>
      <w:bookmarkStart w:id="243" w:name="_Toc10203366"/>
      <w:bookmarkStart w:id="244" w:name="_Toc39752146"/>
    </w:p>
    <w:p w14:paraId="776D2E07" w14:textId="77777777" w:rsidR="00495C51" w:rsidRPr="00495C51" w:rsidRDefault="00495C51" w:rsidP="00495C51">
      <w:pPr>
        <w:pStyle w:val="Nagwek2"/>
        <w:rPr>
          <w:rFonts w:cs="Times New Roman"/>
          <w:color w:val="000000" w:themeColor="text1"/>
        </w:rPr>
      </w:pPr>
      <w:bookmarkStart w:id="245" w:name="_Toc102992194"/>
      <w:r w:rsidRPr="00495C51">
        <w:t>Gospodarka wodna</w:t>
      </w:r>
      <w:bookmarkEnd w:id="245"/>
    </w:p>
    <w:p w14:paraId="1821A5DC" w14:textId="2D2AEE18" w:rsidR="00F403DC" w:rsidRDefault="00F403DC" w:rsidP="002312A5">
      <w:pPr>
        <w:jc w:val="both"/>
      </w:pPr>
      <w:bookmarkStart w:id="246" w:name="_Toc10203368"/>
      <w:bookmarkStart w:id="247" w:name="_Toc39752148"/>
      <w:bookmarkEnd w:id="243"/>
      <w:bookmarkEnd w:id="244"/>
      <w:r>
        <w:t xml:space="preserve">Gmina Słubice zaopatrywana jest w wodę pitną z dwóch ujęć wody znajdujących się </w:t>
      </w:r>
      <w:r w:rsidR="002312A5">
        <w:br/>
      </w:r>
      <w:r>
        <w:t>w  miejscowościach Bończa i Grzybów.</w:t>
      </w:r>
    </w:p>
    <w:p w14:paraId="5DE49DF8" w14:textId="62FCEC4D" w:rsidR="00F403DC" w:rsidRDefault="00F403DC" w:rsidP="002312A5">
      <w:pPr>
        <w:jc w:val="both"/>
      </w:pPr>
      <w:r>
        <w:tab/>
        <w:t xml:space="preserve">Stacja uzdatniania wody w Bończy zlokalizowana jest na działkach o nr ewid. 217/2, 217/3, 217/5 i 217/6 w miejscowości Bończa, obręb ewidencyjny nr 0008 Łaziska. Stacja wybudowana została w 1982r. W latach 2004-2005 realizowano zadania inwestycyjne związane z przebudową stacji wodociągowej wraz z infrastrukturą towarzyszącą, budową rurociągu tłocznego oraz budową studni nr 3. Na terenie SUW znajdują się następujące obiekty: budynek SUW, budynek na agregat prądotwórczy, stacja wód popłucznych oraz urządzenia </w:t>
      </w:r>
      <w:r w:rsidR="002312A5">
        <w:br/>
      </w:r>
      <w:r>
        <w:t>i sieci infrastruktury technicznej. Teren SUW jest ogrodzony. SUW składa się z dwóch niezależnych ciągów technologicznych w dwóch strefach ciśnieniowych. Źródłem zasilania SUW w Bończy jest pobór wód podziemnych z utworów czwartorzędnych ujęcia składającego się z dwóch studni głębinowych : nr 1 i nr 3, zlokalizowanego na działkach o nr ewid. 63/4, 63/8 w miejscowości Bończa, obręb ewidencyjny 0008 Łaziska.</w:t>
      </w:r>
    </w:p>
    <w:p w14:paraId="268D2403" w14:textId="28B9B3D7" w:rsidR="00F403DC" w:rsidRDefault="00F403DC" w:rsidP="002312A5">
      <w:pPr>
        <w:jc w:val="both"/>
      </w:pPr>
      <w:r>
        <w:tab/>
        <w:t xml:space="preserve">Zasoby eksploatacyjne studni wynoszą 90 m3/d i 100 m3/d, a ich głębokość 28,5 m </w:t>
      </w:r>
      <w:r w:rsidR="00027D0C">
        <w:br/>
      </w:r>
      <w:r>
        <w:t>i 26 m SUW w Bończy produkuje rocznie 212 300 m3 wody. Ze stacji doprowadzana jest woda do</w:t>
      </w:r>
      <w:r w:rsidR="00027D0C">
        <w:t xml:space="preserve"> </w:t>
      </w:r>
      <w:r>
        <w:t xml:space="preserve">miejscowości: Alfonsów, Bończa, Budy, Grabowiec, Juliszew, Leonów, Łaziska, Nowosiadło, Nowy Wiączemin, Piotrkówek, Rybaki, Sady, Słubice, Studzieniec, Świniary, Wiączemin Polski, Wymyśle Polskie, Zyck Nowy i Zyck Polski znajdujących się na terenie gminy oraz do miejscowości Czermno Dołki i Przemysłów (gmina Gąbin) i Wólka (gmina Sanniki) oraz Kępa Karolińska (gmina Iłów). W 2018 r. Gmina Słubice uzyskała pozwolenie wodnoprawne na usługę wodną obejmującą pobór wód podziemnych dla potrzeb SUW </w:t>
      </w:r>
      <w:r w:rsidR="00027D0C">
        <w:br/>
      </w:r>
      <w:r>
        <w:t xml:space="preserve">w Bończy w maksymalnej rocznej wielkości 282 280,0 m3/r. Pozwolenie wydane zostało na czas oznaczony tj. do 20 maja 2038 r. oraz pozwolenie na wprowadzanie do ziemi wód popłucznych, które obowiązuje do dnia 15 maja 2028 r.  </w:t>
      </w:r>
    </w:p>
    <w:p w14:paraId="0FAB56AB" w14:textId="7735017D" w:rsidR="00F403DC" w:rsidRDefault="00F403DC" w:rsidP="002312A5">
      <w:pPr>
        <w:jc w:val="both"/>
      </w:pPr>
      <w:r>
        <w:tab/>
        <w:t xml:space="preserve">W roku ubiegłym na sieci zaopatrywanej z tej stacji wystąpiło sześć awarii. Wszystkie awarie spowodowane zostały pęknięciami przewodów: PCV Ø 110 oraz PCV Ø 90 </w:t>
      </w:r>
      <w:r w:rsidR="00027D0C">
        <w:br/>
      </w:r>
      <w:r>
        <w:t xml:space="preserve">w miejscowości Juliszew, a także pęknięcie przewodów PCV Ø110 w miejscowościach Budy, </w:t>
      </w:r>
      <w:r>
        <w:lastRenderedPageBreak/>
        <w:t>a także dwa razy pęknięcie przewodu PCV Ø110  Wiączemin Nowy  i pęknięcie przewodu PCV Ø110 w Słubicach.</w:t>
      </w:r>
    </w:p>
    <w:p w14:paraId="3B288DDA" w14:textId="6A9621A9" w:rsidR="00F403DC" w:rsidRDefault="00F403DC" w:rsidP="002312A5">
      <w:pPr>
        <w:jc w:val="both"/>
      </w:pPr>
      <w:r>
        <w:tab/>
        <w:t>Stacja wodociągowa w Grzybowie wybudowana została w 1994r.</w:t>
      </w:r>
      <w:r w:rsidR="00027D0C">
        <w:t xml:space="preserve"> </w:t>
      </w:r>
      <w:r>
        <w:t xml:space="preserve">W SUW </w:t>
      </w:r>
      <w:r w:rsidR="00027D0C">
        <w:br/>
      </w:r>
      <w:r>
        <w:t>w Grzybowie funkcjonują 2 studnie o głębokości 43 i 31 metrów. Studnia nr 1 wybudowana została w 1992 r., a studnia nr 2 w 2008 r.  SUW w Grzybowie produkuje rocznie 36 530 m3. Woda dostarczana ze stacji uzdatniana jest przez napowietrznianie i złoża filtracyjne (odmanganiacze i odżelaziacze), do dezynfekcji wody używany jest podchloryn sodu.</w:t>
      </w:r>
    </w:p>
    <w:p w14:paraId="1DD6B2B9" w14:textId="77777777" w:rsidR="00F403DC" w:rsidRDefault="00F403DC" w:rsidP="002312A5">
      <w:pPr>
        <w:jc w:val="both"/>
      </w:pPr>
      <w:r>
        <w:tab/>
        <w:t>W roku ubiegłym  na sieci zaopatrywanej z tej stacji  nie wystąpiły awarie.</w:t>
      </w:r>
    </w:p>
    <w:p w14:paraId="50932478" w14:textId="77777777" w:rsidR="00F403DC" w:rsidRDefault="00F403DC" w:rsidP="002312A5">
      <w:pPr>
        <w:jc w:val="both"/>
      </w:pPr>
      <w:r>
        <w:tab/>
        <w:t>Stacja Uzdatniania Wody w Grzybowie posiadała do listopada  pozwolenie wodnoprawne na pobór wody podziemnej z utworów czwartorzędowych w ilości 250m3/d oraz pozwolenie na odprowadzenie wód popłucznych poprzez typowe odstojnik w ilości maksymalnej równej 9m3/d. Wydane pozwolenie wygasło z dniem 30 listopada 2020r.</w:t>
      </w:r>
    </w:p>
    <w:p w14:paraId="37EAF173" w14:textId="4C42FEE7" w:rsidR="00F403DC" w:rsidRDefault="00F403DC" w:rsidP="002312A5">
      <w:pPr>
        <w:jc w:val="both"/>
      </w:pPr>
      <w:r>
        <w:t xml:space="preserve"> Od 27 listopada 2020 r. obowiązuje nas nowe pozwolenie wodno</w:t>
      </w:r>
      <w:r w:rsidR="00027D0C">
        <w:t>-</w:t>
      </w:r>
      <w:r>
        <w:t>prawne na pobór wody podziemnej z utworów czwartorzędowych w ilości 314 m3/d wydany do dnia 31 października 2050 r. oraz odprowadzanie wód popłucznych poprzez typowy ostojnik w ilości maksymalnej równej 9,0 m3/d do dnia 31 października 2030 r.</w:t>
      </w:r>
    </w:p>
    <w:p w14:paraId="4B3DAB28" w14:textId="77777777" w:rsidR="00F403DC" w:rsidRDefault="00F403DC" w:rsidP="002312A5">
      <w:pPr>
        <w:jc w:val="both"/>
      </w:pPr>
      <w:r>
        <w:tab/>
        <w:t>Na terenie Gminy Słubice w roku 2021 z istniejących ujęć wodociągowych pobrano ogółem 248,8 dam3 w tym woda pobrana, a własne cele technologiczne 30,5 dam3., straty wody 61,8 dam3, sprzedaż hurtowa wody poza granice gminy 16,2 dam3 i woda dostarczana do gospodarstw domowych 127,7 dam3, na cele produkcyjne 10,6 dam3 i na pozostałe cele 2,0 dam3.</w:t>
      </w:r>
    </w:p>
    <w:p w14:paraId="17DC0A54" w14:textId="77777777" w:rsidR="00F403DC" w:rsidRDefault="00F403DC" w:rsidP="002312A5">
      <w:pPr>
        <w:jc w:val="both"/>
      </w:pPr>
      <w:r>
        <w:tab/>
        <w:t>Rozliczenia za zużytą wodę dostarczaną na teren gminy Gąbin, Iłów oraz Sanniki odbywają się pomiędzy gminami na podstawie dokonywanego odczytu z wodomierzy umieszczonych w studniach wodomierzowych zlokalizowanych na granicach gminy.</w:t>
      </w:r>
    </w:p>
    <w:p w14:paraId="6F850876" w14:textId="77777777" w:rsidR="00F403DC" w:rsidRDefault="00F403DC" w:rsidP="002312A5">
      <w:pPr>
        <w:jc w:val="both"/>
      </w:pPr>
      <w:r>
        <w:tab/>
        <w:t>Łączna długość sieci wodociągowej wybudowanej na terenie gminy wynosi 137,5 km. Z sieci korzysta 1416 odbiorców indywidualnych oraz 32 odbiorców prowadzących działalność gospodarczą. Stan sieci wodociągowej jest zły. Na terenie gminy obowiązuje taryfa zatwierdzona przez organ regulacyjny zgodnie z którą średnia cena za m3 dostarczonej wody to 2,63 zł netto.</w:t>
      </w:r>
    </w:p>
    <w:p w14:paraId="68A152AB" w14:textId="2BCB145B" w:rsidR="00F403DC" w:rsidRPr="006D6722" w:rsidRDefault="00F403DC" w:rsidP="002312A5">
      <w:pPr>
        <w:jc w:val="both"/>
      </w:pPr>
      <w:r>
        <w:t>Na bieżące utrzymanie wodociągów wiejskich (stacji w Grzybowie i w Łaziskach wraz z siecią) – 352.465,56 zł.</w:t>
      </w:r>
    </w:p>
    <w:p w14:paraId="59A23D61" w14:textId="77777777" w:rsidR="006D6722" w:rsidRPr="00495C51" w:rsidRDefault="006D6722" w:rsidP="00495C51">
      <w:pPr>
        <w:pStyle w:val="Nagwek2"/>
      </w:pPr>
      <w:bookmarkStart w:id="248" w:name="_Toc102992195"/>
      <w:r w:rsidRPr="00495C51">
        <w:t>Gospodarka ściekowa</w:t>
      </w:r>
      <w:bookmarkEnd w:id="248"/>
    </w:p>
    <w:p w14:paraId="41F5FA75" w14:textId="1439E8F1" w:rsidR="00F403DC" w:rsidRDefault="006D6722" w:rsidP="00F403DC">
      <w:pPr>
        <w:jc w:val="both"/>
      </w:pPr>
      <w:r w:rsidRPr="006D6722">
        <w:tab/>
      </w:r>
      <w:r w:rsidR="00F403DC">
        <w:t xml:space="preserve">Na terenie gminy funkcjonuje jedna oczyszczalnia ścieków usytuowana w miejscowości Słubice na ulicy Wiślanej 3F. Jest to oczyszczalnia biologiczno – mechaniczna </w:t>
      </w:r>
      <w:r w:rsidR="002312A5">
        <w:br/>
      </w:r>
      <w:r w:rsidR="00F403DC">
        <w:t>o przepustowości 190 m3/dobę. Na terenie oczyszczalni funkcjonuje punkt zlewny dla ścieków dowożonych z terenów nieskanalizowanych.</w:t>
      </w:r>
    </w:p>
    <w:p w14:paraId="14962117" w14:textId="77777777" w:rsidR="00F403DC" w:rsidRDefault="00F403DC" w:rsidP="00F403DC">
      <w:pPr>
        <w:jc w:val="both"/>
      </w:pPr>
      <w:r>
        <w:tab/>
        <w:t>Oczyszczalnia ścieków oddana została do eksploatacji w 1997 r.  Jej stan techniczny wymaga wykonanie robót polegających na przebudowie i rozbudowie obiektu.</w:t>
      </w:r>
    </w:p>
    <w:p w14:paraId="5E8026E0" w14:textId="0CAA146C" w:rsidR="00F403DC" w:rsidRDefault="00F403DC" w:rsidP="00F403DC">
      <w:pPr>
        <w:jc w:val="both"/>
      </w:pPr>
      <w:r>
        <w:t xml:space="preserve">Długość czynnej sieci kanalizacyjnej w  gminie wynosi 15,0 km. Liczba połączeń  prowadzących do gospodarstw domowych wynosi  251 sztuk , korzysta z niej 760 osób. </w:t>
      </w:r>
      <w:r w:rsidR="002312A5">
        <w:br/>
      </w:r>
      <w:r>
        <w:t xml:space="preserve">Na terenie gminy zrealizowanych jest 734 bezodpływowych zbiorników na ścieki oraz 99 przydomowe oczyszczalnie ścieków.  </w:t>
      </w:r>
    </w:p>
    <w:p w14:paraId="75605010" w14:textId="73DE2B2A" w:rsidR="00F403DC" w:rsidRDefault="00F403DC" w:rsidP="00F403DC">
      <w:pPr>
        <w:jc w:val="both"/>
      </w:pPr>
      <w:r>
        <w:tab/>
        <w:t>Gmina posiada pozwolenie wodno</w:t>
      </w:r>
      <w:r w:rsidR="002312A5">
        <w:t>-</w:t>
      </w:r>
      <w:r>
        <w:t xml:space="preserve">prawne na szczególne korzystanie wód </w:t>
      </w:r>
      <w:r w:rsidR="002312A5">
        <w:br/>
      </w:r>
      <w:r>
        <w:t>tj. wprowadzanie ścieków do ziemi wydane na czas do 25 maja 2027r.</w:t>
      </w:r>
    </w:p>
    <w:p w14:paraId="0AEC7D36" w14:textId="77777777" w:rsidR="00F403DC" w:rsidRDefault="00F403DC" w:rsidP="00F403DC">
      <w:pPr>
        <w:jc w:val="both"/>
      </w:pPr>
      <w:r>
        <w:tab/>
        <w:t xml:space="preserve">Gmina przeprowadza w zakresie wymaganym odpowiednimi przepisami badania dotyczące jakości dostarczanej wody oraz odprowadzanych ścieków. </w:t>
      </w:r>
    </w:p>
    <w:p w14:paraId="2D8C3CC9" w14:textId="77777777" w:rsidR="00F403DC" w:rsidRDefault="00F403DC" w:rsidP="00F403DC">
      <w:pPr>
        <w:jc w:val="both"/>
      </w:pPr>
      <w:r>
        <w:t>W roku 2021 wydatki powstałe w związku z eksploatacją oczyszczalni ścieków w Słubicach – 190.216,56 zł.</w:t>
      </w:r>
    </w:p>
    <w:p w14:paraId="5D77FBB6" w14:textId="5F004D15" w:rsidR="00F403DC" w:rsidRDefault="00F403DC" w:rsidP="007B5F1C">
      <w:pPr>
        <w:jc w:val="both"/>
      </w:pPr>
    </w:p>
    <w:p w14:paraId="299A01E9" w14:textId="77777777" w:rsidR="00F403DC" w:rsidRPr="006D6722" w:rsidRDefault="00F403DC" w:rsidP="007B5F1C">
      <w:pPr>
        <w:jc w:val="both"/>
      </w:pPr>
    </w:p>
    <w:p w14:paraId="1A8A0ACC" w14:textId="77777777" w:rsidR="00A94872" w:rsidRPr="00143999" w:rsidRDefault="006D6722" w:rsidP="006D6722">
      <w:pPr>
        <w:pStyle w:val="Nagwek1"/>
        <w:rPr>
          <w:rFonts w:cs="Times New Roman"/>
          <w:i/>
          <w:sz w:val="24"/>
          <w:szCs w:val="24"/>
        </w:rPr>
      </w:pPr>
      <w:r w:rsidRPr="006D6722">
        <w:rPr>
          <w:bCs w:val="0"/>
          <w:color w:val="C00000"/>
          <w:sz w:val="24"/>
          <w:szCs w:val="24"/>
        </w:rPr>
        <w:tab/>
        <w:t xml:space="preserve"> </w:t>
      </w:r>
      <w:bookmarkStart w:id="249" w:name="_Toc102992196"/>
      <w:r w:rsidR="00A94872" w:rsidRPr="006A6810">
        <w:rPr>
          <w:rFonts w:cs="Times New Roman"/>
          <w:i/>
          <w:sz w:val="32"/>
        </w:rPr>
        <w:t>Bezpieczeństwo publiczne i ochrona przeciwpożarowa</w:t>
      </w:r>
      <w:bookmarkEnd w:id="246"/>
      <w:bookmarkEnd w:id="247"/>
      <w:bookmarkEnd w:id="249"/>
    </w:p>
    <w:p w14:paraId="480DC73B" w14:textId="77777777" w:rsidR="00CF73F5" w:rsidRPr="00CF73F5" w:rsidRDefault="00A94872" w:rsidP="00CF73F5">
      <w:pPr>
        <w:shd w:val="clear" w:color="auto" w:fill="FFFFFF"/>
        <w:autoSpaceDE w:val="0"/>
        <w:spacing w:line="271" w:lineRule="auto"/>
        <w:ind w:right="160"/>
        <w:jc w:val="both"/>
        <w:rPr>
          <w:rFonts w:cs="Times New Roman"/>
        </w:rPr>
      </w:pPr>
      <w:r w:rsidRPr="00143999">
        <w:rPr>
          <w:rFonts w:cs="Times New Roman"/>
        </w:rPr>
        <w:tab/>
      </w:r>
      <w:r w:rsidR="00CF73F5" w:rsidRPr="00CF73F5">
        <w:rPr>
          <w:rFonts w:cs="Times New Roman"/>
        </w:rPr>
        <w:t>Na terenie gminy Słubice działa 6 jednostek Ochotniczych Straży Pożarnych. Jednostkami tymi są:</w:t>
      </w:r>
    </w:p>
    <w:p w14:paraId="53A0FB86" w14:textId="77777777" w:rsidR="00CF73F5" w:rsidRPr="00CF73F5" w:rsidRDefault="00CF73F5" w:rsidP="00AF3B56">
      <w:pPr>
        <w:pStyle w:val="Akapitzlist"/>
        <w:numPr>
          <w:ilvl w:val="0"/>
          <w:numId w:val="44"/>
        </w:numPr>
        <w:shd w:val="clear" w:color="auto" w:fill="FFFFFF"/>
        <w:autoSpaceDE w:val="0"/>
        <w:spacing w:line="271" w:lineRule="auto"/>
        <w:ind w:right="160"/>
        <w:jc w:val="both"/>
        <w:rPr>
          <w:rFonts w:cs="Times New Roman"/>
        </w:rPr>
      </w:pPr>
      <w:r w:rsidRPr="00CF73F5">
        <w:rPr>
          <w:rFonts w:cs="Times New Roman"/>
        </w:rPr>
        <w:t>OSP Grzybów,</w:t>
      </w:r>
    </w:p>
    <w:p w14:paraId="61DE1C65" w14:textId="77777777" w:rsidR="00CF73F5" w:rsidRPr="00CF73F5" w:rsidRDefault="00CF73F5" w:rsidP="00AF3B56">
      <w:pPr>
        <w:pStyle w:val="Akapitzlist"/>
        <w:numPr>
          <w:ilvl w:val="0"/>
          <w:numId w:val="44"/>
        </w:numPr>
        <w:shd w:val="clear" w:color="auto" w:fill="FFFFFF"/>
        <w:autoSpaceDE w:val="0"/>
        <w:spacing w:line="271" w:lineRule="auto"/>
        <w:ind w:right="160"/>
        <w:jc w:val="both"/>
        <w:rPr>
          <w:rFonts w:cs="Times New Roman"/>
        </w:rPr>
      </w:pPr>
      <w:r w:rsidRPr="00CF73F5">
        <w:rPr>
          <w:rFonts w:cs="Times New Roman"/>
        </w:rPr>
        <w:t>OSP Juliszew,</w:t>
      </w:r>
    </w:p>
    <w:p w14:paraId="20F42AEE" w14:textId="77777777" w:rsidR="00CF73F5" w:rsidRPr="00CF73F5" w:rsidRDefault="00CF73F5" w:rsidP="00AF3B56">
      <w:pPr>
        <w:pStyle w:val="Akapitzlist"/>
        <w:numPr>
          <w:ilvl w:val="0"/>
          <w:numId w:val="44"/>
        </w:numPr>
        <w:shd w:val="clear" w:color="auto" w:fill="FFFFFF"/>
        <w:autoSpaceDE w:val="0"/>
        <w:spacing w:line="271" w:lineRule="auto"/>
        <w:ind w:right="160"/>
        <w:jc w:val="both"/>
        <w:rPr>
          <w:rFonts w:cs="Times New Roman"/>
        </w:rPr>
      </w:pPr>
      <w:r w:rsidRPr="00CF73F5">
        <w:rPr>
          <w:rFonts w:cs="Times New Roman"/>
        </w:rPr>
        <w:t>OSP Łaziska,</w:t>
      </w:r>
    </w:p>
    <w:p w14:paraId="521FB6F0" w14:textId="77777777" w:rsidR="00CF73F5" w:rsidRPr="00CF73F5" w:rsidRDefault="00CF73F5" w:rsidP="00AF3B56">
      <w:pPr>
        <w:pStyle w:val="Akapitzlist"/>
        <w:numPr>
          <w:ilvl w:val="0"/>
          <w:numId w:val="44"/>
        </w:numPr>
        <w:shd w:val="clear" w:color="auto" w:fill="FFFFFF"/>
        <w:autoSpaceDE w:val="0"/>
        <w:spacing w:line="271" w:lineRule="auto"/>
        <w:ind w:right="160"/>
        <w:jc w:val="both"/>
        <w:rPr>
          <w:rFonts w:cs="Times New Roman"/>
        </w:rPr>
      </w:pPr>
      <w:r w:rsidRPr="00CF73F5">
        <w:rPr>
          <w:rFonts w:cs="Times New Roman"/>
        </w:rPr>
        <w:t>OSP Piotrkówek,</w:t>
      </w:r>
    </w:p>
    <w:p w14:paraId="25BA0429" w14:textId="77777777" w:rsidR="00CF73F5" w:rsidRPr="00CF73F5" w:rsidRDefault="00CF73F5" w:rsidP="00AF3B56">
      <w:pPr>
        <w:pStyle w:val="Akapitzlist"/>
        <w:numPr>
          <w:ilvl w:val="0"/>
          <w:numId w:val="44"/>
        </w:numPr>
        <w:shd w:val="clear" w:color="auto" w:fill="FFFFFF"/>
        <w:autoSpaceDE w:val="0"/>
        <w:spacing w:line="271" w:lineRule="auto"/>
        <w:ind w:right="160"/>
        <w:jc w:val="both"/>
        <w:rPr>
          <w:rFonts w:cs="Times New Roman"/>
        </w:rPr>
      </w:pPr>
      <w:r w:rsidRPr="00CF73F5">
        <w:rPr>
          <w:rFonts w:cs="Times New Roman"/>
        </w:rPr>
        <w:t>OSP Słubice,</w:t>
      </w:r>
    </w:p>
    <w:p w14:paraId="6C3E4CBE" w14:textId="77777777" w:rsidR="00CF73F5" w:rsidRPr="00CF73F5" w:rsidRDefault="00CF73F5" w:rsidP="00AF3B56">
      <w:pPr>
        <w:pStyle w:val="Akapitzlist"/>
        <w:numPr>
          <w:ilvl w:val="0"/>
          <w:numId w:val="44"/>
        </w:numPr>
        <w:shd w:val="clear" w:color="auto" w:fill="FFFFFF"/>
        <w:autoSpaceDE w:val="0"/>
        <w:spacing w:line="271" w:lineRule="auto"/>
        <w:ind w:right="160"/>
        <w:jc w:val="both"/>
        <w:rPr>
          <w:rFonts w:cs="Times New Roman"/>
        </w:rPr>
      </w:pPr>
      <w:r w:rsidRPr="00CF73F5">
        <w:rPr>
          <w:rFonts w:cs="Times New Roman"/>
        </w:rPr>
        <w:t>OSP Wiączemin Polski.</w:t>
      </w:r>
    </w:p>
    <w:p w14:paraId="2D13098A" w14:textId="77777777" w:rsidR="00CF73F5" w:rsidRPr="00CF73F5" w:rsidRDefault="00CF73F5" w:rsidP="00CF73F5">
      <w:pPr>
        <w:shd w:val="clear" w:color="auto" w:fill="FFFFFF"/>
        <w:autoSpaceDE w:val="0"/>
        <w:spacing w:line="271" w:lineRule="auto"/>
        <w:ind w:right="160"/>
        <w:jc w:val="both"/>
        <w:rPr>
          <w:rFonts w:cs="Times New Roman"/>
        </w:rPr>
      </w:pPr>
      <w:r w:rsidRPr="00CF73F5">
        <w:rPr>
          <w:rFonts w:cs="Times New Roman"/>
        </w:rPr>
        <w:tab/>
        <w:t xml:space="preserve">Pięć spośród nich posiada własną bazę (oprócz OSP Grzybów). Wszystkie jednostki zostały zarejestrowane w Krajowym Rejestrze Sądowym a jednostka OSP Słubice włączona jest do Krajowego Systemu Ratownictwa Gaśniczego. W jednostkach zarejestrowanych jest 178 członków zwyczajnych, w tym 163 mężczyzn i 15 kobiet. Liczba członków honorowych 18, wspierających 6. Przy OSP Słubice działa orkiestra strażacka skupiająca 30 strażaków. </w:t>
      </w:r>
    </w:p>
    <w:p w14:paraId="4E61B7FE" w14:textId="77777777" w:rsidR="00CF73F5" w:rsidRPr="00CF73F5" w:rsidRDefault="00CF73F5" w:rsidP="00CF73F5">
      <w:pPr>
        <w:shd w:val="clear" w:color="auto" w:fill="FFFFFF"/>
        <w:autoSpaceDE w:val="0"/>
        <w:spacing w:line="271" w:lineRule="auto"/>
        <w:ind w:right="160"/>
        <w:jc w:val="both"/>
        <w:rPr>
          <w:rFonts w:cs="Times New Roman"/>
        </w:rPr>
      </w:pPr>
      <w:r w:rsidRPr="00CF73F5">
        <w:rPr>
          <w:rFonts w:cs="Times New Roman"/>
        </w:rPr>
        <w:tab/>
      </w:r>
    </w:p>
    <w:p w14:paraId="15DC6258" w14:textId="77777777" w:rsidR="00CF73F5" w:rsidRPr="00CF73F5" w:rsidRDefault="00CF73F5" w:rsidP="00CF73F5">
      <w:pPr>
        <w:shd w:val="clear" w:color="auto" w:fill="FFFFFF"/>
        <w:autoSpaceDE w:val="0"/>
        <w:spacing w:line="271" w:lineRule="auto"/>
        <w:ind w:right="160"/>
        <w:jc w:val="both"/>
        <w:rPr>
          <w:rFonts w:cs="Times New Roman"/>
        </w:rPr>
      </w:pPr>
      <w:r w:rsidRPr="00CF73F5">
        <w:rPr>
          <w:rFonts w:cs="Times New Roman"/>
        </w:rPr>
        <w:t>Na zadania związane z bezpieczeństwem publicznym i ochroną przeciwpożarową w roku 2021 wydatkowano kwotę 146 081,00 zł i są to wydatki bieżące w tym:</w:t>
      </w:r>
    </w:p>
    <w:p w14:paraId="42B57FFE" w14:textId="77777777" w:rsidR="00CF73F5" w:rsidRPr="00CF73F5" w:rsidRDefault="00CF73F5" w:rsidP="00AF3B56">
      <w:pPr>
        <w:pStyle w:val="Akapitzlist"/>
        <w:numPr>
          <w:ilvl w:val="0"/>
          <w:numId w:val="45"/>
        </w:numPr>
        <w:shd w:val="clear" w:color="auto" w:fill="FFFFFF"/>
        <w:autoSpaceDE w:val="0"/>
        <w:spacing w:line="271" w:lineRule="auto"/>
        <w:ind w:right="160"/>
        <w:jc w:val="both"/>
        <w:rPr>
          <w:rFonts w:cs="Times New Roman"/>
        </w:rPr>
      </w:pPr>
      <w:r w:rsidRPr="00CF73F5">
        <w:rPr>
          <w:rFonts w:cs="Times New Roman"/>
        </w:rPr>
        <w:t xml:space="preserve">środki własne gminy </w:t>
      </w:r>
      <w:r w:rsidRPr="00CF73F5">
        <w:rPr>
          <w:rFonts w:cs="Times New Roman"/>
        </w:rPr>
        <w:tab/>
      </w:r>
      <w:r w:rsidRPr="00CF73F5">
        <w:rPr>
          <w:rFonts w:cs="Times New Roman"/>
        </w:rPr>
        <w:tab/>
        <w:t>– 107.981,00 zł,</w:t>
      </w:r>
    </w:p>
    <w:p w14:paraId="47FC0BB0" w14:textId="77777777" w:rsidR="00CF73F5" w:rsidRPr="00CF73F5" w:rsidRDefault="00CF73F5" w:rsidP="00AF3B56">
      <w:pPr>
        <w:pStyle w:val="Akapitzlist"/>
        <w:numPr>
          <w:ilvl w:val="0"/>
          <w:numId w:val="45"/>
        </w:numPr>
        <w:shd w:val="clear" w:color="auto" w:fill="FFFFFF"/>
        <w:autoSpaceDE w:val="0"/>
        <w:spacing w:line="271" w:lineRule="auto"/>
        <w:ind w:right="160"/>
        <w:jc w:val="both"/>
        <w:rPr>
          <w:rFonts w:cs="Times New Roman"/>
        </w:rPr>
      </w:pPr>
      <w:r w:rsidRPr="00CF73F5">
        <w:rPr>
          <w:rFonts w:cs="Times New Roman"/>
        </w:rPr>
        <w:t xml:space="preserve">środki pochodzące z dotacji </w:t>
      </w:r>
      <w:r w:rsidRPr="00CF73F5">
        <w:rPr>
          <w:rFonts w:cs="Times New Roman"/>
        </w:rPr>
        <w:tab/>
        <w:t>– 38.100,00 zł.</w:t>
      </w:r>
    </w:p>
    <w:p w14:paraId="2B5945AA" w14:textId="77777777" w:rsidR="00CF73F5" w:rsidRPr="00CF73F5" w:rsidRDefault="00CF73F5" w:rsidP="00CF73F5">
      <w:pPr>
        <w:shd w:val="clear" w:color="auto" w:fill="FFFFFF"/>
        <w:autoSpaceDE w:val="0"/>
        <w:spacing w:line="271" w:lineRule="auto"/>
        <w:ind w:right="160"/>
        <w:jc w:val="both"/>
        <w:rPr>
          <w:rFonts w:cs="Times New Roman"/>
        </w:rPr>
      </w:pPr>
    </w:p>
    <w:p w14:paraId="1AD265B9" w14:textId="2EC344FA" w:rsidR="00CF73F5" w:rsidRPr="00CF73F5" w:rsidRDefault="00CF73F5" w:rsidP="00CF73F5">
      <w:pPr>
        <w:shd w:val="clear" w:color="auto" w:fill="FFFFFF"/>
        <w:autoSpaceDE w:val="0"/>
        <w:spacing w:line="271" w:lineRule="auto"/>
        <w:ind w:right="160"/>
        <w:jc w:val="both"/>
        <w:rPr>
          <w:rFonts w:cs="Times New Roman"/>
        </w:rPr>
      </w:pPr>
      <w:r w:rsidRPr="00CF73F5">
        <w:rPr>
          <w:rFonts w:cs="Times New Roman"/>
        </w:rPr>
        <w:t xml:space="preserve">Środki z dotacji z Województwa Mazowieckiego w wysokości 25 000 zł wydatkowano </w:t>
      </w:r>
      <w:r w:rsidR="002312A5">
        <w:rPr>
          <w:rFonts w:cs="Times New Roman"/>
        </w:rPr>
        <w:br/>
      </w:r>
      <w:r w:rsidRPr="00CF73F5">
        <w:rPr>
          <w:rFonts w:cs="Times New Roman"/>
        </w:rPr>
        <w:t>na zadanie „Remont strażnicy OSP w Słubicach”</w:t>
      </w:r>
    </w:p>
    <w:p w14:paraId="14953151" w14:textId="77777777" w:rsidR="00CF73F5" w:rsidRPr="00CF73F5" w:rsidRDefault="00CF73F5" w:rsidP="00CF73F5">
      <w:pPr>
        <w:shd w:val="clear" w:color="auto" w:fill="FFFFFF"/>
        <w:autoSpaceDE w:val="0"/>
        <w:spacing w:line="271" w:lineRule="auto"/>
        <w:ind w:right="160"/>
        <w:jc w:val="both"/>
        <w:rPr>
          <w:rFonts w:cs="Times New Roman"/>
        </w:rPr>
      </w:pPr>
      <w:r w:rsidRPr="00CF73F5">
        <w:rPr>
          <w:rFonts w:cs="Times New Roman"/>
        </w:rPr>
        <w:t>Środki z dotacji ze Starostwa Powiatowego w Płocku w wysokości 13 100 zł przeznaczono na doposażenie w sprzęt 3 jednostek OSP (Łaziska, Słubice, Juliszew).</w:t>
      </w:r>
    </w:p>
    <w:p w14:paraId="3A91B25D" w14:textId="77777777" w:rsidR="00CF73F5" w:rsidRPr="00CF73F5" w:rsidRDefault="00CF73F5" w:rsidP="00CF73F5">
      <w:pPr>
        <w:shd w:val="clear" w:color="auto" w:fill="FFFFFF"/>
        <w:autoSpaceDE w:val="0"/>
        <w:spacing w:line="271" w:lineRule="auto"/>
        <w:ind w:right="160"/>
        <w:jc w:val="both"/>
        <w:rPr>
          <w:rFonts w:cs="Times New Roman"/>
        </w:rPr>
      </w:pPr>
    </w:p>
    <w:p w14:paraId="02746DA2" w14:textId="77777777" w:rsidR="00CF73F5" w:rsidRPr="00CF73F5" w:rsidRDefault="00CF73F5" w:rsidP="00CF73F5">
      <w:pPr>
        <w:shd w:val="clear" w:color="auto" w:fill="FFFFFF"/>
        <w:autoSpaceDE w:val="0"/>
        <w:spacing w:line="271" w:lineRule="auto"/>
        <w:ind w:right="160"/>
        <w:jc w:val="both"/>
        <w:rPr>
          <w:rFonts w:cs="Times New Roman"/>
        </w:rPr>
      </w:pPr>
      <w:r w:rsidRPr="00CF73F5">
        <w:rPr>
          <w:rFonts w:cs="Times New Roman"/>
        </w:rPr>
        <w:t>Środki własne wydatkowano:</w:t>
      </w:r>
    </w:p>
    <w:p w14:paraId="479E9D25" w14:textId="01121BDB" w:rsidR="00CF73F5" w:rsidRPr="00CF73F5" w:rsidRDefault="00CF73F5" w:rsidP="00AF3B56">
      <w:pPr>
        <w:pStyle w:val="Akapitzlist"/>
        <w:numPr>
          <w:ilvl w:val="0"/>
          <w:numId w:val="46"/>
        </w:numPr>
        <w:shd w:val="clear" w:color="auto" w:fill="FFFFFF"/>
        <w:autoSpaceDE w:val="0"/>
        <w:spacing w:line="271" w:lineRule="auto"/>
        <w:ind w:right="160"/>
        <w:jc w:val="both"/>
        <w:rPr>
          <w:rFonts w:cs="Times New Roman"/>
        </w:rPr>
      </w:pPr>
      <w:r w:rsidRPr="00CF73F5">
        <w:rPr>
          <w:rFonts w:cs="Times New Roman"/>
        </w:rPr>
        <w:t xml:space="preserve">zapłacono wynagrodzenie Gminnego Komendanta OSP, wypłacono ekwiwalent strażakom za udział w akcjach ratowniczych i szkoleniach, zakupiono paliwo </w:t>
      </w:r>
      <w:r w:rsidR="002312A5">
        <w:rPr>
          <w:rFonts w:cs="Times New Roman"/>
        </w:rPr>
        <w:br/>
      </w:r>
      <w:r w:rsidRPr="00CF73F5">
        <w:rPr>
          <w:rFonts w:cs="Times New Roman"/>
        </w:rPr>
        <w:t xml:space="preserve">do samochodów strażackich, zapłacono za energię elektryczną, przegląd techniczny samochodów strażackich, zapłacono za ubezpieczenie samochodów strażackich </w:t>
      </w:r>
      <w:r w:rsidR="002312A5">
        <w:rPr>
          <w:rFonts w:cs="Times New Roman"/>
        </w:rPr>
        <w:br/>
      </w:r>
      <w:r w:rsidRPr="00CF73F5">
        <w:rPr>
          <w:rFonts w:cs="Times New Roman"/>
        </w:rPr>
        <w:t>oraz za badania lekarskie strażaków.</w:t>
      </w:r>
    </w:p>
    <w:p w14:paraId="7E0F7FDD" w14:textId="77777777" w:rsidR="00584DD7" w:rsidRPr="002B6856" w:rsidRDefault="00584DD7" w:rsidP="00584DD7">
      <w:pPr>
        <w:jc w:val="both"/>
        <w:rPr>
          <w:rFonts w:cs="Times New Roman"/>
        </w:rPr>
      </w:pPr>
    </w:p>
    <w:p w14:paraId="4974E5E5" w14:textId="0D4C863A" w:rsidR="002B6856" w:rsidRPr="00B4705F" w:rsidRDefault="002B6856" w:rsidP="002B6856">
      <w:pPr>
        <w:pStyle w:val="Nagwek2"/>
        <w:rPr>
          <w:rFonts w:cs="Times New Roman"/>
        </w:rPr>
      </w:pPr>
      <w:bookmarkStart w:id="250" w:name="_Toc10203369"/>
      <w:bookmarkStart w:id="251" w:name="_Toc39752149"/>
      <w:bookmarkStart w:id="252" w:name="_Toc102992197"/>
      <w:r w:rsidRPr="00B4705F">
        <w:rPr>
          <w:rFonts w:cs="Times New Roman"/>
        </w:rPr>
        <w:t>Ochrona przeciwpowodziowa</w:t>
      </w:r>
      <w:bookmarkEnd w:id="250"/>
      <w:bookmarkEnd w:id="251"/>
      <w:bookmarkEnd w:id="252"/>
    </w:p>
    <w:p w14:paraId="197CAEBB" w14:textId="5F47EB36" w:rsidR="00C65FD9" w:rsidRPr="00C65FD9" w:rsidRDefault="00C65FD9" w:rsidP="00C65FD9">
      <w:pPr>
        <w:shd w:val="clear" w:color="auto" w:fill="FFFFFF"/>
        <w:autoSpaceDE w:val="0"/>
        <w:spacing w:line="240" w:lineRule="auto"/>
        <w:ind w:right="160" w:firstLine="432"/>
        <w:jc w:val="both"/>
        <w:rPr>
          <w:rFonts w:cs="Times New Roman"/>
        </w:rPr>
      </w:pPr>
      <w:r w:rsidRPr="00C65FD9">
        <w:rPr>
          <w:rFonts w:cs="Times New Roman"/>
        </w:rPr>
        <w:t>Północna granica gminy biegnie po rzece Wiśle na odcinku od km 604 do 615.</w:t>
      </w:r>
    </w:p>
    <w:p w14:paraId="4AF2EE4C" w14:textId="77777777" w:rsidR="00C65FD9" w:rsidRPr="00C65FD9" w:rsidRDefault="00C65FD9" w:rsidP="00C65FD9">
      <w:pPr>
        <w:shd w:val="clear" w:color="auto" w:fill="FFFFFF"/>
        <w:autoSpaceDE w:val="0"/>
        <w:spacing w:line="240" w:lineRule="auto"/>
        <w:ind w:right="160" w:firstLine="432"/>
        <w:jc w:val="both"/>
        <w:rPr>
          <w:rFonts w:cs="Times New Roman"/>
        </w:rPr>
      </w:pPr>
      <w:r w:rsidRPr="00C65FD9">
        <w:rPr>
          <w:rFonts w:cs="Times New Roman"/>
        </w:rPr>
        <w:t xml:space="preserve">Teren obejmujący między innymi wsie Rybaki, Piotrkówek, Świniary, Wiączemin Polski położony jest w obszarze narażonym na niebezpieczeństwo powodzi (obszarze chronionym obwałowaniami, narażonym na zalew w przypadku nieskuteczności istniejących zabezpieczeń np. przerwanie wału czy przelanie się wody przez koronę wału). Na terenie gminy Słubice obwałowanie rzeki Wisły ma długość około 35,7 km, wysokość względną około 4 – 5 m, jego stan techniczny jest dobry, spełnia wymogi dla budowli hydrotechnicznej </w:t>
      </w:r>
      <w:r w:rsidRPr="00C65FD9">
        <w:rPr>
          <w:rFonts w:cs="Times New Roman"/>
        </w:rPr>
        <w:lastRenderedPageBreak/>
        <w:t>klasy II, chroni dolinę przed zalewem wodą o prawdopodobieństwie występowania 1%.</w:t>
      </w:r>
    </w:p>
    <w:p w14:paraId="3EF9F2B2" w14:textId="64ACA55C" w:rsidR="00C65FD9" w:rsidRDefault="00C65FD9" w:rsidP="00C65FD9">
      <w:pPr>
        <w:shd w:val="clear" w:color="auto" w:fill="FFFFFF"/>
        <w:autoSpaceDE w:val="0"/>
        <w:spacing w:line="240" w:lineRule="auto"/>
        <w:ind w:right="160" w:firstLine="432"/>
        <w:jc w:val="both"/>
        <w:rPr>
          <w:rFonts w:cs="Times New Roman"/>
        </w:rPr>
      </w:pPr>
      <w:r w:rsidRPr="00C65FD9">
        <w:rPr>
          <w:rFonts w:cs="Times New Roman"/>
        </w:rPr>
        <w:t>Z powodu powodzi z roku 2010, która nawiedziła część gminy Słubice jej władze nieustannie zabiegają o działania zmierzające do poprawy bezpieczeństwa powodziowego mieszkańców gminy. W każdym roku jedna z sesji jest poświęcona tej tematyce.</w:t>
      </w:r>
    </w:p>
    <w:p w14:paraId="5EB8271C" w14:textId="77777777" w:rsidR="00A94872" w:rsidRPr="00143999" w:rsidRDefault="00A94872" w:rsidP="00A62E19">
      <w:pPr>
        <w:shd w:val="clear" w:color="auto" w:fill="FFFFFF"/>
        <w:autoSpaceDE w:val="0"/>
        <w:spacing w:line="240" w:lineRule="auto"/>
        <w:ind w:right="160" w:firstLine="432"/>
        <w:jc w:val="both"/>
        <w:rPr>
          <w:rFonts w:cs="Times New Roman"/>
        </w:rPr>
      </w:pPr>
    </w:p>
    <w:p w14:paraId="670601A0" w14:textId="46F4FCA7" w:rsidR="00E47285" w:rsidRPr="00B4705F" w:rsidRDefault="00E47285" w:rsidP="00E47285">
      <w:pPr>
        <w:pStyle w:val="Nagwek1"/>
        <w:spacing w:after="0"/>
        <w:rPr>
          <w:rFonts w:cs="Times New Roman"/>
          <w:i/>
          <w:sz w:val="32"/>
        </w:rPr>
      </w:pPr>
      <w:bookmarkStart w:id="253" w:name="_Toc10203370"/>
      <w:bookmarkStart w:id="254" w:name="_Toc39752150"/>
      <w:bookmarkStart w:id="255" w:name="_Toc102992198"/>
      <w:r w:rsidRPr="00B4705F">
        <w:rPr>
          <w:rFonts w:cs="Times New Roman"/>
          <w:i/>
          <w:sz w:val="32"/>
        </w:rPr>
        <w:t>Promocja Gminy Słubice w 20</w:t>
      </w:r>
      <w:r w:rsidR="00227722" w:rsidRPr="00B4705F">
        <w:rPr>
          <w:rFonts w:cs="Times New Roman"/>
          <w:i/>
          <w:sz w:val="32"/>
        </w:rPr>
        <w:t>2</w:t>
      </w:r>
      <w:r w:rsidR="002F31D4" w:rsidRPr="00B4705F">
        <w:rPr>
          <w:rFonts w:cs="Times New Roman"/>
          <w:i/>
          <w:sz w:val="32"/>
        </w:rPr>
        <w:t>1</w:t>
      </w:r>
      <w:r w:rsidRPr="00B4705F">
        <w:rPr>
          <w:rFonts w:cs="Times New Roman"/>
          <w:i/>
          <w:sz w:val="32"/>
        </w:rPr>
        <w:t xml:space="preserve"> roku</w:t>
      </w:r>
      <w:bookmarkEnd w:id="253"/>
      <w:bookmarkEnd w:id="254"/>
      <w:bookmarkEnd w:id="255"/>
    </w:p>
    <w:p w14:paraId="186D2FF2" w14:textId="77777777" w:rsidR="002F31D4" w:rsidRPr="000A64A0" w:rsidRDefault="002F31D4" w:rsidP="00AF3B56">
      <w:pPr>
        <w:pStyle w:val="ListParagraph1"/>
        <w:numPr>
          <w:ilvl w:val="0"/>
          <w:numId w:val="4"/>
        </w:numPr>
        <w:jc w:val="both"/>
        <w:rPr>
          <w:rFonts w:cs="Times New Roman"/>
        </w:rPr>
      </w:pPr>
      <w:bookmarkStart w:id="256" w:name="_Toc10203371"/>
      <w:bookmarkStart w:id="257" w:name="_Toc39752151"/>
      <w:r w:rsidRPr="000A64A0">
        <w:rPr>
          <w:rFonts w:cs="Times New Roman"/>
        </w:rPr>
        <w:t xml:space="preserve">Wszystkie osoby zainteresowane Gminą Słubice zarówno pod kątem turystycznym jak i informacyjnym mogły odwiedzić stronę internetową: www.slubice.org.pl, na której uzyskały informację o bieżącej działalności Urzędu, o wydarzeniach, które działy się na terenie gminy, a także o wszystkich najważniejszych informacjach. </w:t>
      </w:r>
    </w:p>
    <w:p w14:paraId="2FD50A51" w14:textId="77777777" w:rsidR="002F31D4" w:rsidRPr="000A64A0" w:rsidRDefault="002F31D4" w:rsidP="00AF3B56">
      <w:pPr>
        <w:pStyle w:val="ListParagraph1"/>
        <w:numPr>
          <w:ilvl w:val="0"/>
          <w:numId w:val="4"/>
        </w:numPr>
        <w:jc w:val="both"/>
        <w:rPr>
          <w:rFonts w:cs="Times New Roman"/>
        </w:rPr>
      </w:pPr>
      <w:r w:rsidRPr="000A64A0">
        <w:rPr>
          <w:rFonts w:cs="Times New Roman"/>
        </w:rPr>
        <w:t>Informacje o wydarzeniach w Gminie Słubice publikowane były w prasie o zasięgu regionalnym m.in</w:t>
      </w:r>
      <w:r w:rsidRPr="002312A5">
        <w:rPr>
          <w:rFonts w:cs="Times New Roman"/>
        </w:rPr>
        <w:t>. infoPłock</w:t>
      </w:r>
      <w:r w:rsidRPr="000A64A0">
        <w:rPr>
          <w:rFonts w:cs="Times New Roman"/>
        </w:rPr>
        <w:t>, Tygodnik Płocki.</w:t>
      </w:r>
    </w:p>
    <w:p w14:paraId="1AF99022" w14:textId="77777777" w:rsidR="002F31D4" w:rsidRPr="000A64A0" w:rsidRDefault="002F31D4" w:rsidP="00AF3B56">
      <w:pPr>
        <w:pStyle w:val="ListParagraph1"/>
        <w:numPr>
          <w:ilvl w:val="0"/>
          <w:numId w:val="4"/>
        </w:numPr>
        <w:jc w:val="both"/>
        <w:rPr>
          <w:rFonts w:cs="Times New Roman"/>
        </w:rPr>
      </w:pPr>
      <w:r w:rsidRPr="000A64A0">
        <w:rPr>
          <w:rFonts w:cs="Times New Roman"/>
        </w:rPr>
        <w:t>W grudniu 2021 roku Gmina Słubice wydała bezpłatny kwartalnik – Słubicki Biuletyn Informacyjny, w którym znalazły się informacje na temat wydarzeń z terenu naszej gminy.</w:t>
      </w:r>
    </w:p>
    <w:p w14:paraId="731B1F7F" w14:textId="77777777" w:rsidR="002F31D4" w:rsidRPr="000A64A0" w:rsidRDefault="002F31D4" w:rsidP="00AF3B56">
      <w:pPr>
        <w:pStyle w:val="ListParagraph1"/>
        <w:numPr>
          <w:ilvl w:val="0"/>
          <w:numId w:val="4"/>
        </w:numPr>
        <w:jc w:val="both"/>
        <w:rPr>
          <w:rFonts w:cs="Times New Roman"/>
        </w:rPr>
      </w:pPr>
      <w:r w:rsidRPr="000A64A0">
        <w:rPr>
          <w:rFonts w:cs="Times New Roman"/>
        </w:rPr>
        <w:t>Niejednokrotnie na prośbę osób z całeg</w:t>
      </w:r>
      <w:bookmarkStart w:id="258" w:name="_GoBack2"/>
      <w:bookmarkEnd w:id="258"/>
      <w:r w:rsidRPr="000A64A0">
        <w:rPr>
          <w:rFonts w:cs="Times New Roman"/>
        </w:rPr>
        <w:t>o kraju wysyłane były broszury promujące Gminę Słubice.</w:t>
      </w:r>
    </w:p>
    <w:p w14:paraId="323FCEB4" w14:textId="497446DC" w:rsidR="002F31D4" w:rsidRPr="005C0496" w:rsidRDefault="002F31D4" w:rsidP="00227722">
      <w:pPr>
        <w:pStyle w:val="ListParagraph1"/>
        <w:shd w:val="clear" w:color="auto" w:fill="FFFFFF"/>
        <w:tabs>
          <w:tab w:val="left" w:pos="2084"/>
        </w:tabs>
        <w:autoSpaceDE w:val="0"/>
        <w:ind w:left="0"/>
        <w:jc w:val="both"/>
        <w:rPr>
          <w:rFonts w:cs="Times New Roman"/>
        </w:rPr>
      </w:pPr>
      <w:r w:rsidRPr="000A64A0">
        <w:rPr>
          <w:rFonts w:cs="Times New Roman"/>
        </w:rPr>
        <w:t xml:space="preserve">Na promocję gminy w roku 2021 łącznie wydatkowano kwotę –  </w:t>
      </w:r>
      <w:r>
        <w:rPr>
          <w:rFonts w:cs="Times New Roman"/>
        </w:rPr>
        <w:t xml:space="preserve">43.191,23 </w:t>
      </w:r>
      <w:r w:rsidRPr="000A64A0">
        <w:rPr>
          <w:rFonts w:cs="Times New Roman"/>
        </w:rPr>
        <w:t>zł.</w:t>
      </w:r>
    </w:p>
    <w:p w14:paraId="0FC081F1" w14:textId="5B4E167D" w:rsidR="006367E1" w:rsidRPr="006A6810" w:rsidRDefault="00E47285" w:rsidP="006367E1">
      <w:pPr>
        <w:pStyle w:val="Nagwek2"/>
        <w:spacing w:after="0"/>
        <w:rPr>
          <w:rFonts w:cs="Times New Roman"/>
          <w:iCs w:val="0"/>
        </w:rPr>
      </w:pPr>
      <w:bookmarkStart w:id="259" w:name="_Toc102992199"/>
      <w:r w:rsidRPr="006A6810">
        <w:rPr>
          <w:rFonts w:cs="Times New Roman"/>
          <w:iCs w:val="0"/>
        </w:rPr>
        <w:t>Przynależność gminy do stowarzyszeń</w:t>
      </w:r>
      <w:bookmarkEnd w:id="256"/>
      <w:bookmarkEnd w:id="257"/>
      <w:bookmarkEnd w:id="259"/>
    </w:p>
    <w:p w14:paraId="06A36E0B" w14:textId="77777777" w:rsidR="002F31D4" w:rsidRPr="000A64A0" w:rsidRDefault="002F31D4" w:rsidP="002F31D4">
      <w:pPr>
        <w:pStyle w:val="ListParagraph1"/>
        <w:shd w:val="clear" w:color="auto" w:fill="FFFFFF"/>
        <w:autoSpaceDE w:val="0"/>
        <w:ind w:left="0"/>
        <w:jc w:val="both"/>
        <w:rPr>
          <w:rFonts w:cs="Times New Roman"/>
        </w:rPr>
      </w:pPr>
      <w:bookmarkStart w:id="260" w:name="_Toc10203372"/>
      <w:bookmarkStart w:id="261" w:name="_Toc39752152"/>
      <w:r w:rsidRPr="000A64A0">
        <w:rPr>
          <w:rFonts w:cs="Times New Roman"/>
        </w:rPr>
        <w:t>Gmina Słubice jest członkiem Stowarzyszeniem Gmin Turystycznych Pojezierza Gostynińskiego oraz członkiem Związku Gmin Rzeczypospolitej Polskiej. Gmina jest też członkiem Lokalnej Grupy Działania Aktywni Razem.</w:t>
      </w:r>
    </w:p>
    <w:p w14:paraId="46C14E1F" w14:textId="77777777" w:rsidR="002F31D4" w:rsidRPr="000A64A0" w:rsidRDefault="002F31D4" w:rsidP="002F31D4">
      <w:pPr>
        <w:pStyle w:val="ListParagraph1"/>
        <w:shd w:val="clear" w:color="auto" w:fill="FFFFFF"/>
        <w:autoSpaceDE w:val="0"/>
        <w:ind w:left="0"/>
        <w:jc w:val="both"/>
        <w:rPr>
          <w:rFonts w:cs="Times New Roman"/>
        </w:rPr>
      </w:pPr>
      <w:r w:rsidRPr="000A64A0">
        <w:rPr>
          <w:rFonts w:cs="Times New Roman"/>
        </w:rPr>
        <w:t xml:space="preserve">Składka na rzecz Związku Gmin RP wyniosła w 2021 roku </w:t>
      </w:r>
      <w:r>
        <w:rPr>
          <w:rFonts w:cs="Times New Roman"/>
        </w:rPr>
        <w:t>–</w:t>
      </w:r>
      <w:r w:rsidRPr="000A64A0">
        <w:rPr>
          <w:rFonts w:cs="Times New Roman"/>
        </w:rPr>
        <w:t xml:space="preserve"> </w:t>
      </w:r>
      <w:r>
        <w:rPr>
          <w:rFonts w:cs="Times New Roman"/>
        </w:rPr>
        <w:t>1.839,81</w:t>
      </w:r>
      <w:r w:rsidRPr="000A64A0">
        <w:rPr>
          <w:rFonts w:cs="Times New Roman"/>
        </w:rPr>
        <w:t xml:space="preserve"> zł</w:t>
      </w:r>
    </w:p>
    <w:p w14:paraId="00DEE8F6" w14:textId="77777777" w:rsidR="002F31D4" w:rsidRPr="000A64A0" w:rsidRDefault="002F31D4" w:rsidP="002F31D4">
      <w:pPr>
        <w:pStyle w:val="ListParagraph1"/>
        <w:shd w:val="clear" w:color="auto" w:fill="FFFFFF"/>
        <w:autoSpaceDE w:val="0"/>
        <w:ind w:left="0"/>
        <w:jc w:val="both"/>
        <w:rPr>
          <w:rFonts w:cs="Times New Roman"/>
        </w:rPr>
      </w:pPr>
      <w:r w:rsidRPr="000A64A0">
        <w:rPr>
          <w:rFonts w:cs="Times New Roman"/>
        </w:rPr>
        <w:t xml:space="preserve">Składka na rzecz Stowarzyszenia „Aktywni Razem” – </w:t>
      </w:r>
      <w:r>
        <w:rPr>
          <w:rFonts w:cs="Times New Roman"/>
        </w:rPr>
        <w:t>5.000,00</w:t>
      </w:r>
      <w:r w:rsidRPr="000A64A0">
        <w:rPr>
          <w:rFonts w:cs="Times New Roman"/>
        </w:rPr>
        <w:t xml:space="preserve"> zł</w:t>
      </w:r>
    </w:p>
    <w:p w14:paraId="664D1B0E" w14:textId="6DAA78BA" w:rsidR="002F31D4" w:rsidRPr="00762B76" w:rsidRDefault="002F31D4" w:rsidP="00227722">
      <w:pPr>
        <w:pStyle w:val="ListParagraph1"/>
        <w:shd w:val="clear" w:color="auto" w:fill="FFFFFF"/>
        <w:autoSpaceDE w:val="0"/>
        <w:ind w:left="0"/>
        <w:jc w:val="both"/>
        <w:rPr>
          <w:rFonts w:cs="Times New Roman"/>
        </w:rPr>
      </w:pPr>
      <w:r w:rsidRPr="000A64A0">
        <w:rPr>
          <w:rFonts w:cs="Times New Roman"/>
        </w:rPr>
        <w:t xml:space="preserve">Składka członkowska na rzecz Stowarzyszenia Gmin Pojezierza Gostynińskiego z/s w Łącku </w:t>
      </w:r>
      <w:r>
        <w:rPr>
          <w:rFonts w:cs="Times New Roman"/>
        </w:rPr>
        <w:t>–</w:t>
      </w:r>
      <w:r w:rsidRPr="000A64A0">
        <w:rPr>
          <w:rFonts w:cs="Times New Roman"/>
        </w:rPr>
        <w:t xml:space="preserve"> </w:t>
      </w:r>
      <w:r>
        <w:rPr>
          <w:rFonts w:cs="Times New Roman"/>
        </w:rPr>
        <w:t xml:space="preserve">11.250,00 </w:t>
      </w:r>
      <w:r w:rsidRPr="000A64A0">
        <w:rPr>
          <w:rFonts w:cs="Times New Roman"/>
        </w:rPr>
        <w:t>zł</w:t>
      </w:r>
      <w:r>
        <w:rPr>
          <w:rFonts w:cs="Times New Roman"/>
        </w:rPr>
        <w:t>.</w:t>
      </w:r>
    </w:p>
    <w:p w14:paraId="4F3E4720" w14:textId="77777777" w:rsidR="00747C16" w:rsidRPr="006A6810" w:rsidRDefault="00E47285" w:rsidP="00747C16">
      <w:pPr>
        <w:pStyle w:val="Nagwek2"/>
        <w:spacing w:after="0"/>
        <w:rPr>
          <w:rFonts w:cs="Times New Roman"/>
          <w:iCs w:val="0"/>
          <w:lang w:eastAsia="pl-PL"/>
        </w:rPr>
      </w:pPr>
      <w:bookmarkStart w:id="262" w:name="_Toc102992200"/>
      <w:r w:rsidRPr="006A6810">
        <w:rPr>
          <w:rFonts w:cs="Times New Roman"/>
          <w:iCs w:val="0"/>
          <w:lang w:eastAsia="pl-PL"/>
        </w:rPr>
        <w:t>Wykaz kół i stowarzyszeń działających na terenie Gminy Słubice</w:t>
      </w:r>
      <w:bookmarkEnd w:id="260"/>
      <w:bookmarkEnd w:id="261"/>
      <w:bookmarkEnd w:id="262"/>
    </w:p>
    <w:p w14:paraId="01519FCD" w14:textId="5847F832" w:rsidR="002F31D4" w:rsidRPr="000A64A0" w:rsidRDefault="002F31D4" w:rsidP="00AF3B56">
      <w:pPr>
        <w:pStyle w:val="Akapitzlist"/>
        <w:widowControl/>
        <w:numPr>
          <w:ilvl w:val="0"/>
          <w:numId w:val="10"/>
        </w:numPr>
        <w:shd w:val="clear" w:color="auto" w:fill="FFFFFF"/>
        <w:suppressAutoHyphens w:val="0"/>
        <w:contextualSpacing/>
        <w:jc w:val="both"/>
        <w:textAlignment w:val="auto"/>
        <w:rPr>
          <w:rFonts w:cs="Times New Roman"/>
          <w:lang w:eastAsia="pl-PL"/>
        </w:rPr>
      </w:pPr>
      <w:r w:rsidRPr="000A64A0">
        <w:rPr>
          <w:rFonts w:cs="Times New Roman"/>
          <w:lang w:eastAsia="pl-PL"/>
        </w:rPr>
        <w:t xml:space="preserve">Stowarzyszenie </w:t>
      </w:r>
      <w:r w:rsidR="002312A5">
        <w:rPr>
          <w:rFonts w:cs="Times New Roman"/>
          <w:lang w:eastAsia="pl-PL"/>
        </w:rPr>
        <w:t>Ekologiczna</w:t>
      </w:r>
      <w:r w:rsidRPr="000A64A0">
        <w:rPr>
          <w:rFonts w:cs="Times New Roman"/>
          <w:lang w:eastAsia="pl-PL"/>
        </w:rPr>
        <w:t xml:space="preserve"> – Kulturalne ZIARNO, Grzybów 1/2, 09-533 Słubice;</w:t>
      </w:r>
    </w:p>
    <w:p w14:paraId="336C34B8" w14:textId="77777777" w:rsidR="002F31D4" w:rsidRPr="000A64A0" w:rsidRDefault="002F31D4" w:rsidP="00AF3B56">
      <w:pPr>
        <w:pStyle w:val="Akapitzlist"/>
        <w:widowControl/>
        <w:numPr>
          <w:ilvl w:val="0"/>
          <w:numId w:val="10"/>
        </w:numPr>
        <w:shd w:val="clear" w:color="auto" w:fill="FFFFFF"/>
        <w:suppressAutoHyphens w:val="0"/>
        <w:contextualSpacing/>
        <w:jc w:val="both"/>
        <w:textAlignment w:val="auto"/>
        <w:rPr>
          <w:rFonts w:cs="Times New Roman"/>
          <w:lang w:eastAsia="pl-PL"/>
        </w:rPr>
      </w:pPr>
      <w:r w:rsidRPr="000A64A0">
        <w:rPr>
          <w:rFonts w:cs="Times New Roman"/>
          <w:lang w:eastAsia="pl-PL"/>
        </w:rPr>
        <w:t xml:space="preserve">Stowarzyszenie "Nasza Przyszłość Słubic i okolic" adres: Grzybów 45, </w:t>
      </w:r>
      <w:r w:rsidRPr="000A64A0">
        <w:rPr>
          <w:rFonts w:cs="Times New Roman"/>
          <w:lang w:eastAsia="pl-PL"/>
        </w:rPr>
        <w:br/>
        <w:t xml:space="preserve">09-533 Słubice; </w:t>
      </w:r>
    </w:p>
    <w:p w14:paraId="592F47FE" w14:textId="77777777" w:rsidR="002F31D4" w:rsidRPr="000A64A0" w:rsidRDefault="002F31D4" w:rsidP="00AF3B56">
      <w:pPr>
        <w:pStyle w:val="Akapitzlist"/>
        <w:widowControl/>
        <w:numPr>
          <w:ilvl w:val="0"/>
          <w:numId w:val="10"/>
        </w:numPr>
        <w:shd w:val="clear" w:color="auto" w:fill="FFFFFF"/>
        <w:suppressAutoHyphens w:val="0"/>
        <w:contextualSpacing/>
        <w:jc w:val="both"/>
        <w:textAlignment w:val="auto"/>
        <w:rPr>
          <w:rFonts w:cs="Times New Roman"/>
          <w:lang w:eastAsia="pl-PL"/>
        </w:rPr>
      </w:pPr>
      <w:r w:rsidRPr="000A64A0">
        <w:rPr>
          <w:rFonts w:cs="Times New Roman"/>
          <w:lang w:eastAsia="pl-PL"/>
        </w:rPr>
        <w:t xml:space="preserve">Stowarzyszenie: Grzybowianki &amp; Grzybowiacy Zespół Ludowy im. Cecylii Milczarek, adres: ul. Krakowska 2, 09-533 Słubice; </w:t>
      </w:r>
    </w:p>
    <w:p w14:paraId="05E9B5C1" w14:textId="77777777" w:rsidR="002F31D4" w:rsidRPr="000A64A0" w:rsidRDefault="002F31D4" w:rsidP="00AF3B56">
      <w:pPr>
        <w:pStyle w:val="Akapitzlist"/>
        <w:widowControl/>
        <w:numPr>
          <w:ilvl w:val="0"/>
          <w:numId w:val="10"/>
        </w:numPr>
        <w:shd w:val="clear" w:color="auto" w:fill="FFFFFF"/>
        <w:suppressAutoHyphens w:val="0"/>
        <w:contextualSpacing/>
        <w:jc w:val="both"/>
        <w:textAlignment w:val="auto"/>
        <w:rPr>
          <w:rFonts w:cs="Times New Roman"/>
          <w:lang w:eastAsia="pl-PL"/>
        </w:rPr>
      </w:pPr>
      <w:r w:rsidRPr="000A64A0">
        <w:rPr>
          <w:rFonts w:cs="Times New Roman"/>
          <w:lang w:eastAsia="pl-PL"/>
        </w:rPr>
        <w:t>Koło Emerytów i Rencistów przy Ognisku Gminnym Związku Nauczycielstwa Polskiego w Słubicach;</w:t>
      </w:r>
    </w:p>
    <w:p w14:paraId="71EE5A11" w14:textId="77777777" w:rsidR="002F31D4" w:rsidRPr="000A64A0" w:rsidRDefault="002F31D4" w:rsidP="00AF3B56">
      <w:pPr>
        <w:pStyle w:val="Akapitzlist"/>
        <w:widowControl/>
        <w:numPr>
          <w:ilvl w:val="0"/>
          <w:numId w:val="10"/>
        </w:numPr>
        <w:shd w:val="clear" w:color="auto" w:fill="FFFFFF"/>
        <w:suppressAutoHyphens w:val="0"/>
        <w:contextualSpacing/>
        <w:jc w:val="both"/>
        <w:textAlignment w:val="auto"/>
        <w:rPr>
          <w:rFonts w:cs="Times New Roman"/>
          <w:lang w:eastAsia="pl-PL"/>
        </w:rPr>
      </w:pPr>
      <w:r w:rsidRPr="000A64A0">
        <w:rPr>
          <w:rFonts w:cs="Times New Roman"/>
          <w:lang w:eastAsia="pl-PL"/>
        </w:rPr>
        <w:t>Polski Związek Emerytów, Rencistów i Inwalidów" koło nr 12 adres: Grzybów 45, 09-533 Słubice;</w:t>
      </w:r>
    </w:p>
    <w:p w14:paraId="60023DC7" w14:textId="77777777" w:rsidR="002F31D4" w:rsidRPr="000A64A0" w:rsidRDefault="002F31D4" w:rsidP="00AF3B56">
      <w:pPr>
        <w:pStyle w:val="Akapitzlist"/>
        <w:widowControl/>
        <w:numPr>
          <w:ilvl w:val="0"/>
          <w:numId w:val="10"/>
        </w:numPr>
        <w:shd w:val="clear" w:color="auto" w:fill="FFFFFF"/>
        <w:suppressAutoHyphens w:val="0"/>
        <w:contextualSpacing/>
        <w:jc w:val="both"/>
        <w:textAlignment w:val="auto"/>
        <w:rPr>
          <w:rFonts w:cs="Times New Roman"/>
          <w:lang w:eastAsia="pl-PL"/>
        </w:rPr>
      </w:pPr>
      <w:r w:rsidRPr="000A64A0">
        <w:rPr>
          <w:rFonts w:cs="Times New Roman"/>
          <w:lang w:eastAsia="pl-PL"/>
        </w:rPr>
        <w:t xml:space="preserve">Sekcja Gminna w Słubicach Płockiego Powiatowego Uniwersytetu Trzeciego Wieku; adres: Gminna Biblioteka Publiczna w Słubicach, ul. Krakowska 2, 09-533 Słubice; </w:t>
      </w:r>
    </w:p>
    <w:p w14:paraId="5108E205" w14:textId="77777777" w:rsidR="002F31D4" w:rsidRPr="000A64A0" w:rsidRDefault="002F31D4" w:rsidP="00AF3B56">
      <w:pPr>
        <w:pStyle w:val="Akapitzlist"/>
        <w:widowControl/>
        <w:numPr>
          <w:ilvl w:val="0"/>
          <w:numId w:val="10"/>
        </w:numPr>
        <w:shd w:val="clear" w:color="auto" w:fill="FFFFFF"/>
        <w:suppressAutoHyphens w:val="0"/>
        <w:contextualSpacing/>
        <w:jc w:val="both"/>
        <w:textAlignment w:val="auto"/>
        <w:rPr>
          <w:rFonts w:cs="Times New Roman"/>
          <w:lang w:eastAsia="pl-PL"/>
        </w:rPr>
      </w:pPr>
      <w:r w:rsidRPr="000A64A0">
        <w:rPr>
          <w:rFonts w:cs="Times New Roman"/>
          <w:lang w:eastAsia="pl-PL"/>
        </w:rPr>
        <w:t xml:space="preserve">Koło Gospodyń Wiejskich w Słubicach „Słubiczanki z nad Wisły”, ul. Krakowska 2, </w:t>
      </w:r>
      <w:r w:rsidRPr="000A64A0">
        <w:rPr>
          <w:rFonts w:cs="Times New Roman"/>
          <w:lang w:eastAsia="pl-PL"/>
        </w:rPr>
        <w:br/>
        <w:t>09-533 Słubice;</w:t>
      </w:r>
    </w:p>
    <w:p w14:paraId="5CD3B4C7" w14:textId="77777777" w:rsidR="002F31D4" w:rsidRPr="000A64A0" w:rsidRDefault="002F31D4" w:rsidP="00AF3B56">
      <w:pPr>
        <w:pStyle w:val="Akapitzlist"/>
        <w:widowControl/>
        <w:numPr>
          <w:ilvl w:val="0"/>
          <w:numId w:val="10"/>
        </w:numPr>
        <w:shd w:val="clear" w:color="auto" w:fill="FFFFFF"/>
        <w:suppressAutoHyphens w:val="0"/>
        <w:contextualSpacing/>
        <w:jc w:val="both"/>
        <w:textAlignment w:val="auto"/>
        <w:rPr>
          <w:rFonts w:cs="Times New Roman"/>
          <w:lang w:eastAsia="pl-PL"/>
        </w:rPr>
      </w:pPr>
      <w:r w:rsidRPr="000A64A0">
        <w:rPr>
          <w:rFonts w:cs="Times New Roman"/>
          <w:lang w:eastAsia="pl-PL"/>
        </w:rPr>
        <w:t>Fundacja "Wieś Ekologiczna" im. Św. Franciszka z Asyżu, Grzybów 44, 09-533 Słubice;</w:t>
      </w:r>
    </w:p>
    <w:p w14:paraId="40CB23C3" w14:textId="77777777" w:rsidR="002F31D4" w:rsidRPr="000A64A0" w:rsidRDefault="002F31D4" w:rsidP="00AF3B56">
      <w:pPr>
        <w:pStyle w:val="Akapitzlist"/>
        <w:widowControl/>
        <w:numPr>
          <w:ilvl w:val="0"/>
          <w:numId w:val="10"/>
        </w:numPr>
        <w:shd w:val="clear" w:color="auto" w:fill="FFFFFF"/>
        <w:suppressAutoHyphens w:val="0"/>
        <w:contextualSpacing/>
        <w:jc w:val="both"/>
        <w:textAlignment w:val="auto"/>
        <w:rPr>
          <w:rFonts w:cs="Times New Roman"/>
          <w:lang w:eastAsia="pl-PL"/>
        </w:rPr>
      </w:pPr>
      <w:r w:rsidRPr="000A64A0">
        <w:rPr>
          <w:rFonts w:cs="Times New Roman"/>
          <w:lang w:eastAsia="pl-PL"/>
        </w:rPr>
        <w:t>Stowarzyszenie Przeciwdziałania Elektroskażeniom, Grzybów 44, 09-533 Słubice;</w:t>
      </w:r>
    </w:p>
    <w:p w14:paraId="2C0E2B63" w14:textId="58BC1BCF" w:rsidR="002F31D4" w:rsidRPr="002F31D4" w:rsidRDefault="002F31D4" w:rsidP="00AF3B56">
      <w:pPr>
        <w:pStyle w:val="Akapitzlist"/>
        <w:widowControl/>
        <w:numPr>
          <w:ilvl w:val="0"/>
          <w:numId w:val="10"/>
        </w:numPr>
        <w:shd w:val="clear" w:color="auto" w:fill="FFFFFF"/>
        <w:suppressAutoHyphens w:val="0"/>
        <w:contextualSpacing/>
        <w:jc w:val="both"/>
        <w:textAlignment w:val="auto"/>
        <w:rPr>
          <w:rFonts w:cs="Times New Roman"/>
          <w:lang w:eastAsia="pl-PL"/>
        </w:rPr>
      </w:pPr>
      <w:r w:rsidRPr="000A64A0">
        <w:rPr>
          <w:rFonts w:cs="Times New Roman"/>
          <w:lang w:eastAsia="pl-PL"/>
        </w:rPr>
        <w:t>Jednostki Ochotniczych Straży Pożarnych wskazane w punkcie „Bezpieczeństwo publiczne i ochrona przeciwpożarowa”</w:t>
      </w:r>
      <w:r>
        <w:rPr>
          <w:rFonts w:cs="Times New Roman"/>
          <w:lang w:eastAsia="pl-PL"/>
        </w:rPr>
        <w:t>.</w:t>
      </w:r>
    </w:p>
    <w:p w14:paraId="7E418EAB" w14:textId="30BDC484" w:rsidR="00EB42A6" w:rsidRPr="006A6810" w:rsidRDefault="00E47285" w:rsidP="00EB42A6">
      <w:pPr>
        <w:pStyle w:val="Nagwek1"/>
        <w:rPr>
          <w:i/>
          <w:szCs w:val="28"/>
        </w:rPr>
      </w:pPr>
      <w:bookmarkStart w:id="263" w:name="_Toc10203373"/>
      <w:bookmarkStart w:id="264" w:name="_Toc39752153"/>
      <w:bookmarkStart w:id="265" w:name="_Toc102992201"/>
      <w:r w:rsidRPr="006A6810">
        <w:rPr>
          <w:i/>
          <w:szCs w:val="28"/>
        </w:rPr>
        <w:lastRenderedPageBreak/>
        <w:t>Ważniejsze imprezy organizowane na terenie gminy w 20</w:t>
      </w:r>
      <w:r w:rsidR="00227722" w:rsidRPr="006A6810">
        <w:rPr>
          <w:i/>
          <w:szCs w:val="28"/>
        </w:rPr>
        <w:t>2</w:t>
      </w:r>
      <w:r w:rsidR="002F31D4" w:rsidRPr="006A6810">
        <w:rPr>
          <w:i/>
          <w:szCs w:val="28"/>
        </w:rPr>
        <w:t>1</w:t>
      </w:r>
      <w:r w:rsidRPr="006A6810">
        <w:rPr>
          <w:i/>
          <w:szCs w:val="28"/>
        </w:rPr>
        <w:t xml:space="preserve"> roku:</w:t>
      </w:r>
      <w:bookmarkEnd w:id="263"/>
      <w:bookmarkEnd w:id="264"/>
      <w:bookmarkEnd w:id="265"/>
    </w:p>
    <w:p w14:paraId="00F0FB6A" w14:textId="2967A0EB" w:rsidR="002F31D4" w:rsidRPr="00DC6FE3" w:rsidRDefault="002F31D4" w:rsidP="002F31D4">
      <w:pPr>
        <w:spacing w:after="120"/>
        <w:jc w:val="both"/>
      </w:pPr>
      <w:r w:rsidRPr="00DC6FE3">
        <w:t xml:space="preserve">W roku 2021 w związku z rozprzestrzenianiem się pandemii COVID-19 na terenie kraju wprowadzono szereg ograniczeń, które uniemożliwiły organizację wydarzeń i imprez </w:t>
      </w:r>
      <w:r w:rsidR="002312A5">
        <w:br/>
      </w:r>
      <w:r w:rsidRPr="00DC6FE3">
        <w:t xml:space="preserve">z udziałem większej liczby osób. </w:t>
      </w:r>
    </w:p>
    <w:p w14:paraId="37E9BFAA" w14:textId="77777777" w:rsidR="002F31D4" w:rsidRPr="00DC6FE3" w:rsidRDefault="002F31D4" w:rsidP="002F31D4">
      <w:pPr>
        <w:spacing w:after="120"/>
        <w:jc w:val="both"/>
      </w:pPr>
      <w:r w:rsidRPr="00DC6FE3">
        <w:t>10 marca 2021 r. w sali posiedzeń Urzędu Gminy Słubice 16 par małżeńskich z terenu gminy Słubice świętowało piękny jubileusz 50-lecia pożycia małżeńskiego. Podczas uroczystości dostojnym Jubilatom zostały wręczone nadane postanowieniem z dnia 8 października 2020 r. przez Prezydenta Rzeczypospolitej Polskiej Andrzeja Dudę Medale za Długoletnie Pożycie Małżeńskie. Z uwagi na sytuację spowodowaną pandemią i obowiązujące obostrzenia, uroczystość została zorganizowana zupełnie inaczej niż w latach ubiegłych - każda para świętowała bowiem jubileusz indywidualnie, korzystając z zaproszenia na wyznaczoną godzinę. W uroczystośc</w:t>
      </w:r>
      <w:r>
        <w:t>i brała udział</w:t>
      </w:r>
      <w:r w:rsidRPr="00DC6FE3">
        <w:t xml:space="preserve"> kierownik USC, a wręczenia odznaczeń w imieniu Prezydenta Rzeczypospolitej Polskiej, dokonał Wójt</w:t>
      </w:r>
      <w:r>
        <w:t xml:space="preserve"> Gminy Słubice</w:t>
      </w:r>
      <w:r w:rsidRPr="00DC6FE3">
        <w:t>.</w:t>
      </w:r>
    </w:p>
    <w:p w14:paraId="1D6AB268" w14:textId="77777777" w:rsidR="002F31D4" w:rsidRPr="00DC6FE3" w:rsidRDefault="002F31D4" w:rsidP="002F31D4">
      <w:pPr>
        <w:spacing w:after="120"/>
        <w:jc w:val="both"/>
      </w:pPr>
      <w:r w:rsidRPr="00DC6FE3">
        <w:t>10 kwietnia 2021 r.</w:t>
      </w:r>
      <w:r>
        <w:t xml:space="preserve"> Wójt Gminy Słubice </w:t>
      </w:r>
      <w:r w:rsidRPr="00DC6FE3">
        <w:t>oraz Przewodnic</w:t>
      </w:r>
      <w:r>
        <w:t>zący Rady Gminy Słubice</w:t>
      </w:r>
      <w:r w:rsidRPr="00DC6FE3">
        <w:t>, złożyli kwiaty i zapalili znicze w miejscu pamięci o 96 ofiarach katastrofy smoleńskiej w Grzybowie. 10 kwietnia 2010 roku w katastrofie samolotu prezydenckiego pod Smoleńskiem zginęło 96 osób - wszyscy uczestnicy lotu - w tym prezydent RP Lech Kaczyński z małżonką Marią, posłowie, senatorowie, wojskowi i inni oficjele.</w:t>
      </w:r>
    </w:p>
    <w:p w14:paraId="1CC61D2C" w14:textId="6BCA8ABF" w:rsidR="002F31D4" w:rsidRDefault="002F31D4" w:rsidP="002F31D4">
      <w:pPr>
        <w:spacing w:after="120"/>
        <w:jc w:val="both"/>
      </w:pPr>
      <w:r w:rsidRPr="00DC6FE3">
        <w:t>1 września 2021 r. w szkołach odbyło się uroczyste rozpoczęcie roku szkolnego 2021/2022. W Szkole Podstawowej im. Ojca Świętego Jana Pawła II w Słubicach w inauguracji roku szkolnego wziął udział Wójt Gminy Słubice wraz z Przewodniczącym Rady Gminy S</w:t>
      </w:r>
      <w:r>
        <w:t>łubice</w:t>
      </w:r>
      <w:r w:rsidRPr="00DC6FE3">
        <w:t>. Po zakończeniu uroczystości, delegacja Samorządu Uczniowskiego, Ochotniczej Straży Pożarnej w Słubicach oraz Wójt Gminy z Przewodniczącym Rady Gminy złożyli wiązanki, zapalili znicze na grobach Nieznanego Żołnierza cmentarza parafialnego w Słubicach, upamiętniając 82 rocznicę wybuchu II wojny światowej.</w:t>
      </w:r>
    </w:p>
    <w:p w14:paraId="4E0FEF54" w14:textId="2C0380E0" w:rsidR="002F31D4" w:rsidRDefault="002F31D4" w:rsidP="002F31D4">
      <w:pPr>
        <w:spacing w:after="120"/>
        <w:jc w:val="both"/>
      </w:pPr>
    </w:p>
    <w:p w14:paraId="1D73E0CD" w14:textId="0183E0A2" w:rsidR="009A10D0" w:rsidRDefault="009A10D0" w:rsidP="002F31D4">
      <w:pPr>
        <w:spacing w:after="120"/>
        <w:jc w:val="both"/>
      </w:pPr>
    </w:p>
    <w:p w14:paraId="3B4D5741" w14:textId="21193F7E" w:rsidR="009A10D0" w:rsidRDefault="009A10D0" w:rsidP="002F31D4">
      <w:pPr>
        <w:spacing w:after="120"/>
        <w:jc w:val="both"/>
      </w:pPr>
    </w:p>
    <w:p w14:paraId="60A592C6" w14:textId="4AFC9324" w:rsidR="009A10D0" w:rsidRDefault="009A10D0" w:rsidP="002F31D4">
      <w:pPr>
        <w:spacing w:after="120"/>
        <w:jc w:val="both"/>
      </w:pPr>
    </w:p>
    <w:p w14:paraId="56A5A46B" w14:textId="2BA17CA2" w:rsidR="009A10D0" w:rsidRDefault="009A10D0" w:rsidP="002F31D4">
      <w:pPr>
        <w:spacing w:after="120"/>
        <w:jc w:val="both"/>
      </w:pPr>
    </w:p>
    <w:p w14:paraId="6D370B92" w14:textId="73C3CD22" w:rsidR="009A10D0" w:rsidRDefault="009A10D0" w:rsidP="002F31D4">
      <w:pPr>
        <w:spacing w:after="120"/>
        <w:jc w:val="both"/>
      </w:pPr>
    </w:p>
    <w:p w14:paraId="39A17D2D" w14:textId="034BE983" w:rsidR="009A10D0" w:rsidRDefault="009A10D0" w:rsidP="002F31D4">
      <w:pPr>
        <w:spacing w:after="120"/>
        <w:jc w:val="both"/>
      </w:pPr>
    </w:p>
    <w:p w14:paraId="124A08FB" w14:textId="3D47361D" w:rsidR="009A10D0" w:rsidRDefault="009A10D0" w:rsidP="002F31D4">
      <w:pPr>
        <w:spacing w:after="120"/>
        <w:jc w:val="both"/>
      </w:pPr>
    </w:p>
    <w:p w14:paraId="6FF3D877" w14:textId="78C43694" w:rsidR="009A10D0" w:rsidRDefault="009A10D0" w:rsidP="002F31D4">
      <w:pPr>
        <w:spacing w:after="120"/>
        <w:jc w:val="both"/>
      </w:pPr>
    </w:p>
    <w:p w14:paraId="1A6EB498" w14:textId="2412E331" w:rsidR="009A10D0" w:rsidRDefault="009A10D0" w:rsidP="002F31D4">
      <w:pPr>
        <w:spacing w:after="120"/>
        <w:jc w:val="both"/>
      </w:pPr>
    </w:p>
    <w:p w14:paraId="03A29C95" w14:textId="105DA213" w:rsidR="009A10D0" w:rsidRDefault="009A10D0" w:rsidP="002F31D4">
      <w:pPr>
        <w:spacing w:after="120"/>
        <w:jc w:val="both"/>
      </w:pPr>
    </w:p>
    <w:p w14:paraId="731F713D" w14:textId="18483629" w:rsidR="009A10D0" w:rsidRDefault="009A10D0" w:rsidP="002F31D4">
      <w:pPr>
        <w:spacing w:after="120"/>
        <w:jc w:val="both"/>
      </w:pPr>
    </w:p>
    <w:p w14:paraId="25528642" w14:textId="69F550C4" w:rsidR="009A10D0" w:rsidRDefault="009A10D0" w:rsidP="002F31D4">
      <w:pPr>
        <w:spacing w:after="120"/>
        <w:jc w:val="both"/>
      </w:pPr>
    </w:p>
    <w:p w14:paraId="0328514A" w14:textId="3CC32E71" w:rsidR="009A10D0" w:rsidRDefault="009A10D0" w:rsidP="002F31D4">
      <w:pPr>
        <w:spacing w:after="120"/>
        <w:jc w:val="both"/>
      </w:pPr>
    </w:p>
    <w:p w14:paraId="2AD2F2D1" w14:textId="79BA0102" w:rsidR="009A10D0" w:rsidRDefault="009A10D0" w:rsidP="002F31D4">
      <w:pPr>
        <w:spacing w:after="120"/>
        <w:jc w:val="both"/>
      </w:pPr>
    </w:p>
    <w:p w14:paraId="6FC595B2" w14:textId="77777777" w:rsidR="009A10D0" w:rsidRDefault="009A10D0" w:rsidP="002F31D4">
      <w:pPr>
        <w:spacing w:after="120"/>
        <w:jc w:val="both"/>
      </w:pPr>
    </w:p>
    <w:sdt>
      <w:sdtPr>
        <w:rPr>
          <w:rFonts w:ascii="Times New Roman" w:hAnsi="Times New Roman" w:cs="Tahoma"/>
          <w:b w:val="0"/>
          <w:bCs w:val="0"/>
          <w:color w:val="auto"/>
          <w:kern w:val="1"/>
          <w:sz w:val="24"/>
          <w:szCs w:val="24"/>
          <w:lang w:eastAsia="fa-IR" w:bidi="fa-IR"/>
        </w:rPr>
        <w:id w:val="-1553538724"/>
        <w:docPartObj>
          <w:docPartGallery w:val="Table of Contents"/>
          <w:docPartUnique/>
        </w:docPartObj>
      </w:sdtPr>
      <w:sdtEndPr/>
      <w:sdtContent>
        <w:p w14:paraId="5D7A22BE" w14:textId="77777777" w:rsidR="00FF00DA" w:rsidRDefault="00FF00DA">
          <w:pPr>
            <w:pStyle w:val="Nagwekspisutreci"/>
          </w:pPr>
          <w:r>
            <w:t>Spis treści</w:t>
          </w:r>
        </w:p>
        <w:p w14:paraId="6044AAC8" w14:textId="349C7A2B" w:rsidR="00F80DB6" w:rsidRDefault="00FF00DA">
          <w:pPr>
            <w:pStyle w:val="Spistreci1"/>
            <w:rPr>
              <w:rFonts w:asciiTheme="minorHAnsi" w:eastAsiaTheme="minorEastAsia" w:hAnsiTheme="minorHAnsi" w:cstheme="minorBidi"/>
              <w:i w:val="0"/>
              <w:iCs w:val="0"/>
              <w:kern w:val="0"/>
              <w:sz w:val="22"/>
              <w:szCs w:val="22"/>
              <w:lang w:eastAsia="pl-PL" w:bidi="ar-SA"/>
            </w:rPr>
          </w:pPr>
          <w:r>
            <w:fldChar w:fldCharType="begin"/>
          </w:r>
          <w:r>
            <w:instrText xml:space="preserve"> TOC \o "1-3" \h \z \u </w:instrText>
          </w:r>
          <w:r>
            <w:fldChar w:fldCharType="separate"/>
          </w:r>
          <w:hyperlink w:anchor="_Toc102992117" w:history="1">
            <w:r w:rsidR="00F80DB6" w:rsidRPr="0094380D">
              <w:rPr>
                <w:rStyle w:val="Hipercze"/>
              </w:rPr>
              <w:t>Wstęp</w:t>
            </w:r>
            <w:r w:rsidR="00F80DB6">
              <w:rPr>
                <w:webHidden/>
              </w:rPr>
              <w:tab/>
            </w:r>
            <w:r w:rsidR="00F80DB6">
              <w:rPr>
                <w:webHidden/>
              </w:rPr>
              <w:fldChar w:fldCharType="begin"/>
            </w:r>
            <w:r w:rsidR="00F80DB6">
              <w:rPr>
                <w:webHidden/>
              </w:rPr>
              <w:instrText xml:space="preserve"> PAGEREF _Toc102992117 \h </w:instrText>
            </w:r>
            <w:r w:rsidR="00F80DB6">
              <w:rPr>
                <w:webHidden/>
              </w:rPr>
            </w:r>
            <w:r w:rsidR="00F80DB6">
              <w:rPr>
                <w:webHidden/>
              </w:rPr>
              <w:fldChar w:fldCharType="separate"/>
            </w:r>
            <w:r w:rsidR="00F24953">
              <w:rPr>
                <w:webHidden/>
              </w:rPr>
              <w:t>2</w:t>
            </w:r>
            <w:r w:rsidR="00F80DB6">
              <w:rPr>
                <w:webHidden/>
              </w:rPr>
              <w:fldChar w:fldCharType="end"/>
            </w:r>
          </w:hyperlink>
        </w:p>
        <w:p w14:paraId="45589AAE" w14:textId="2858F33E"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18" w:history="1">
            <w:r w:rsidR="00F80DB6" w:rsidRPr="0094380D">
              <w:rPr>
                <w:rStyle w:val="Hipercze"/>
                <w:noProof/>
              </w:rPr>
              <w:t>Ogólna charakterystyka gminy</w:t>
            </w:r>
            <w:r w:rsidR="00F80DB6">
              <w:rPr>
                <w:noProof/>
                <w:webHidden/>
              </w:rPr>
              <w:tab/>
            </w:r>
            <w:r w:rsidR="00F80DB6">
              <w:rPr>
                <w:noProof/>
                <w:webHidden/>
              </w:rPr>
              <w:fldChar w:fldCharType="begin"/>
            </w:r>
            <w:r w:rsidR="00F80DB6">
              <w:rPr>
                <w:noProof/>
                <w:webHidden/>
              </w:rPr>
              <w:instrText xml:space="preserve"> PAGEREF _Toc102992118 \h </w:instrText>
            </w:r>
            <w:r w:rsidR="00F80DB6">
              <w:rPr>
                <w:noProof/>
                <w:webHidden/>
              </w:rPr>
            </w:r>
            <w:r w:rsidR="00F80DB6">
              <w:rPr>
                <w:noProof/>
                <w:webHidden/>
              </w:rPr>
              <w:fldChar w:fldCharType="separate"/>
            </w:r>
            <w:r w:rsidR="00F24953">
              <w:rPr>
                <w:noProof/>
                <w:webHidden/>
              </w:rPr>
              <w:t>3</w:t>
            </w:r>
            <w:r w:rsidR="00F80DB6">
              <w:rPr>
                <w:noProof/>
                <w:webHidden/>
              </w:rPr>
              <w:fldChar w:fldCharType="end"/>
            </w:r>
          </w:hyperlink>
        </w:p>
        <w:p w14:paraId="7332DA1A" w14:textId="5C40DF91"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19" w:history="1">
            <w:r w:rsidR="00F80DB6" w:rsidRPr="0094380D">
              <w:rPr>
                <w:rStyle w:val="Hipercze"/>
                <w:noProof/>
              </w:rPr>
              <w:t>Podział administracyjny gminy</w:t>
            </w:r>
            <w:r w:rsidR="00F80DB6">
              <w:rPr>
                <w:noProof/>
                <w:webHidden/>
              </w:rPr>
              <w:tab/>
            </w:r>
            <w:r w:rsidR="00F80DB6">
              <w:rPr>
                <w:noProof/>
                <w:webHidden/>
              </w:rPr>
              <w:fldChar w:fldCharType="begin"/>
            </w:r>
            <w:r w:rsidR="00F80DB6">
              <w:rPr>
                <w:noProof/>
                <w:webHidden/>
              </w:rPr>
              <w:instrText xml:space="preserve"> PAGEREF _Toc102992119 \h </w:instrText>
            </w:r>
            <w:r w:rsidR="00F80DB6">
              <w:rPr>
                <w:noProof/>
                <w:webHidden/>
              </w:rPr>
            </w:r>
            <w:r w:rsidR="00F80DB6">
              <w:rPr>
                <w:noProof/>
                <w:webHidden/>
              </w:rPr>
              <w:fldChar w:fldCharType="separate"/>
            </w:r>
            <w:r w:rsidR="00F24953">
              <w:rPr>
                <w:noProof/>
                <w:webHidden/>
              </w:rPr>
              <w:t>8</w:t>
            </w:r>
            <w:r w:rsidR="00F80DB6">
              <w:rPr>
                <w:noProof/>
                <w:webHidden/>
              </w:rPr>
              <w:fldChar w:fldCharType="end"/>
            </w:r>
          </w:hyperlink>
        </w:p>
        <w:p w14:paraId="00E60FEF" w14:textId="4F9BD935" w:rsidR="00F80DB6" w:rsidRDefault="0068355A">
          <w:pPr>
            <w:pStyle w:val="Spistreci1"/>
            <w:rPr>
              <w:rFonts w:asciiTheme="minorHAnsi" w:eastAsiaTheme="minorEastAsia" w:hAnsiTheme="minorHAnsi" w:cstheme="minorBidi"/>
              <w:i w:val="0"/>
              <w:iCs w:val="0"/>
              <w:kern w:val="0"/>
              <w:sz w:val="22"/>
              <w:szCs w:val="22"/>
              <w:lang w:eastAsia="pl-PL" w:bidi="ar-SA"/>
            </w:rPr>
          </w:pPr>
          <w:hyperlink w:anchor="_Toc102992120" w:history="1">
            <w:r w:rsidR="00F80DB6" w:rsidRPr="0094380D">
              <w:rPr>
                <w:rStyle w:val="Hipercze"/>
              </w:rPr>
              <w:t>Stan dziedzictwa kulturowego i zabytków</w:t>
            </w:r>
            <w:r w:rsidR="00F80DB6">
              <w:rPr>
                <w:webHidden/>
              </w:rPr>
              <w:tab/>
            </w:r>
            <w:r w:rsidR="00F80DB6">
              <w:rPr>
                <w:webHidden/>
              </w:rPr>
              <w:fldChar w:fldCharType="begin"/>
            </w:r>
            <w:r w:rsidR="00F80DB6">
              <w:rPr>
                <w:webHidden/>
              </w:rPr>
              <w:instrText xml:space="preserve"> PAGEREF _Toc102992120 \h </w:instrText>
            </w:r>
            <w:r w:rsidR="00F80DB6">
              <w:rPr>
                <w:webHidden/>
              </w:rPr>
            </w:r>
            <w:r w:rsidR="00F80DB6">
              <w:rPr>
                <w:webHidden/>
              </w:rPr>
              <w:fldChar w:fldCharType="separate"/>
            </w:r>
            <w:r w:rsidR="00F24953">
              <w:rPr>
                <w:webHidden/>
              </w:rPr>
              <w:t>19</w:t>
            </w:r>
            <w:r w:rsidR="00F80DB6">
              <w:rPr>
                <w:webHidden/>
              </w:rPr>
              <w:fldChar w:fldCharType="end"/>
            </w:r>
          </w:hyperlink>
        </w:p>
        <w:p w14:paraId="14FDFA4D" w14:textId="008EBC2B"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21" w:history="1">
            <w:r w:rsidR="00F80DB6" w:rsidRPr="0094380D">
              <w:rPr>
                <w:rStyle w:val="Hipercze"/>
                <w:noProof/>
              </w:rPr>
              <w:t>Zabytki nieruchome</w:t>
            </w:r>
            <w:r w:rsidR="00F80DB6">
              <w:rPr>
                <w:noProof/>
                <w:webHidden/>
              </w:rPr>
              <w:tab/>
            </w:r>
            <w:r w:rsidR="00F80DB6">
              <w:rPr>
                <w:noProof/>
                <w:webHidden/>
              </w:rPr>
              <w:fldChar w:fldCharType="begin"/>
            </w:r>
            <w:r w:rsidR="00F80DB6">
              <w:rPr>
                <w:noProof/>
                <w:webHidden/>
              </w:rPr>
              <w:instrText xml:space="preserve"> PAGEREF _Toc102992121 \h </w:instrText>
            </w:r>
            <w:r w:rsidR="00F80DB6">
              <w:rPr>
                <w:noProof/>
                <w:webHidden/>
              </w:rPr>
            </w:r>
            <w:r w:rsidR="00F80DB6">
              <w:rPr>
                <w:noProof/>
                <w:webHidden/>
              </w:rPr>
              <w:fldChar w:fldCharType="separate"/>
            </w:r>
            <w:r w:rsidR="00F24953">
              <w:rPr>
                <w:noProof/>
                <w:webHidden/>
              </w:rPr>
              <w:t>19</w:t>
            </w:r>
            <w:r w:rsidR="00F80DB6">
              <w:rPr>
                <w:noProof/>
                <w:webHidden/>
              </w:rPr>
              <w:fldChar w:fldCharType="end"/>
            </w:r>
          </w:hyperlink>
        </w:p>
        <w:p w14:paraId="6E781178" w14:textId="5E5D925F"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22" w:history="1">
            <w:r w:rsidR="00F80DB6" w:rsidRPr="0094380D">
              <w:rPr>
                <w:rStyle w:val="Hipercze"/>
                <w:noProof/>
              </w:rPr>
              <w:t>Zabytki archeologiczne</w:t>
            </w:r>
            <w:r w:rsidR="00F80DB6">
              <w:rPr>
                <w:noProof/>
                <w:webHidden/>
              </w:rPr>
              <w:tab/>
            </w:r>
            <w:r w:rsidR="00F80DB6">
              <w:rPr>
                <w:noProof/>
                <w:webHidden/>
              </w:rPr>
              <w:fldChar w:fldCharType="begin"/>
            </w:r>
            <w:r w:rsidR="00F80DB6">
              <w:rPr>
                <w:noProof/>
                <w:webHidden/>
              </w:rPr>
              <w:instrText xml:space="preserve"> PAGEREF _Toc102992122 \h </w:instrText>
            </w:r>
            <w:r w:rsidR="00F80DB6">
              <w:rPr>
                <w:noProof/>
                <w:webHidden/>
              </w:rPr>
            </w:r>
            <w:r w:rsidR="00F80DB6">
              <w:rPr>
                <w:noProof/>
                <w:webHidden/>
              </w:rPr>
              <w:fldChar w:fldCharType="separate"/>
            </w:r>
            <w:r w:rsidR="00F24953">
              <w:rPr>
                <w:noProof/>
                <w:webHidden/>
              </w:rPr>
              <w:t>21</w:t>
            </w:r>
            <w:r w:rsidR="00F80DB6">
              <w:rPr>
                <w:noProof/>
                <w:webHidden/>
              </w:rPr>
              <w:fldChar w:fldCharType="end"/>
            </w:r>
          </w:hyperlink>
        </w:p>
        <w:p w14:paraId="0F432876" w14:textId="18453705"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23" w:history="1">
            <w:r w:rsidR="00F80DB6" w:rsidRPr="0094380D">
              <w:rPr>
                <w:rStyle w:val="Hipercze"/>
                <w:noProof/>
              </w:rPr>
              <w:t>Krajobraz kulturowy</w:t>
            </w:r>
            <w:r w:rsidR="00F80DB6">
              <w:rPr>
                <w:noProof/>
                <w:webHidden/>
              </w:rPr>
              <w:tab/>
            </w:r>
            <w:r w:rsidR="00F80DB6">
              <w:rPr>
                <w:noProof/>
                <w:webHidden/>
              </w:rPr>
              <w:fldChar w:fldCharType="begin"/>
            </w:r>
            <w:r w:rsidR="00F80DB6">
              <w:rPr>
                <w:noProof/>
                <w:webHidden/>
              </w:rPr>
              <w:instrText xml:space="preserve"> PAGEREF _Toc102992123 \h </w:instrText>
            </w:r>
            <w:r w:rsidR="00F80DB6">
              <w:rPr>
                <w:noProof/>
                <w:webHidden/>
              </w:rPr>
            </w:r>
            <w:r w:rsidR="00F80DB6">
              <w:rPr>
                <w:noProof/>
                <w:webHidden/>
              </w:rPr>
              <w:fldChar w:fldCharType="separate"/>
            </w:r>
            <w:r w:rsidR="00F24953">
              <w:rPr>
                <w:noProof/>
                <w:webHidden/>
              </w:rPr>
              <w:t>21</w:t>
            </w:r>
            <w:r w:rsidR="00F80DB6">
              <w:rPr>
                <w:noProof/>
                <w:webHidden/>
              </w:rPr>
              <w:fldChar w:fldCharType="end"/>
            </w:r>
          </w:hyperlink>
        </w:p>
        <w:p w14:paraId="1E73FC7A" w14:textId="1F114425" w:rsidR="00F80DB6" w:rsidRDefault="0068355A">
          <w:pPr>
            <w:pStyle w:val="Spistreci1"/>
            <w:rPr>
              <w:rFonts w:asciiTheme="minorHAnsi" w:eastAsiaTheme="minorEastAsia" w:hAnsiTheme="minorHAnsi" w:cstheme="minorBidi"/>
              <w:i w:val="0"/>
              <w:iCs w:val="0"/>
              <w:kern w:val="0"/>
              <w:sz w:val="22"/>
              <w:szCs w:val="22"/>
              <w:lang w:eastAsia="pl-PL" w:bidi="ar-SA"/>
            </w:rPr>
          </w:pPr>
          <w:hyperlink w:anchor="_Toc102992124" w:history="1">
            <w:r w:rsidR="00F80DB6" w:rsidRPr="0094380D">
              <w:rPr>
                <w:rStyle w:val="Hipercze"/>
              </w:rPr>
              <w:t>Informacje inwestycyjne i finansowe</w:t>
            </w:r>
            <w:r w:rsidR="00F80DB6">
              <w:rPr>
                <w:webHidden/>
              </w:rPr>
              <w:tab/>
            </w:r>
            <w:r w:rsidR="00F80DB6">
              <w:rPr>
                <w:webHidden/>
              </w:rPr>
              <w:fldChar w:fldCharType="begin"/>
            </w:r>
            <w:r w:rsidR="00F80DB6">
              <w:rPr>
                <w:webHidden/>
              </w:rPr>
              <w:instrText xml:space="preserve"> PAGEREF _Toc102992124 \h </w:instrText>
            </w:r>
            <w:r w:rsidR="00F80DB6">
              <w:rPr>
                <w:webHidden/>
              </w:rPr>
            </w:r>
            <w:r w:rsidR="00F80DB6">
              <w:rPr>
                <w:webHidden/>
              </w:rPr>
              <w:fldChar w:fldCharType="separate"/>
            </w:r>
            <w:r w:rsidR="00F24953">
              <w:rPr>
                <w:webHidden/>
              </w:rPr>
              <w:t>21</w:t>
            </w:r>
            <w:r w:rsidR="00F80DB6">
              <w:rPr>
                <w:webHidden/>
              </w:rPr>
              <w:fldChar w:fldCharType="end"/>
            </w:r>
          </w:hyperlink>
        </w:p>
        <w:p w14:paraId="62A9A458" w14:textId="07C0DC49"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25" w:history="1">
            <w:r w:rsidR="00F80DB6" w:rsidRPr="0094380D">
              <w:rPr>
                <w:rStyle w:val="Hipercze"/>
                <w:noProof/>
              </w:rPr>
              <w:t>Wykonanie budżetu gminy Słubice</w:t>
            </w:r>
            <w:r w:rsidR="00F80DB6">
              <w:rPr>
                <w:noProof/>
                <w:webHidden/>
              </w:rPr>
              <w:tab/>
            </w:r>
            <w:r w:rsidR="00F80DB6">
              <w:rPr>
                <w:noProof/>
                <w:webHidden/>
              </w:rPr>
              <w:fldChar w:fldCharType="begin"/>
            </w:r>
            <w:r w:rsidR="00F80DB6">
              <w:rPr>
                <w:noProof/>
                <w:webHidden/>
              </w:rPr>
              <w:instrText xml:space="preserve"> PAGEREF _Toc102992125 \h </w:instrText>
            </w:r>
            <w:r w:rsidR="00F80DB6">
              <w:rPr>
                <w:noProof/>
                <w:webHidden/>
              </w:rPr>
            </w:r>
            <w:r w:rsidR="00F80DB6">
              <w:rPr>
                <w:noProof/>
                <w:webHidden/>
              </w:rPr>
              <w:fldChar w:fldCharType="separate"/>
            </w:r>
            <w:r w:rsidR="00F24953">
              <w:rPr>
                <w:noProof/>
                <w:webHidden/>
              </w:rPr>
              <w:t>21</w:t>
            </w:r>
            <w:r w:rsidR="00F80DB6">
              <w:rPr>
                <w:noProof/>
                <w:webHidden/>
              </w:rPr>
              <w:fldChar w:fldCharType="end"/>
            </w:r>
          </w:hyperlink>
        </w:p>
        <w:p w14:paraId="21129D83" w14:textId="1252759F"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26" w:history="1">
            <w:r w:rsidR="00F80DB6" w:rsidRPr="0094380D">
              <w:rPr>
                <w:rStyle w:val="Hipercze"/>
                <w:noProof/>
              </w:rPr>
              <w:t>Wykonanie zadań inwestycyjnych :</w:t>
            </w:r>
            <w:r w:rsidR="00F80DB6">
              <w:rPr>
                <w:noProof/>
                <w:webHidden/>
              </w:rPr>
              <w:tab/>
            </w:r>
            <w:r w:rsidR="00F80DB6">
              <w:rPr>
                <w:noProof/>
                <w:webHidden/>
              </w:rPr>
              <w:fldChar w:fldCharType="begin"/>
            </w:r>
            <w:r w:rsidR="00F80DB6">
              <w:rPr>
                <w:noProof/>
                <w:webHidden/>
              </w:rPr>
              <w:instrText xml:space="preserve"> PAGEREF _Toc102992126 \h </w:instrText>
            </w:r>
            <w:r w:rsidR="00F80DB6">
              <w:rPr>
                <w:noProof/>
                <w:webHidden/>
              </w:rPr>
            </w:r>
            <w:r w:rsidR="00F80DB6">
              <w:rPr>
                <w:noProof/>
                <w:webHidden/>
              </w:rPr>
              <w:fldChar w:fldCharType="separate"/>
            </w:r>
            <w:r w:rsidR="00F24953">
              <w:rPr>
                <w:noProof/>
                <w:webHidden/>
              </w:rPr>
              <w:t>25</w:t>
            </w:r>
            <w:r w:rsidR="00F80DB6">
              <w:rPr>
                <w:noProof/>
                <w:webHidden/>
              </w:rPr>
              <w:fldChar w:fldCharType="end"/>
            </w:r>
          </w:hyperlink>
        </w:p>
        <w:p w14:paraId="62316063" w14:textId="73050C80"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27" w:history="1">
            <w:r w:rsidR="00F80DB6" w:rsidRPr="0094380D">
              <w:rPr>
                <w:rStyle w:val="Hipercze"/>
                <w:noProof/>
              </w:rPr>
              <w:t>Wykonanie przedsięwzięć inwestycyjnych :</w:t>
            </w:r>
            <w:r w:rsidR="00F80DB6">
              <w:rPr>
                <w:noProof/>
                <w:webHidden/>
              </w:rPr>
              <w:tab/>
            </w:r>
            <w:r w:rsidR="00F80DB6">
              <w:rPr>
                <w:noProof/>
                <w:webHidden/>
              </w:rPr>
              <w:fldChar w:fldCharType="begin"/>
            </w:r>
            <w:r w:rsidR="00F80DB6">
              <w:rPr>
                <w:noProof/>
                <w:webHidden/>
              </w:rPr>
              <w:instrText xml:space="preserve"> PAGEREF _Toc102992127 \h </w:instrText>
            </w:r>
            <w:r w:rsidR="00F80DB6">
              <w:rPr>
                <w:noProof/>
                <w:webHidden/>
              </w:rPr>
            </w:r>
            <w:r w:rsidR="00F80DB6">
              <w:rPr>
                <w:noProof/>
                <w:webHidden/>
              </w:rPr>
              <w:fldChar w:fldCharType="separate"/>
            </w:r>
            <w:r w:rsidR="00F24953">
              <w:rPr>
                <w:noProof/>
                <w:webHidden/>
              </w:rPr>
              <w:t>25</w:t>
            </w:r>
            <w:r w:rsidR="00F80DB6">
              <w:rPr>
                <w:noProof/>
                <w:webHidden/>
              </w:rPr>
              <w:fldChar w:fldCharType="end"/>
            </w:r>
          </w:hyperlink>
        </w:p>
        <w:p w14:paraId="1B4B9FD7" w14:textId="37291394"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28" w:history="1">
            <w:r w:rsidR="00F80DB6" w:rsidRPr="0094380D">
              <w:rPr>
                <w:rStyle w:val="Hipercze"/>
                <w:noProof/>
              </w:rPr>
              <w:t>Stopień zaawansowania realizacji programów wieloletnich za 2021 r.</w:t>
            </w:r>
            <w:r w:rsidR="00F80DB6">
              <w:rPr>
                <w:noProof/>
                <w:webHidden/>
              </w:rPr>
              <w:tab/>
            </w:r>
            <w:r w:rsidR="00F80DB6">
              <w:rPr>
                <w:noProof/>
                <w:webHidden/>
              </w:rPr>
              <w:fldChar w:fldCharType="begin"/>
            </w:r>
            <w:r w:rsidR="00F80DB6">
              <w:rPr>
                <w:noProof/>
                <w:webHidden/>
              </w:rPr>
              <w:instrText xml:space="preserve"> PAGEREF _Toc102992128 \h </w:instrText>
            </w:r>
            <w:r w:rsidR="00F80DB6">
              <w:rPr>
                <w:noProof/>
                <w:webHidden/>
              </w:rPr>
            </w:r>
            <w:r w:rsidR="00F80DB6">
              <w:rPr>
                <w:noProof/>
                <w:webHidden/>
              </w:rPr>
              <w:fldChar w:fldCharType="separate"/>
            </w:r>
            <w:r w:rsidR="00F24953">
              <w:rPr>
                <w:noProof/>
                <w:webHidden/>
              </w:rPr>
              <w:t>26</w:t>
            </w:r>
            <w:r w:rsidR="00F80DB6">
              <w:rPr>
                <w:noProof/>
                <w:webHidden/>
              </w:rPr>
              <w:fldChar w:fldCharType="end"/>
            </w:r>
          </w:hyperlink>
        </w:p>
        <w:p w14:paraId="3F3FC7D5" w14:textId="763A83FD"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29" w:history="1">
            <w:r w:rsidR="00F80DB6" w:rsidRPr="0094380D">
              <w:rPr>
                <w:rStyle w:val="Hipercze"/>
                <w:noProof/>
              </w:rPr>
              <w:t>Informacja o stanie mienia w gminie Słubice na dzień 31.12.2021 r.</w:t>
            </w:r>
            <w:r w:rsidR="00F80DB6">
              <w:rPr>
                <w:noProof/>
                <w:webHidden/>
              </w:rPr>
              <w:tab/>
            </w:r>
            <w:r w:rsidR="00F80DB6">
              <w:rPr>
                <w:noProof/>
                <w:webHidden/>
              </w:rPr>
              <w:fldChar w:fldCharType="begin"/>
            </w:r>
            <w:r w:rsidR="00F80DB6">
              <w:rPr>
                <w:noProof/>
                <w:webHidden/>
              </w:rPr>
              <w:instrText xml:space="preserve"> PAGEREF _Toc102992129 \h </w:instrText>
            </w:r>
            <w:r w:rsidR="00F80DB6">
              <w:rPr>
                <w:noProof/>
                <w:webHidden/>
              </w:rPr>
            </w:r>
            <w:r w:rsidR="00F80DB6">
              <w:rPr>
                <w:noProof/>
                <w:webHidden/>
              </w:rPr>
              <w:fldChar w:fldCharType="separate"/>
            </w:r>
            <w:r w:rsidR="00F24953">
              <w:rPr>
                <w:noProof/>
                <w:webHidden/>
              </w:rPr>
              <w:t>27</w:t>
            </w:r>
            <w:r w:rsidR="00F80DB6">
              <w:rPr>
                <w:noProof/>
                <w:webHidden/>
              </w:rPr>
              <w:fldChar w:fldCharType="end"/>
            </w:r>
          </w:hyperlink>
        </w:p>
        <w:p w14:paraId="0CE21039" w14:textId="50559773" w:rsidR="00F80DB6" w:rsidRDefault="0068355A">
          <w:pPr>
            <w:pStyle w:val="Spistreci1"/>
            <w:rPr>
              <w:rFonts w:asciiTheme="minorHAnsi" w:eastAsiaTheme="minorEastAsia" w:hAnsiTheme="minorHAnsi" w:cstheme="minorBidi"/>
              <w:i w:val="0"/>
              <w:iCs w:val="0"/>
              <w:kern w:val="0"/>
              <w:sz w:val="22"/>
              <w:szCs w:val="22"/>
              <w:lang w:eastAsia="pl-PL" w:bidi="ar-SA"/>
            </w:rPr>
          </w:pPr>
          <w:hyperlink w:anchor="_Toc102992130" w:history="1">
            <w:r w:rsidR="00F80DB6" w:rsidRPr="0094380D">
              <w:rPr>
                <w:rStyle w:val="Hipercze"/>
              </w:rPr>
              <w:t>Informacja o realizacji polityk i programów</w:t>
            </w:r>
            <w:r w:rsidR="00F80DB6">
              <w:rPr>
                <w:webHidden/>
              </w:rPr>
              <w:tab/>
            </w:r>
            <w:r w:rsidR="00F80DB6">
              <w:rPr>
                <w:webHidden/>
              </w:rPr>
              <w:fldChar w:fldCharType="begin"/>
            </w:r>
            <w:r w:rsidR="00F80DB6">
              <w:rPr>
                <w:webHidden/>
              </w:rPr>
              <w:instrText xml:space="preserve"> PAGEREF _Toc102992130 \h </w:instrText>
            </w:r>
            <w:r w:rsidR="00F80DB6">
              <w:rPr>
                <w:webHidden/>
              </w:rPr>
            </w:r>
            <w:r w:rsidR="00F80DB6">
              <w:rPr>
                <w:webHidden/>
              </w:rPr>
              <w:fldChar w:fldCharType="separate"/>
            </w:r>
            <w:r w:rsidR="00F24953">
              <w:rPr>
                <w:webHidden/>
              </w:rPr>
              <w:t>27</w:t>
            </w:r>
            <w:r w:rsidR="00F80DB6">
              <w:rPr>
                <w:webHidden/>
              </w:rPr>
              <w:fldChar w:fldCharType="end"/>
            </w:r>
          </w:hyperlink>
        </w:p>
        <w:p w14:paraId="57950604" w14:textId="59AAC5E3"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31" w:history="1">
            <w:r w:rsidR="00F80DB6" w:rsidRPr="0094380D">
              <w:rPr>
                <w:rStyle w:val="Hipercze"/>
                <w:noProof/>
              </w:rPr>
              <w:t>Program usuwania azbestu i wyrobów zawierających azbest na lata 2011-2032</w:t>
            </w:r>
            <w:r w:rsidR="00F80DB6">
              <w:rPr>
                <w:noProof/>
                <w:webHidden/>
              </w:rPr>
              <w:tab/>
            </w:r>
            <w:r w:rsidR="00F80DB6">
              <w:rPr>
                <w:noProof/>
                <w:webHidden/>
              </w:rPr>
              <w:fldChar w:fldCharType="begin"/>
            </w:r>
            <w:r w:rsidR="00F80DB6">
              <w:rPr>
                <w:noProof/>
                <w:webHidden/>
              </w:rPr>
              <w:instrText xml:space="preserve"> PAGEREF _Toc102992131 \h </w:instrText>
            </w:r>
            <w:r w:rsidR="00F80DB6">
              <w:rPr>
                <w:noProof/>
                <w:webHidden/>
              </w:rPr>
            </w:r>
            <w:r w:rsidR="00F80DB6">
              <w:rPr>
                <w:noProof/>
                <w:webHidden/>
              </w:rPr>
              <w:fldChar w:fldCharType="separate"/>
            </w:r>
            <w:r w:rsidR="00F24953">
              <w:rPr>
                <w:noProof/>
                <w:webHidden/>
              </w:rPr>
              <w:t>27</w:t>
            </w:r>
            <w:r w:rsidR="00F80DB6">
              <w:rPr>
                <w:noProof/>
                <w:webHidden/>
              </w:rPr>
              <w:fldChar w:fldCharType="end"/>
            </w:r>
          </w:hyperlink>
        </w:p>
        <w:p w14:paraId="0B14A0D9" w14:textId="67AF7CF3"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32" w:history="1">
            <w:r w:rsidR="00F80DB6" w:rsidRPr="0094380D">
              <w:rPr>
                <w:rStyle w:val="Hipercze"/>
                <w:noProof/>
              </w:rPr>
              <w:t>Program Ochrony Środowiska dla gminy Słubice na lata 2014-2017  z perspektywą do roku  2021</w:t>
            </w:r>
            <w:r w:rsidR="00F80DB6">
              <w:rPr>
                <w:noProof/>
                <w:webHidden/>
              </w:rPr>
              <w:tab/>
            </w:r>
            <w:r w:rsidR="00F80DB6">
              <w:rPr>
                <w:noProof/>
                <w:webHidden/>
              </w:rPr>
              <w:fldChar w:fldCharType="begin"/>
            </w:r>
            <w:r w:rsidR="00F80DB6">
              <w:rPr>
                <w:noProof/>
                <w:webHidden/>
              </w:rPr>
              <w:instrText xml:space="preserve"> PAGEREF _Toc102992132 \h </w:instrText>
            </w:r>
            <w:r w:rsidR="00F80DB6">
              <w:rPr>
                <w:noProof/>
                <w:webHidden/>
              </w:rPr>
            </w:r>
            <w:r w:rsidR="00F80DB6">
              <w:rPr>
                <w:noProof/>
                <w:webHidden/>
              </w:rPr>
              <w:fldChar w:fldCharType="separate"/>
            </w:r>
            <w:r w:rsidR="00F24953">
              <w:rPr>
                <w:noProof/>
                <w:webHidden/>
              </w:rPr>
              <w:t>30</w:t>
            </w:r>
            <w:r w:rsidR="00F80DB6">
              <w:rPr>
                <w:noProof/>
                <w:webHidden/>
              </w:rPr>
              <w:fldChar w:fldCharType="end"/>
            </w:r>
          </w:hyperlink>
        </w:p>
        <w:p w14:paraId="316B4CB2" w14:textId="4D2E9DD6"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33" w:history="1">
            <w:r w:rsidR="00F80DB6" w:rsidRPr="0094380D">
              <w:rPr>
                <w:rStyle w:val="Hipercze"/>
                <w:noProof/>
              </w:rPr>
              <w:t>Ochrona powietrza</w:t>
            </w:r>
            <w:r w:rsidR="00F80DB6">
              <w:rPr>
                <w:noProof/>
                <w:webHidden/>
              </w:rPr>
              <w:tab/>
            </w:r>
            <w:r w:rsidR="00F80DB6">
              <w:rPr>
                <w:noProof/>
                <w:webHidden/>
              </w:rPr>
              <w:fldChar w:fldCharType="begin"/>
            </w:r>
            <w:r w:rsidR="00F80DB6">
              <w:rPr>
                <w:noProof/>
                <w:webHidden/>
              </w:rPr>
              <w:instrText xml:space="preserve"> PAGEREF _Toc102992133 \h </w:instrText>
            </w:r>
            <w:r w:rsidR="00F80DB6">
              <w:rPr>
                <w:noProof/>
                <w:webHidden/>
              </w:rPr>
            </w:r>
            <w:r w:rsidR="00F80DB6">
              <w:rPr>
                <w:noProof/>
                <w:webHidden/>
              </w:rPr>
              <w:fldChar w:fldCharType="separate"/>
            </w:r>
            <w:r w:rsidR="00F24953">
              <w:rPr>
                <w:noProof/>
                <w:webHidden/>
              </w:rPr>
              <w:t>30</w:t>
            </w:r>
            <w:r w:rsidR="00F80DB6">
              <w:rPr>
                <w:noProof/>
                <w:webHidden/>
              </w:rPr>
              <w:fldChar w:fldCharType="end"/>
            </w:r>
          </w:hyperlink>
        </w:p>
        <w:p w14:paraId="7C6A146A" w14:textId="4F0EE4D0"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34" w:history="1">
            <w:r w:rsidR="00F80DB6" w:rsidRPr="0094380D">
              <w:rPr>
                <w:rStyle w:val="Hipercze"/>
                <w:i/>
                <w:noProof/>
              </w:rPr>
              <w:t>Rezerwaty przyrody</w:t>
            </w:r>
            <w:r w:rsidR="00F80DB6">
              <w:rPr>
                <w:noProof/>
                <w:webHidden/>
              </w:rPr>
              <w:tab/>
            </w:r>
            <w:r w:rsidR="00F80DB6">
              <w:rPr>
                <w:noProof/>
                <w:webHidden/>
              </w:rPr>
              <w:fldChar w:fldCharType="begin"/>
            </w:r>
            <w:r w:rsidR="00F80DB6">
              <w:rPr>
                <w:noProof/>
                <w:webHidden/>
              </w:rPr>
              <w:instrText xml:space="preserve"> PAGEREF _Toc102992134 \h </w:instrText>
            </w:r>
            <w:r w:rsidR="00F80DB6">
              <w:rPr>
                <w:noProof/>
                <w:webHidden/>
              </w:rPr>
            </w:r>
            <w:r w:rsidR="00F80DB6">
              <w:rPr>
                <w:noProof/>
                <w:webHidden/>
              </w:rPr>
              <w:fldChar w:fldCharType="separate"/>
            </w:r>
            <w:r w:rsidR="00F24953">
              <w:rPr>
                <w:noProof/>
                <w:webHidden/>
              </w:rPr>
              <w:t>31</w:t>
            </w:r>
            <w:r w:rsidR="00F80DB6">
              <w:rPr>
                <w:noProof/>
                <w:webHidden/>
              </w:rPr>
              <w:fldChar w:fldCharType="end"/>
            </w:r>
          </w:hyperlink>
        </w:p>
        <w:p w14:paraId="0C9E18DA" w14:textId="31640481"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35" w:history="1">
            <w:r w:rsidR="00F80DB6" w:rsidRPr="0094380D">
              <w:rPr>
                <w:rStyle w:val="Hipercze"/>
                <w:i/>
                <w:noProof/>
              </w:rPr>
              <w:t>Obszary chronionego krajobrazu</w:t>
            </w:r>
            <w:r w:rsidR="00F80DB6">
              <w:rPr>
                <w:noProof/>
                <w:webHidden/>
              </w:rPr>
              <w:tab/>
            </w:r>
            <w:r w:rsidR="00F80DB6">
              <w:rPr>
                <w:noProof/>
                <w:webHidden/>
              </w:rPr>
              <w:fldChar w:fldCharType="begin"/>
            </w:r>
            <w:r w:rsidR="00F80DB6">
              <w:rPr>
                <w:noProof/>
                <w:webHidden/>
              </w:rPr>
              <w:instrText xml:space="preserve"> PAGEREF _Toc102992135 \h </w:instrText>
            </w:r>
            <w:r w:rsidR="00F80DB6">
              <w:rPr>
                <w:noProof/>
                <w:webHidden/>
              </w:rPr>
            </w:r>
            <w:r w:rsidR="00F80DB6">
              <w:rPr>
                <w:noProof/>
                <w:webHidden/>
              </w:rPr>
              <w:fldChar w:fldCharType="separate"/>
            </w:r>
            <w:r w:rsidR="00F24953">
              <w:rPr>
                <w:noProof/>
                <w:webHidden/>
              </w:rPr>
              <w:t>32</w:t>
            </w:r>
            <w:r w:rsidR="00F80DB6">
              <w:rPr>
                <w:noProof/>
                <w:webHidden/>
              </w:rPr>
              <w:fldChar w:fldCharType="end"/>
            </w:r>
          </w:hyperlink>
        </w:p>
        <w:p w14:paraId="282C1DDE" w14:textId="53958E30"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36" w:history="1">
            <w:r w:rsidR="00F80DB6" w:rsidRPr="0094380D">
              <w:rPr>
                <w:rStyle w:val="Hipercze"/>
                <w:i/>
                <w:noProof/>
              </w:rPr>
              <w:t>Obszary Natura 2000</w:t>
            </w:r>
            <w:r w:rsidR="00F80DB6">
              <w:rPr>
                <w:noProof/>
                <w:webHidden/>
              </w:rPr>
              <w:tab/>
            </w:r>
            <w:r w:rsidR="00F80DB6">
              <w:rPr>
                <w:noProof/>
                <w:webHidden/>
              </w:rPr>
              <w:fldChar w:fldCharType="begin"/>
            </w:r>
            <w:r w:rsidR="00F80DB6">
              <w:rPr>
                <w:noProof/>
                <w:webHidden/>
              </w:rPr>
              <w:instrText xml:space="preserve"> PAGEREF _Toc102992136 \h </w:instrText>
            </w:r>
            <w:r w:rsidR="00F80DB6">
              <w:rPr>
                <w:noProof/>
                <w:webHidden/>
              </w:rPr>
            </w:r>
            <w:r w:rsidR="00F80DB6">
              <w:rPr>
                <w:noProof/>
                <w:webHidden/>
              </w:rPr>
              <w:fldChar w:fldCharType="separate"/>
            </w:r>
            <w:r w:rsidR="00F24953">
              <w:rPr>
                <w:noProof/>
                <w:webHidden/>
              </w:rPr>
              <w:t>32</w:t>
            </w:r>
            <w:r w:rsidR="00F80DB6">
              <w:rPr>
                <w:noProof/>
                <w:webHidden/>
              </w:rPr>
              <w:fldChar w:fldCharType="end"/>
            </w:r>
          </w:hyperlink>
        </w:p>
        <w:p w14:paraId="3F8289BE" w14:textId="681E68A2"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37" w:history="1">
            <w:r w:rsidR="00F80DB6" w:rsidRPr="0094380D">
              <w:rPr>
                <w:rStyle w:val="Hipercze"/>
                <w:i/>
                <w:noProof/>
              </w:rPr>
              <w:t>Pomniki przyrody</w:t>
            </w:r>
            <w:r w:rsidR="00F80DB6">
              <w:rPr>
                <w:noProof/>
                <w:webHidden/>
              </w:rPr>
              <w:tab/>
            </w:r>
            <w:r w:rsidR="00F80DB6">
              <w:rPr>
                <w:noProof/>
                <w:webHidden/>
              </w:rPr>
              <w:fldChar w:fldCharType="begin"/>
            </w:r>
            <w:r w:rsidR="00F80DB6">
              <w:rPr>
                <w:noProof/>
                <w:webHidden/>
              </w:rPr>
              <w:instrText xml:space="preserve"> PAGEREF _Toc102992137 \h </w:instrText>
            </w:r>
            <w:r w:rsidR="00F80DB6">
              <w:rPr>
                <w:noProof/>
                <w:webHidden/>
              </w:rPr>
            </w:r>
            <w:r w:rsidR="00F80DB6">
              <w:rPr>
                <w:noProof/>
                <w:webHidden/>
              </w:rPr>
              <w:fldChar w:fldCharType="separate"/>
            </w:r>
            <w:r w:rsidR="00F24953">
              <w:rPr>
                <w:noProof/>
                <w:webHidden/>
              </w:rPr>
              <w:t>33</w:t>
            </w:r>
            <w:r w:rsidR="00F80DB6">
              <w:rPr>
                <w:noProof/>
                <w:webHidden/>
              </w:rPr>
              <w:fldChar w:fldCharType="end"/>
            </w:r>
          </w:hyperlink>
        </w:p>
        <w:p w14:paraId="0DEB0B6E" w14:textId="49C8A966"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38" w:history="1">
            <w:r w:rsidR="00F80DB6" w:rsidRPr="0094380D">
              <w:rPr>
                <w:rStyle w:val="Hipercze"/>
                <w:i/>
                <w:noProof/>
              </w:rPr>
              <w:t>Ochrona przyrody:</w:t>
            </w:r>
            <w:r w:rsidR="00F80DB6">
              <w:rPr>
                <w:noProof/>
                <w:webHidden/>
              </w:rPr>
              <w:tab/>
            </w:r>
            <w:r w:rsidR="00F80DB6">
              <w:rPr>
                <w:noProof/>
                <w:webHidden/>
              </w:rPr>
              <w:fldChar w:fldCharType="begin"/>
            </w:r>
            <w:r w:rsidR="00F80DB6">
              <w:rPr>
                <w:noProof/>
                <w:webHidden/>
              </w:rPr>
              <w:instrText xml:space="preserve"> PAGEREF _Toc102992138 \h </w:instrText>
            </w:r>
            <w:r w:rsidR="00F80DB6">
              <w:rPr>
                <w:noProof/>
                <w:webHidden/>
              </w:rPr>
            </w:r>
            <w:r w:rsidR="00F80DB6">
              <w:rPr>
                <w:noProof/>
                <w:webHidden/>
              </w:rPr>
              <w:fldChar w:fldCharType="separate"/>
            </w:r>
            <w:r w:rsidR="00F24953">
              <w:rPr>
                <w:noProof/>
                <w:webHidden/>
              </w:rPr>
              <w:t>33</w:t>
            </w:r>
            <w:r w:rsidR="00F80DB6">
              <w:rPr>
                <w:noProof/>
                <w:webHidden/>
              </w:rPr>
              <w:fldChar w:fldCharType="end"/>
            </w:r>
          </w:hyperlink>
        </w:p>
        <w:p w14:paraId="0D22206E" w14:textId="49CB44A0"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39" w:history="1">
            <w:r w:rsidR="00F80DB6" w:rsidRPr="0094380D">
              <w:rPr>
                <w:rStyle w:val="Hipercze"/>
                <w:noProof/>
              </w:rPr>
              <w:t>Gospodarka odpadami komunalnymi</w:t>
            </w:r>
            <w:r w:rsidR="00F80DB6">
              <w:rPr>
                <w:noProof/>
                <w:webHidden/>
              </w:rPr>
              <w:tab/>
            </w:r>
            <w:r w:rsidR="00F80DB6">
              <w:rPr>
                <w:noProof/>
                <w:webHidden/>
              </w:rPr>
              <w:fldChar w:fldCharType="begin"/>
            </w:r>
            <w:r w:rsidR="00F80DB6">
              <w:rPr>
                <w:noProof/>
                <w:webHidden/>
              </w:rPr>
              <w:instrText xml:space="preserve"> PAGEREF _Toc102992139 \h </w:instrText>
            </w:r>
            <w:r w:rsidR="00F80DB6">
              <w:rPr>
                <w:noProof/>
                <w:webHidden/>
              </w:rPr>
            </w:r>
            <w:r w:rsidR="00F80DB6">
              <w:rPr>
                <w:noProof/>
                <w:webHidden/>
              </w:rPr>
              <w:fldChar w:fldCharType="separate"/>
            </w:r>
            <w:r w:rsidR="00F24953">
              <w:rPr>
                <w:noProof/>
                <w:webHidden/>
              </w:rPr>
              <w:t>34</w:t>
            </w:r>
            <w:r w:rsidR="00F80DB6">
              <w:rPr>
                <w:noProof/>
                <w:webHidden/>
              </w:rPr>
              <w:fldChar w:fldCharType="end"/>
            </w:r>
          </w:hyperlink>
        </w:p>
        <w:p w14:paraId="7142C88A" w14:textId="2C15A763"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40" w:history="1">
            <w:r w:rsidR="00F80DB6" w:rsidRPr="0094380D">
              <w:rPr>
                <w:rStyle w:val="Hipercze"/>
                <w:noProof/>
              </w:rPr>
              <w:t>Roczny program współpracy Gminy Słubice z organizacjami pozarządowymi</w:t>
            </w:r>
            <w:r w:rsidR="00F80DB6">
              <w:rPr>
                <w:noProof/>
                <w:webHidden/>
              </w:rPr>
              <w:tab/>
            </w:r>
            <w:r w:rsidR="00F80DB6">
              <w:rPr>
                <w:noProof/>
                <w:webHidden/>
              </w:rPr>
              <w:fldChar w:fldCharType="begin"/>
            </w:r>
            <w:r w:rsidR="00F80DB6">
              <w:rPr>
                <w:noProof/>
                <w:webHidden/>
              </w:rPr>
              <w:instrText xml:space="preserve"> PAGEREF _Toc102992140 \h </w:instrText>
            </w:r>
            <w:r w:rsidR="00F80DB6">
              <w:rPr>
                <w:noProof/>
                <w:webHidden/>
              </w:rPr>
            </w:r>
            <w:r w:rsidR="00F80DB6">
              <w:rPr>
                <w:noProof/>
                <w:webHidden/>
              </w:rPr>
              <w:fldChar w:fldCharType="separate"/>
            </w:r>
            <w:r w:rsidR="00F24953">
              <w:rPr>
                <w:noProof/>
                <w:webHidden/>
              </w:rPr>
              <w:t>36</w:t>
            </w:r>
            <w:r w:rsidR="00F80DB6">
              <w:rPr>
                <w:noProof/>
                <w:webHidden/>
              </w:rPr>
              <w:fldChar w:fldCharType="end"/>
            </w:r>
          </w:hyperlink>
        </w:p>
        <w:p w14:paraId="2A145942" w14:textId="4148F07A"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41" w:history="1">
            <w:r w:rsidR="00F80DB6" w:rsidRPr="0094380D">
              <w:rPr>
                <w:rStyle w:val="Hipercze"/>
                <w:noProof/>
              </w:rPr>
              <w:t>Program Opieki na zwierzętami bezdomnymi</w:t>
            </w:r>
            <w:r w:rsidR="00F80DB6">
              <w:rPr>
                <w:noProof/>
                <w:webHidden/>
              </w:rPr>
              <w:tab/>
            </w:r>
            <w:r w:rsidR="00F80DB6">
              <w:rPr>
                <w:noProof/>
                <w:webHidden/>
              </w:rPr>
              <w:fldChar w:fldCharType="begin"/>
            </w:r>
            <w:r w:rsidR="00F80DB6">
              <w:rPr>
                <w:noProof/>
                <w:webHidden/>
              </w:rPr>
              <w:instrText xml:space="preserve"> PAGEREF _Toc102992141 \h </w:instrText>
            </w:r>
            <w:r w:rsidR="00F80DB6">
              <w:rPr>
                <w:noProof/>
                <w:webHidden/>
              </w:rPr>
            </w:r>
            <w:r w:rsidR="00F80DB6">
              <w:rPr>
                <w:noProof/>
                <w:webHidden/>
              </w:rPr>
              <w:fldChar w:fldCharType="separate"/>
            </w:r>
            <w:r w:rsidR="00F24953">
              <w:rPr>
                <w:noProof/>
                <w:webHidden/>
              </w:rPr>
              <w:t>36</w:t>
            </w:r>
            <w:r w:rsidR="00F80DB6">
              <w:rPr>
                <w:noProof/>
                <w:webHidden/>
              </w:rPr>
              <w:fldChar w:fldCharType="end"/>
            </w:r>
          </w:hyperlink>
        </w:p>
        <w:p w14:paraId="69B10E05" w14:textId="3D871BBA"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42" w:history="1">
            <w:r w:rsidR="00F80DB6" w:rsidRPr="0094380D">
              <w:rPr>
                <w:rStyle w:val="Hipercze"/>
                <w:noProof/>
              </w:rPr>
              <w:t>Lokalny Program Wspierania Edukacji Uzdolnionych Dzieci i Młodzieży</w:t>
            </w:r>
            <w:r w:rsidR="00F80DB6">
              <w:rPr>
                <w:noProof/>
                <w:webHidden/>
              </w:rPr>
              <w:tab/>
            </w:r>
            <w:r w:rsidR="00F80DB6">
              <w:rPr>
                <w:noProof/>
                <w:webHidden/>
              </w:rPr>
              <w:fldChar w:fldCharType="begin"/>
            </w:r>
            <w:r w:rsidR="00F80DB6">
              <w:rPr>
                <w:noProof/>
                <w:webHidden/>
              </w:rPr>
              <w:instrText xml:space="preserve"> PAGEREF _Toc102992142 \h </w:instrText>
            </w:r>
            <w:r w:rsidR="00F80DB6">
              <w:rPr>
                <w:noProof/>
                <w:webHidden/>
              </w:rPr>
            </w:r>
            <w:r w:rsidR="00F80DB6">
              <w:rPr>
                <w:noProof/>
                <w:webHidden/>
              </w:rPr>
              <w:fldChar w:fldCharType="separate"/>
            </w:r>
            <w:r w:rsidR="00F24953">
              <w:rPr>
                <w:noProof/>
                <w:webHidden/>
              </w:rPr>
              <w:t>37</w:t>
            </w:r>
            <w:r w:rsidR="00F80DB6">
              <w:rPr>
                <w:noProof/>
                <w:webHidden/>
              </w:rPr>
              <w:fldChar w:fldCharType="end"/>
            </w:r>
          </w:hyperlink>
        </w:p>
        <w:p w14:paraId="4873B5E0" w14:textId="34C613D2"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43" w:history="1">
            <w:r w:rsidR="00F80DB6" w:rsidRPr="0094380D">
              <w:rPr>
                <w:rStyle w:val="Hipercze"/>
                <w:noProof/>
              </w:rPr>
              <w:t>Udzielanie pomocy materialnej o charakterze socjalnym</w:t>
            </w:r>
            <w:r w:rsidR="00F80DB6">
              <w:rPr>
                <w:noProof/>
                <w:webHidden/>
              </w:rPr>
              <w:tab/>
            </w:r>
            <w:r w:rsidR="00F80DB6">
              <w:rPr>
                <w:noProof/>
                <w:webHidden/>
              </w:rPr>
              <w:fldChar w:fldCharType="begin"/>
            </w:r>
            <w:r w:rsidR="00F80DB6">
              <w:rPr>
                <w:noProof/>
                <w:webHidden/>
              </w:rPr>
              <w:instrText xml:space="preserve"> PAGEREF _Toc102992143 \h </w:instrText>
            </w:r>
            <w:r w:rsidR="00F80DB6">
              <w:rPr>
                <w:noProof/>
                <w:webHidden/>
              </w:rPr>
            </w:r>
            <w:r w:rsidR="00F80DB6">
              <w:rPr>
                <w:noProof/>
                <w:webHidden/>
              </w:rPr>
              <w:fldChar w:fldCharType="separate"/>
            </w:r>
            <w:r w:rsidR="00F24953">
              <w:rPr>
                <w:noProof/>
                <w:webHidden/>
              </w:rPr>
              <w:t>37</w:t>
            </w:r>
            <w:r w:rsidR="00F80DB6">
              <w:rPr>
                <w:noProof/>
                <w:webHidden/>
              </w:rPr>
              <w:fldChar w:fldCharType="end"/>
            </w:r>
          </w:hyperlink>
        </w:p>
        <w:p w14:paraId="1A1526F9" w14:textId="665F559C"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44" w:history="1">
            <w:r w:rsidR="00F80DB6" w:rsidRPr="0094380D">
              <w:rPr>
                <w:rStyle w:val="Hipercze"/>
                <w:rFonts w:eastAsiaTheme="minorHAnsi"/>
                <w:noProof/>
                <w:lang w:eastAsia="en-US"/>
              </w:rPr>
              <w:t>Szacowanie szkód w uprawach rolnych</w:t>
            </w:r>
            <w:r w:rsidR="00F80DB6">
              <w:rPr>
                <w:noProof/>
                <w:webHidden/>
              </w:rPr>
              <w:tab/>
            </w:r>
            <w:r w:rsidR="00F80DB6">
              <w:rPr>
                <w:noProof/>
                <w:webHidden/>
              </w:rPr>
              <w:fldChar w:fldCharType="begin"/>
            </w:r>
            <w:r w:rsidR="00F80DB6">
              <w:rPr>
                <w:noProof/>
                <w:webHidden/>
              </w:rPr>
              <w:instrText xml:space="preserve"> PAGEREF _Toc102992144 \h </w:instrText>
            </w:r>
            <w:r w:rsidR="00F80DB6">
              <w:rPr>
                <w:noProof/>
                <w:webHidden/>
              </w:rPr>
            </w:r>
            <w:r w:rsidR="00F80DB6">
              <w:rPr>
                <w:noProof/>
                <w:webHidden/>
              </w:rPr>
              <w:fldChar w:fldCharType="separate"/>
            </w:r>
            <w:r w:rsidR="00F24953">
              <w:rPr>
                <w:noProof/>
                <w:webHidden/>
              </w:rPr>
              <w:t>37</w:t>
            </w:r>
            <w:r w:rsidR="00F80DB6">
              <w:rPr>
                <w:noProof/>
                <w:webHidden/>
              </w:rPr>
              <w:fldChar w:fldCharType="end"/>
            </w:r>
          </w:hyperlink>
        </w:p>
        <w:p w14:paraId="3884D4B5" w14:textId="097CB45B"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45" w:history="1">
            <w:r w:rsidR="00F80DB6" w:rsidRPr="0094380D">
              <w:rPr>
                <w:rStyle w:val="Hipercze"/>
                <w:noProof/>
              </w:rPr>
              <w:t>Miejscowe plany zagospodarowania przestrzennego</w:t>
            </w:r>
            <w:r w:rsidR="00F80DB6">
              <w:rPr>
                <w:noProof/>
                <w:webHidden/>
              </w:rPr>
              <w:tab/>
            </w:r>
            <w:r w:rsidR="00F80DB6">
              <w:rPr>
                <w:noProof/>
                <w:webHidden/>
              </w:rPr>
              <w:fldChar w:fldCharType="begin"/>
            </w:r>
            <w:r w:rsidR="00F80DB6">
              <w:rPr>
                <w:noProof/>
                <w:webHidden/>
              </w:rPr>
              <w:instrText xml:space="preserve"> PAGEREF _Toc102992145 \h </w:instrText>
            </w:r>
            <w:r w:rsidR="00F80DB6">
              <w:rPr>
                <w:noProof/>
                <w:webHidden/>
              </w:rPr>
            </w:r>
            <w:r w:rsidR="00F80DB6">
              <w:rPr>
                <w:noProof/>
                <w:webHidden/>
              </w:rPr>
              <w:fldChar w:fldCharType="separate"/>
            </w:r>
            <w:r w:rsidR="00F24953">
              <w:rPr>
                <w:noProof/>
                <w:webHidden/>
              </w:rPr>
              <w:t>38</w:t>
            </w:r>
            <w:r w:rsidR="00F80DB6">
              <w:rPr>
                <w:noProof/>
                <w:webHidden/>
              </w:rPr>
              <w:fldChar w:fldCharType="end"/>
            </w:r>
          </w:hyperlink>
        </w:p>
        <w:p w14:paraId="5AE0EAB6" w14:textId="2B6F3503" w:rsidR="00F80DB6" w:rsidRDefault="0068355A">
          <w:pPr>
            <w:pStyle w:val="Spistreci1"/>
            <w:rPr>
              <w:rFonts w:asciiTheme="minorHAnsi" w:eastAsiaTheme="minorEastAsia" w:hAnsiTheme="minorHAnsi" w:cstheme="minorBidi"/>
              <w:i w:val="0"/>
              <w:iCs w:val="0"/>
              <w:kern w:val="0"/>
              <w:sz w:val="22"/>
              <w:szCs w:val="22"/>
              <w:lang w:eastAsia="pl-PL" w:bidi="ar-SA"/>
            </w:rPr>
          </w:pPr>
          <w:hyperlink w:anchor="_Toc102992146" w:history="1">
            <w:r w:rsidR="00F80DB6" w:rsidRPr="0094380D">
              <w:rPr>
                <w:rStyle w:val="Hipercze"/>
              </w:rPr>
              <w:t>Infrastruktura społeczna</w:t>
            </w:r>
            <w:r w:rsidR="00F80DB6">
              <w:rPr>
                <w:webHidden/>
              </w:rPr>
              <w:tab/>
            </w:r>
            <w:r w:rsidR="00F80DB6">
              <w:rPr>
                <w:webHidden/>
              </w:rPr>
              <w:fldChar w:fldCharType="begin"/>
            </w:r>
            <w:r w:rsidR="00F80DB6">
              <w:rPr>
                <w:webHidden/>
              </w:rPr>
              <w:instrText xml:space="preserve"> PAGEREF _Toc102992146 \h </w:instrText>
            </w:r>
            <w:r w:rsidR="00F80DB6">
              <w:rPr>
                <w:webHidden/>
              </w:rPr>
            </w:r>
            <w:r w:rsidR="00F80DB6">
              <w:rPr>
                <w:webHidden/>
              </w:rPr>
              <w:fldChar w:fldCharType="separate"/>
            </w:r>
            <w:r w:rsidR="00F24953">
              <w:rPr>
                <w:webHidden/>
              </w:rPr>
              <w:t>40</w:t>
            </w:r>
            <w:r w:rsidR="00F80DB6">
              <w:rPr>
                <w:webHidden/>
              </w:rPr>
              <w:fldChar w:fldCharType="end"/>
            </w:r>
          </w:hyperlink>
        </w:p>
        <w:p w14:paraId="0199227C" w14:textId="2762B946"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47" w:history="1">
            <w:r w:rsidR="00F80DB6" w:rsidRPr="0094380D">
              <w:rPr>
                <w:rStyle w:val="Hipercze"/>
                <w:i/>
                <w:noProof/>
              </w:rPr>
              <w:t>Oświata</w:t>
            </w:r>
            <w:r w:rsidR="00F80DB6">
              <w:rPr>
                <w:noProof/>
                <w:webHidden/>
              </w:rPr>
              <w:tab/>
            </w:r>
            <w:r w:rsidR="00F80DB6">
              <w:rPr>
                <w:noProof/>
                <w:webHidden/>
              </w:rPr>
              <w:fldChar w:fldCharType="begin"/>
            </w:r>
            <w:r w:rsidR="00F80DB6">
              <w:rPr>
                <w:noProof/>
                <w:webHidden/>
              </w:rPr>
              <w:instrText xml:space="preserve"> PAGEREF _Toc102992147 \h </w:instrText>
            </w:r>
            <w:r w:rsidR="00F80DB6">
              <w:rPr>
                <w:noProof/>
                <w:webHidden/>
              </w:rPr>
            </w:r>
            <w:r w:rsidR="00F80DB6">
              <w:rPr>
                <w:noProof/>
                <w:webHidden/>
              </w:rPr>
              <w:fldChar w:fldCharType="separate"/>
            </w:r>
            <w:r w:rsidR="00F24953">
              <w:rPr>
                <w:noProof/>
                <w:webHidden/>
              </w:rPr>
              <w:t>40</w:t>
            </w:r>
            <w:r w:rsidR="00F80DB6">
              <w:rPr>
                <w:noProof/>
                <w:webHidden/>
              </w:rPr>
              <w:fldChar w:fldCharType="end"/>
            </w:r>
          </w:hyperlink>
        </w:p>
        <w:p w14:paraId="6ACCA4C5" w14:textId="3C46EAC3"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48" w:history="1">
            <w:r w:rsidR="00F80DB6" w:rsidRPr="0094380D">
              <w:rPr>
                <w:rStyle w:val="Hipercze"/>
                <w:i/>
                <w:noProof/>
              </w:rPr>
              <w:t>Zwrot kosztów przejazdu ucznia niepełnosprawnego i opiekuna środkami komunikacji publicznej do szkół w roku szkolnym 2020/2021</w:t>
            </w:r>
            <w:r w:rsidR="00F80DB6">
              <w:rPr>
                <w:noProof/>
                <w:webHidden/>
              </w:rPr>
              <w:tab/>
            </w:r>
            <w:r w:rsidR="00F80DB6">
              <w:rPr>
                <w:noProof/>
                <w:webHidden/>
              </w:rPr>
              <w:fldChar w:fldCharType="begin"/>
            </w:r>
            <w:r w:rsidR="00F80DB6">
              <w:rPr>
                <w:noProof/>
                <w:webHidden/>
              </w:rPr>
              <w:instrText xml:space="preserve"> PAGEREF _Toc102992148 \h </w:instrText>
            </w:r>
            <w:r w:rsidR="00F80DB6">
              <w:rPr>
                <w:noProof/>
                <w:webHidden/>
              </w:rPr>
            </w:r>
            <w:r w:rsidR="00F80DB6">
              <w:rPr>
                <w:noProof/>
                <w:webHidden/>
              </w:rPr>
              <w:fldChar w:fldCharType="separate"/>
            </w:r>
            <w:r w:rsidR="00F24953">
              <w:rPr>
                <w:noProof/>
                <w:webHidden/>
              </w:rPr>
              <w:t>42</w:t>
            </w:r>
            <w:r w:rsidR="00F80DB6">
              <w:rPr>
                <w:noProof/>
                <w:webHidden/>
              </w:rPr>
              <w:fldChar w:fldCharType="end"/>
            </w:r>
          </w:hyperlink>
        </w:p>
        <w:p w14:paraId="47D9FC79" w14:textId="7A12C555"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49" w:history="1">
            <w:r w:rsidR="00F80DB6" w:rsidRPr="0094380D">
              <w:rPr>
                <w:rStyle w:val="Hipercze"/>
                <w:i/>
                <w:noProof/>
              </w:rPr>
              <w:t>Zwrot kosztów za świadczenie usług przedszkolnych</w:t>
            </w:r>
            <w:r w:rsidR="00F80DB6">
              <w:rPr>
                <w:noProof/>
                <w:webHidden/>
              </w:rPr>
              <w:tab/>
            </w:r>
            <w:r w:rsidR="00F80DB6">
              <w:rPr>
                <w:noProof/>
                <w:webHidden/>
              </w:rPr>
              <w:fldChar w:fldCharType="begin"/>
            </w:r>
            <w:r w:rsidR="00F80DB6">
              <w:rPr>
                <w:noProof/>
                <w:webHidden/>
              </w:rPr>
              <w:instrText xml:space="preserve"> PAGEREF _Toc102992149 \h </w:instrText>
            </w:r>
            <w:r w:rsidR="00F80DB6">
              <w:rPr>
                <w:noProof/>
                <w:webHidden/>
              </w:rPr>
            </w:r>
            <w:r w:rsidR="00F80DB6">
              <w:rPr>
                <w:noProof/>
                <w:webHidden/>
              </w:rPr>
              <w:fldChar w:fldCharType="separate"/>
            </w:r>
            <w:r w:rsidR="00F24953">
              <w:rPr>
                <w:noProof/>
                <w:webHidden/>
              </w:rPr>
              <w:t>42</w:t>
            </w:r>
            <w:r w:rsidR="00F80DB6">
              <w:rPr>
                <w:noProof/>
                <w:webHidden/>
              </w:rPr>
              <w:fldChar w:fldCharType="end"/>
            </w:r>
          </w:hyperlink>
        </w:p>
        <w:p w14:paraId="10B78A59" w14:textId="7277A676"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50" w:history="1">
            <w:r w:rsidR="00F80DB6" w:rsidRPr="0094380D">
              <w:rPr>
                <w:rStyle w:val="Hipercze"/>
                <w:i/>
                <w:noProof/>
              </w:rPr>
              <w:t>Bezpieczeństwo uczniów w roku szkolnym 2020/2021</w:t>
            </w:r>
            <w:r w:rsidR="00F80DB6">
              <w:rPr>
                <w:noProof/>
                <w:webHidden/>
              </w:rPr>
              <w:tab/>
            </w:r>
            <w:r w:rsidR="00F80DB6">
              <w:rPr>
                <w:noProof/>
                <w:webHidden/>
              </w:rPr>
              <w:fldChar w:fldCharType="begin"/>
            </w:r>
            <w:r w:rsidR="00F80DB6">
              <w:rPr>
                <w:noProof/>
                <w:webHidden/>
              </w:rPr>
              <w:instrText xml:space="preserve"> PAGEREF _Toc102992150 \h </w:instrText>
            </w:r>
            <w:r w:rsidR="00F80DB6">
              <w:rPr>
                <w:noProof/>
                <w:webHidden/>
              </w:rPr>
            </w:r>
            <w:r w:rsidR="00F80DB6">
              <w:rPr>
                <w:noProof/>
                <w:webHidden/>
              </w:rPr>
              <w:fldChar w:fldCharType="separate"/>
            </w:r>
            <w:r w:rsidR="00F24953">
              <w:rPr>
                <w:noProof/>
                <w:webHidden/>
              </w:rPr>
              <w:t>42</w:t>
            </w:r>
            <w:r w:rsidR="00F80DB6">
              <w:rPr>
                <w:noProof/>
                <w:webHidden/>
              </w:rPr>
              <w:fldChar w:fldCharType="end"/>
            </w:r>
          </w:hyperlink>
        </w:p>
        <w:p w14:paraId="6C432A62" w14:textId="12BCCC91"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51" w:history="1">
            <w:r w:rsidR="00F80DB6" w:rsidRPr="0094380D">
              <w:rPr>
                <w:rStyle w:val="Hipercze"/>
                <w:i/>
                <w:noProof/>
              </w:rPr>
              <w:t>Wycieczki</w:t>
            </w:r>
            <w:r w:rsidR="00F80DB6">
              <w:rPr>
                <w:noProof/>
                <w:webHidden/>
              </w:rPr>
              <w:tab/>
            </w:r>
            <w:r w:rsidR="00F80DB6">
              <w:rPr>
                <w:noProof/>
                <w:webHidden/>
              </w:rPr>
              <w:fldChar w:fldCharType="begin"/>
            </w:r>
            <w:r w:rsidR="00F80DB6">
              <w:rPr>
                <w:noProof/>
                <w:webHidden/>
              </w:rPr>
              <w:instrText xml:space="preserve"> PAGEREF _Toc102992151 \h </w:instrText>
            </w:r>
            <w:r w:rsidR="00F80DB6">
              <w:rPr>
                <w:noProof/>
                <w:webHidden/>
              </w:rPr>
            </w:r>
            <w:r w:rsidR="00F80DB6">
              <w:rPr>
                <w:noProof/>
                <w:webHidden/>
              </w:rPr>
              <w:fldChar w:fldCharType="separate"/>
            </w:r>
            <w:r w:rsidR="00F24953">
              <w:rPr>
                <w:noProof/>
                <w:webHidden/>
              </w:rPr>
              <w:t>43</w:t>
            </w:r>
            <w:r w:rsidR="00F80DB6">
              <w:rPr>
                <w:noProof/>
                <w:webHidden/>
              </w:rPr>
              <w:fldChar w:fldCharType="end"/>
            </w:r>
          </w:hyperlink>
        </w:p>
        <w:p w14:paraId="67BDD853" w14:textId="625BADD6"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52" w:history="1">
            <w:r w:rsidR="00F80DB6" w:rsidRPr="0094380D">
              <w:rPr>
                <w:rStyle w:val="Hipercze"/>
                <w:i/>
                <w:noProof/>
              </w:rPr>
              <w:t>Lokalny Animator Sportu</w:t>
            </w:r>
            <w:r w:rsidR="00F80DB6">
              <w:rPr>
                <w:noProof/>
                <w:webHidden/>
              </w:rPr>
              <w:tab/>
            </w:r>
            <w:r w:rsidR="00F80DB6">
              <w:rPr>
                <w:noProof/>
                <w:webHidden/>
              </w:rPr>
              <w:fldChar w:fldCharType="begin"/>
            </w:r>
            <w:r w:rsidR="00F80DB6">
              <w:rPr>
                <w:noProof/>
                <w:webHidden/>
              </w:rPr>
              <w:instrText xml:space="preserve"> PAGEREF _Toc102992152 \h </w:instrText>
            </w:r>
            <w:r w:rsidR="00F80DB6">
              <w:rPr>
                <w:noProof/>
                <w:webHidden/>
              </w:rPr>
            </w:r>
            <w:r w:rsidR="00F80DB6">
              <w:rPr>
                <w:noProof/>
                <w:webHidden/>
              </w:rPr>
              <w:fldChar w:fldCharType="separate"/>
            </w:r>
            <w:r w:rsidR="00F24953">
              <w:rPr>
                <w:noProof/>
                <w:webHidden/>
              </w:rPr>
              <w:t>43</w:t>
            </w:r>
            <w:r w:rsidR="00F80DB6">
              <w:rPr>
                <w:noProof/>
                <w:webHidden/>
              </w:rPr>
              <w:fldChar w:fldCharType="end"/>
            </w:r>
          </w:hyperlink>
        </w:p>
        <w:p w14:paraId="7920E98D" w14:textId="2171D526"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53" w:history="1">
            <w:r w:rsidR="00F80DB6" w:rsidRPr="0094380D">
              <w:rPr>
                <w:rStyle w:val="Hipercze"/>
                <w:i/>
                <w:noProof/>
              </w:rPr>
              <w:t>Zdrowie</w:t>
            </w:r>
            <w:r w:rsidR="00F80DB6">
              <w:rPr>
                <w:noProof/>
                <w:webHidden/>
              </w:rPr>
              <w:tab/>
            </w:r>
            <w:r w:rsidR="00F80DB6">
              <w:rPr>
                <w:noProof/>
                <w:webHidden/>
              </w:rPr>
              <w:fldChar w:fldCharType="begin"/>
            </w:r>
            <w:r w:rsidR="00F80DB6">
              <w:rPr>
                <w:noProof/>
                <w:webHidden/>
              </w:rPr>
              <w:instrText xml:space="preserve"> PAGEREF _Toc102992153 \h </w:instrText>
            </w:r>
            <w:r w:rsidR="00F80DB6">
              <w:rPr>
                <w:noProof/>
                <w:webHidden/>
              </w:rPr>
            </w:r>
            <w:r w:rsidR="00F80DB6">
              <w:rPr>
                <w:noProof/>
                <w:webHidden/>
              </w:rPr>
              <w:fldChar w:fldCharType="separate"/>
            </w:r>
            <w:r w:rsidR="00F24953">
              <w:rPr>
                <w:noProof/>
                <w:webHidden/>
              </w:rPr>
              <w:t>43</w:t>
            </w:r>
            <w:r w:rsidR="00F80DB6">
              <w:rPr>
                <w:noProof/>
                <w:webHidden/>
              </w:rPr>
              <w:fldChar w:fldCharType="end"/>
            </w:r>
          </w:hyperlink>
        </w:p>
        <w:p w14:paraId="7EACBAA8" w14:textId="641D818D"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54" w:history="1">
            <w:r w:rsidR="00F80DB6" w:rsidRPr="0094380D">
              <w:rPr>
                <w:rStyle w:val="Hipercze"/>
                <w:i/>
                <w:noProof/>
              </w:rPr>
              <w:t>COVID-19</w:t>
            </w:r>
            <w:r w:rsidR="00F80DB6">
              <w:rPr>
                <w:noProof/>
                <w:webHidden/>
              </w:rPr>
              <w:tab/>
            </w:r>
            <w:r w:rsidR="00F80DB6">
              <w:rPr>
                <w:noProof/>
                <w:webHidden/>
              </w:rPr>
              <w:fldChar w:fldCharType="begin"/>
            </w:r>
            <w:r w:rsidR="00F80DB6">
              <w:rPr>
                <w:noProof/>
                <w:webHidden/>
              </w:rPr>
              <w:instrText xml:space="preserve"> PAGEREF _Toc102992154 \h </w:instrText>
            </w:r>
            <w:r w:rsidR="00F80DB6">
              <w:rPr>
                <w:noProof/>
                <w:webHidden/>
              </w:rPr>
            </w:r>
            <w:r w:rsidR="00F80DB6">
              <w:rPr>
                <w:noProof/>
                <w:webHidden/>
              </w:rPr>
              <w:fldChar w:fldCharType="separate"/>
            </w:r>
            <w:r w:rsidR="00F24953">
              <w:rPr>
                <w:noProof/>
                <w:webHidden/>
              </w:rPr>
              <w:t>43</w:t>
            </w:r>
            <w:r w:rsidR="00F80DB6">
              <w:rPr>
                <w:noProof/>
                <w:webHidden/>
              </w:rPr>
              <w:fldChar w:fldCharType="end"/>
            </w:r>
          </w:hyperlink>
        </w:p>
        <w:p w14:paraId="4381C9B9" w14:textId="24B767FC"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55" w:history="1">
            <w:r w:rsidR="00F80DB6" w:rsidRPr="0094380D">
              <w:rPr>
                <w:rStyle w:val="Hipercze"/>
                <w:noProof/>
              </w:rPr>
              <w:t>Mammobus</w:t>
            </w:r>
            <w:r w:rsidR="00F80DB6">
              <w:rPr>
                <w:noProof/>
                <w:webHidden/>
              </w:rPr>
              <w:tab/>
            </w:r>
            <w:r w:rsidR="00F80DB6">
              <w:rPr>
                <w:noProof/>
                <w:webHidden/>
              </w:rPr>
              <w:fldChar w:fldCharType="begin"/>
            </w:r>
            <w:r w:rsidR="00F80DB6">
              <w:rPr>
                <w:noProof/>
                <w:webHidden/>
              </w:rPr>
              <w:instrText xml:space="preserve"> PAGEREF _Toc102992155 \h </w:instrText>
            </w:r>
            <w:r w:rsidR="00F80DB6">
              <w:rPr>
                <w:noProof/>
                <w:webHidden/>
              </w:rPr>
            </w:r>
            <w:r w:rsidR="00F80DB6">
              <w:rPr>
                <w:noProof/>
                <w:webHidden/>
              </w:rPr>
              <w:fldChar w:fldCharType="separate"/>
            </w:r>
            <w:r w:rsidR="00F24953">
              <w:rPr>
                <w:noProof/>
                <w:webHidden/>
              </w:rPr>
              <w:t>44</w:t>
            </w:r>
            <w:r w:rsidR="00F80DB6">
              <w:rPr>
                <w:noProof/>
                <w:webHidden/>
              </w:rPr>
              <w:fldChar w:fldCharType="end"/>
            </w:r>
          </w:hyperlink>
        </w:p>
        <w:p w14:paraId="6524A070" w14:textId="12731FAD"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56" w:history="1">
            <w:r w:rsidR="00F80DB6" w:rsidRPr="0094380D">
              <w:rPr>
                <w:rStyle w:val="Hipercze"/>
                <w:i/>
                <w:noProof/>
              </w:rPr>
              <w:t>Gminny Ośrodek Pomocy Społecznej</w:t>
            </w:r>
            <w:r w:rsidR="00F80DB6">
              <w:rPr>
                <w:noProof/>
                <w:webHidden/>
              </w:rPr>
              <w:tab/>
            </w:r>
            <w:r w:rsidR="00F80DB6">
              <w:rPr>
                <w:noProof/>
                <w:webHidden/>
              </w:rPr>
              <w:fldChar w:fldCharType="begin"/>
            </w:r>
            <w:r w:rsidR="00F80DB6">
              <w:rPr>
                <w:noProof/>
                <w:webHidden/>
              </w:rPr>
              <w:instrText xml:space="preserve"> PAGEREF _Toc102992156 \h </w:instrText>
            </w:r>
            <w:r w:rsidR="00F80DB6">
              <w:rPr>
                <w:noProof/>
                <w:webHidden/>
              </w:rPr>
            </w:r>
            <w:r w:rsidR="00F80DB6">
              <w:rPr>
                <w:noProof/>
                <w:webHidden/>
              </w:rPr>
              <w:fldChar w:fldCharType="separate"/>
            </w:r>
            <w:r w:rsidR="00F24953">
              <w:rPr>
                <w:noProof/>
                <w:webHidden/>
              </w:rPr>
              <w:t>44</w:t>
            </w:r>
            <w:r w:rsidR="00F80DB6">
              <w:rPr>
                <w:noProof/>
                <w:webHidden/>
              </w:rPr>
              <w:fldChar w:fldCharType="end"/>
            </w:r>
          </w:hyperlink>
        </w:p>
        <w:p w14:paraId="492BC78C" w14:textId="50EDE464"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57" w:history="1">
            <w:r w:rsidR="00F80DB6" w:rsidRPr="0094380D">
              <w:rPr>
                <w:rStyle w:val="Hipercze"/>
                <w:rFonts w:eastAsia="Arial"/>
                <w:noProof/>
                <w:lang w:eastAsia="en-US"/>
              </w:rPr>
              <w:t>Działalność merytoryczna, sytuacja kadrowa i majątek jednostki</w:t>
            </w:r>
            <w:r w:rsidR="00F80DB6">
              <w:rPr>
                <w:noProof/>
                <w:webHidden/>
              </w:rPr>
              <w:tab/>
            </w:r>
            <w:r w:rsidR="00F80DB6">
              <w:rPr>
                <w:noProof/>
                <w:webHidden/>
              </w:rPr>
              <w:fldChar w:fldCharType="begin"/>
            </w:r>
            <w:r w:rsidR="00F80DB6">
              <w:rPr>
                <w:noProof/>
                <w:webHidden/>
              </w:rPr>
              <w:instrText xml:space="preserve"> PAGEREF _Toc102992157 \h </w:instrText>
            </w:r>
            <w:r w:rsidR="00F80DB6">
              <w:rPr>
                <w:noProof/>
                <w:webHidden/>
              </w:rPr>
            </w:r>
            <w:r w:rsidR="00F80DB6">
              <w:rPr>
                <w:noProof/>
                <w:webHidden/>
              </w:rPr>
              <w:fldChar w:fldCharType="separate"/>
            </w:r>
            <w:r w:rsidR="00F24953">
              <w:rPr>
                <w:noProof/>
                <w:webHidden/>
              </w:rPr>
              <w:t>44</w:t>
            </w:r>
            <w:r w:rsidR="00F80DB6">
              <w:rPr>
                <w:noProof/>
                <w:webHidden/>
              </w:rPr>
              <w:fldChar w:fldCharType="end"/>
            </w:r>
          </w:hyperlink>
        </w:p>
        <w:p w14:paraId="2F931E0D" w14:textId="5E270442"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58" w:history="1">
            <w:r w:rsidR="00F80DB6" w:rsidRPr="0094380D">
              <w:rPr>
                <w:rStyle w:val="Hipercze"/>
                <w:rFonts w:eastAsia="Arial"/>
                <w:noProof/>
                <w:lang w:eastAsia="en-US"/>
              </w:rPr>
              <w:t>Analiza dochodów i wydatków za 2021 rok</w:t>
            </w:r>
            <w:r w:rsidR="00F80DB6">
              <w:rPr>
                <w:noProof/>
                <w:webHidden/>
              </w:rPr>
              <w:tab/>
            </w:r>
            <w:r w:rsidR="00F80DB6">
              <w:rPr>
                <w:noProof/>
                <w:webHidden/>
              </w:rPr>
              <w:fldChar w:fldCharType="begin"/>
            </w:r>
            <w:r w:rsidR="00F80DB6">
              <w:rPr>
                <w:noProof/>
                <w:webHidden/>
              </w:rPr>
              <w:instrText xml:space="preserve"> PAGEREF _Toc102992158 \h </w:instrText>
            </w:r>
            <w:r w:rsidR="00F80DB6">
              <w:rPr>
                <w:noProof/>
                <w:webHidden/>
              </w:rPr>
            </w:r>
            <w:r w:rsidR="00F80DB6">
              <w:rPr>
                <w:noProof/>
                <w:webHidden/>
              </w:rPr>
              <w:fldChar w:fldCharType="separate"/>
            </w:r>
            <w:r w:rsidR="00F24953">
              <w:rPr>
                <w:noProof/>
                <w:webHidden/>
              </w:rPr>
              <w:t>46</w:t>
            </w:r>
            <w:r w:rsidR="00F80DB6">
              <w:rPr>
                <w:noProof/>
                <w:webHidden/>
              </w:rPr>
              <w:fldChar w:fldCharType="end"/>
            </w:r>
          </w:hyperlink>
        </w:p>
        <w:p w14:paraId="39F4AA8C" w14:textId="09D0A811"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59" w:history="1">
            <w:r w:rsidR="00F80DB6" w:rsidRPr="0094380D">
              <w:rPr>
                <w:rStyle w:val="Hipercze"/>
                <w:rFonts w:eastAsia="Arial"/>
                <w:noProof/>
                <w:lang w:eastAsia="en-US"/>
              </w:rPr>
              <w:t>Kontrole zewnętrzne w Gminnym Ośrodku Pomocy Społecznej w Słubicach  w 2021r.</w:t>
            </w:r>
            <w:r w:rsidR="00F80DB6">
              <w:rPr>
                <w:noProof/>
                <w:webHidden/>
              </w:rPr>
              <w:tab/>
            </w:r>
            <w:r w:rsidR="00F80DB6">
              <w:rPr>
                <w:noProof/>
                <w:webHidden/>
              </w:rPr>
              <w:fldChar w:fldCharType="begin"/>
            </w:r>
            <w:r w:rsidR="00F80DB6">
              <w:rPr>
                <w:noProof/>
                <w:webHidden/>
              </w:rPr>
              <w:instrText xml:space="preserve"> PAGEREF _Toc102992159 \h </w:instrText>
            </w:r>
            <w:r w:rsidR="00F80DB6">
              <w:rPr>
                <w:noProof/>
                <w:webHidden/>
              </w:rPr>
            </w:r>
            <w:r w:rsidR="00F80DB6">
              <w:rPr>
                <w:noProof/>
                <w:webHidden/>
              </w:rPr>
              <w:fldChar w:fldCharType="separate"/>
            </w:r>
            <w:r w:rsidR="00F24953">
              <w:rPr>
                <w:noProof/>
                <w:webHidden/>
              </w:rPr>
              <w:t>50</w:t>
            </w:r>
            <w:r w:rsidR="00F80DB6">
              <w:rPr>
                <w:noProof/>
                <w:webHidden/>
              </w:rPr>
              <w:fldChar w:fldCharType="end"/>
            </w:r>
          </w:hyperlink>
        </w:p>
        <w:p w14:paraId="7A3F7DD2" w14:textId="4B502A10"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60" w:history="1">
            <w:r w:rsidR="00F80DB6" w:rsidRPr="0094380D">
              <w:rPr>
                <w:rStyle w:val="Hipercze"/>
                <w:rFonts w:eastAsia="Arial"/>
                <w:noProof/>
                <w:lang w:eastAsia="en-US"/>
              </w:rPr>
              <w:t>Pozostała działalność Gminnego Ośrodka pomocy Społecznej w Słubicach</w:t>
            </w:r>
            <w:r w:rsidR="00F80DB6">
              <w:rPr>
                <w:noProof/>
                <w:webHidden/>
              </w:rPr>
              <w:tab/>
            </w:r>
            <w:r w:rsidR="00F80DB6">
              <w:rPr>
                <w:noProof/>
                <w:webHidden/>
              </w:rPr>
              <w:fldChar w:fldCharType="begin"/>
            </w:r>
            <w:r w:rsidR="00F80DB6">
              <w:rPr>
                <w:noProof/>
                <w:webHidden/>
              </w:rPr>
              <w:instrText xml:space="preserve"> PAGEREF _Toc102992160 \h </w:instrText>
            </w:r>
            <w:r w:rsidR="00F80DB6">
              <w:rPr>
                <w:noProof/>
                <w:webHidden/>
              </w:rPr>
            </w:r>
            <w:r w:rsidR="00F80DB6">
              <w:rPr>
                <w:noProof/>
                <w:webHidden/>
              </w:rPr>
              <w:fldChar w:fldCharType="separate"/>
            </w:r>
            <w:r w:rsidR="00F24953">
              <w:rPr>
                <w:noProof/>
                <w:webHidden/>
              </w:rPr>
              <w:t>51</w:t>
            </w:r>
            <w:r w:rsidR="00F80DB6">
              <w:rPr>
                <w:noProof/>
                <w:webHidden/>
              </w:rPr>
              <w:fldChar w:fldCharType="end"/>
            </w:r>
          </w:hyperlink>
        </w:p>
        <w:p w14:paraId="70CACDA2" w14:textId="5D49CF51"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61" w:history="1">
            <w:r w:rsidR="00F80DB6" w:rsidRPr="0094380D">
              <w:rPr>
                <w:rStyle w:val="Hipercze"/>
                <w:noProof/>
              </w:rPr>
              <w:t>Realizacja programu operacyjnego pomoc żywnościowa 2014 – 2020</w:t>
            </w:r>
            <w:r w:rsidR="00F80DB6">
              <w:rPr>
                <w:noProof/>
                <w:webHidden/>
              </w:rPr>
              <w:tab/>
            </w:r>
            <w:r w:rsidR="00F80DB6">
              <w:rPr>
                <w:noProof/>
                <w:webHidden/>
              </w:rPr>
              <w:fldChar w:fldCharType="begin"/>
            </w:r>
            <w:r w:rsidR="00F80DB6">
              <w:rPr>
                <w:noProof/>
                <w:webHidden/>
              </w:rPr>
              <w:instrText xml:space="preserve"> PAGEREF _Toc102992161 \h </w:instrText>
            </w:r>
            <w:r w:rsidR="00F80DB6">
              <w:rPr>
                <w:noProof/>
                <w:webHidden/>
              </w:rPr>
            </w:r>
            <w:r w:rsidR="00F80DB6">
              <w:rPr>
                <w:noProof/>
                <w:webHidden/>
              </w:rPr>
              <w:fldChar w:fldCharType="separate"/>
            </w:r>
            <w:r w:rsidR="00F24953">
              <w:rPr>
                <w:noProof/>
                <w:webHidden/>
              </w:rPr>
              <w:t>51</w:t>
            </w:r>
            <w:r w:rsidR="00F80DB6">
              <w:rPr>
                <w:noProof/>
                <w:webHidden/>
              </w:rPr>
              <w:fldChar w:fldCharType="end"/>
            </w:r>
          </w:hyperlink>
        </w:p>
        <w:p w14:paraId="2F3FB2DE" w14:textId="58D55779"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62" w:history="1">
            <w:r w:rsidR="00F80DB6" w:rsidRPr="0094380D">
              <w:rPr>
                <w:rStyle w:val="Hipercze"/>
                <w:noProof/>
              </w:rPr>
              <w:t>Program Wspieraj Seniora</w:t>
            </w:r>
            <w:r w:rsidR="00F80DB6">
              <w:rPr>
                <w:noProof/>
                <w:webHidden/>
              </w:rPr>
              <w:tab/>
            </w:r>
            <w:r w:rsidR="00F80DB6">
              <w:rPr>
                <w:noProof/>
                <w:webHidden/>
              </w:rPr>
              <w:fldChar w:fldCharType="begin"/>
            </w:r>
            <w:r w:rsidR="00F80DB6">
              <w:rPr>
                <w:noProof/>
                <w:webHidden/>
              </w:rPr>
              <w:instrText xml:space="preserve"> PAGEREF _Toc102992162 \h </w:instrText>
            </w:r>
            <w:r w:rsidR="00F80DB6">
              <w:rPr>
                <w:noProof/>
                <w:webHidden/>
              </w:rPr>
            </w:r>
            <w:r w:rsidR="00F80DB6">
              <w:rPr>
                <w:noProof/>
                <w:webHidden/>
              </w:rPr>
              <w:fldChar w:fldCharType="separate"/>
            </w:r>
            <w:r w:rsidR="00F24953">
              <w:rPr>
                <w:noProof/>
                <w:webHidden/>
              </w:rPr>
              <w:t>51</w:t>
            </w:r>
            <w:r w:rsidR="00F80DB6">
              <w:rPr>
                <w:noProof/>
                <w:webHidden/>
              </w:rPr>
              <w:fldChar w:fldCharType="end"/>
            </w:r>
          </w:hyperlink>
        </w:p>
        <w:p w14:paraId="39BDC198" w14:textId="3C2536D8"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63" w:history="1">
            <w:r w:rsidR="00F80DB6" w:rsidRPr="0094380D">
              <w:rPr>
                <w:rStyle w:val="Hipercze"/>
                <w:noProof/>
              </w:rPr>
              <w:t>Realizacja zadań z zakresu wspierania rodziny i systemu pieczy zastępczej</w:t>
            </w:r>
            <w:r w:rsidR="00F80DB6">
              <w:rPr>
                <w:noProof/>
                <w:webHidden/>
              </w:rPr>
              <w:tab/>
            </w:r>
            <w:r w:rsidR="00F80DB6">
              <w:rPr>
                <w:noProof/>
                <w:webHidden/>
              </w:rPr>
              <w:fldChar w:fldCharType="begin"/>
            </w:r>
            <w:r w:rsidR="00F80DB6">
              <w:rPr>
                <w:noProof/>
                <w:webHidden/>
              </w:rPr>
              <w:instrText xml:space="preserve"> PAGEREF _Toc102992163 \h </w:instrText>
            </w:r>
            <w:r w:rsidR="00F80DB6">
              <w:rPr>
                <w:noProof/>
                <w:webHidden/>
              </w:rPr>
            </w:r>
            <w:r w:rsidR="00F80DB6">
              <w:rPr>
                <w:noProof/>
                <w:webHidden/>
              </w:rPr>
              <w:fldChar w:fldCharType="separate"/>
            </w:r>
            <w:r w:rsidR="00F24953">
              <w:rPr>
                <w:noProof/>
                <w:webHidden/>
              </w:rPr>
              <w:t>52</w:t>
            </w:r>
            <w:r w:rsidR="00F80DB6">
              <w:rPr>
                <w:noProof/>
                <w:webHidden/>
              </w:rPr>
              <w:fldChar w:fldCharType="end"/>
            </w:r>
          </w:hyperlink>
        </w:p>
        <w:p w14:paraId="3FB8C0FB" w14:textId="2EC890E8"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64" w:history="1">
            <w:r w:rsidR="00F80DB6" w:rsidRPr="0094380D">
              <w:rPr>
                <w:rStyle w:val="Hipercze"/>
                <w:noProof/>
              </w:rPr>
              <w:t>Realizacja zadań z zakresu przeciwdziałania przemocy w rodzinie</w:t>
            </w:r>
            <w:r w:rsidR="00F80DB6">
              <w:rPr>
                <w:noProof/>
                <w:webHidden/>
              </w:rPr>
              <w:tab/>
            </w:r>
            <w:r w:rsidR="00F80DB6">
              <w:rPr>
                <w:noProof/>
                <w:webHidden/>
              </w:rPr>
              <w:fldChar w:fldCharType="begin"/>
            </w:r>
            <w:r w:rsidR="00F80DB6">
              <w:rPr>
                <w:noProof/>
                <w:webHidden/>
              </w:rPr>
              <w:instrText xml:space="preserve"> PAGEREF _Toc102992164 \h </w:instrText>
            </w:r>
            <w:r w:rsidR="00F80DB6">
              <w:rPr>
                <w:noProof/>
                <w:webHidden/>
              </w:rPr>
            </w:r>
            <w:r w:rsidR="00F80DB6">
              <w:rPr>
                <w:noProof/>
                <w:webHidden/>
              </w:rPr>
              <w:fldChar w:fldCharType="separate"/>
            </w:r>
            <w:r w:rsidR="00F24953">
              <w:rPr>
                <w:noProof/>
                <w:webHidden/>
              </w:rPr>
              <w:t>52</w:t>
            </w:r>
            <w:r w:rsidR="00F80DB6">
              <w:rPr>
                <w:noProof/>
                <w:webHidden/>
              </w:rPr>
              <w:fldChar w:fldCharType="end"/>
            </w:r>
          </w:hyperlink>
        </w:p>
        <w:p w14:paraId="2DD03214" w14:textId="45C124CD"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65" w:history="1">
            <w:r w:rsidR="00F80DB6" w:rsidRPr="0094380D">
              <w:rPr>
                <w:rStyle w:val="Hipercze"/>
                <w:noProof/>
              </w:rPr>
              <w:t>Karta Dużej Rodziny</w:t>
            </w:r>
            <w:r w:rsidR="00F80DB6">
              <w:rPr>
                <w:noProof/>
                <w:webHidden/>
              </w:rPr>
              <w:tab/>
            </w:r>
            <w:r w:rsidR="00F80DB6">
              <w:rPr>
                <w:noProof/>
                <w:webHidden/>
              </w:rPr>
              <w:fldChar w:fldCharType="begin"/>
            </w:r>
            <w:r w:rsidR="00F80DB6">
              <w:rPr>
                <w:noProof/>
                <w:webHidden/>
              </w:rPr>
              <w:instrText xml:space="preserve"> PAGEREF _Toc102992165 \h </w:instrText>
            </w:r>
            <w:r w:rsidR="00F80DB6">
              <w:rPr>
                <w:noProof/>
                <w:webHidden/>
              </w:rPr>
            </w:r>
            <w:r w:rsidR="00F80DB6">
              <w:rPr>
                <w:noProof/>
                <w:webHidden/>
              </w:rPr>
              <w:fldChar w:fldCharType="separate"/>
            </w:r>
            <w:r w:rsidR="00F24953">
              <w:rPr>
                <w:noProof/>
                <w:webHidden/>
              </w:rPr>
              <w:t>53</w:t>
            </w:r>
            <w:r w:rsidR="00F80DB6">
              <w:rPr>
                <w:noProof/>
                <w:webHidden/>
              </w:rPr>
              <w:fldChar w:fldCharType="end"/>
            </w:r>
          </w:hyperlink>
        </w:p>
        <w:p w14:paraId="271DFB64" w14:textId="2C16C29D"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66" w:history="1">
            <w:r w:rsidR="00F80DB6" w:rsidRPr="0094380D">
              <w:rPr>
                <w:rStyle w:val="Hipercze"/>
                <w:noProof/>
              </w:rPr>
              <w:t>Program „Czyste powietrze”</w:t>
            </w:r>
            <w:r w:rsidR="00F80DB6">
              <w:rPr>
                <w:noProof/>
                <w:webHidden/>
              </w:rPr>
              <w:tab/>
            </w:r>
            <w:r w:rsidR="00F80DB6">
              <w:rPr>
                <w:noProof/>
                <w:webHidden/>
              </w:rPr>
              <w:fldChar w:fldCharType="begin"/>
            </w:r>
            <w:r w:rsidR="00F80DB6">
              <w:rPr>
                <w:noProof/>
                <w:webHidden/>
              </w:rPr>
              <w:instrText xml:space="preserve"> PAGEREF _Toc102992166 \h </w:instrText>
            </w:r>
            <w:r w:rsidR="00F80DB6">
              <w:rPr>
                <w:noProof/>
                <w:webHidden/>
              </w:rPr>
            </w:r>
            <w:r w:rsidR="00F80DB6">
              <w:rPr>
                <w:noProof/>
                <w:webHidden/>
              </w:rPr>
              <w:fldChar w:fldCharType="separate"/>
            </w:r>
            <w:r w:rsidR="00F24953">
              <w:rPr>
                <w:noProof/>
                <w:webHidden/>
              </w:rPr>
              <w:t>54</w:t>
            </w:r>
            <w:r w:rsidR="00F80DB6">
              <w:rPr>
                <w:noProof/>
                <w:webHidden/>
              </w:rPr>
              <w:fldChar w:fldCharType="end"/>
            </w:r>
          </w:hyperlink>
        </w:p>
        <w:p w14:paraId="4441E1CD" w14:textId="02A74420"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67" w:history="1">
            <w:r w:rsidR="00F80DB6" w:rsidRPr="0094380D">
              <w:rPr>
                <w:rStyle w:val="Hipercze"/>
                <w:rFonts w:eastAsia="Arial"/>
                <w:noProof/>
                <w:lang w:eastAsia="en-US"/>
              </w:rPr>
              <w:t>Rokowania i wnioski końcowe</w:t>
            </w:r>
            <w:r w:rsidR="00F80DB6">
              <w:rPr>
                <w:noProof/>
                <w:webHidden/>
              </w:rPr>
              <w:tab/>
            </w:r>
            <w:r w:rsidR="00F80DB6">
              <w:rPr>
                <w:noProof/>
                <w:webHidden/>
              </w:rPr>
              <w:fldChar w:fldCharType="begin"/>
            </w:r>
            <w:r w:rsidR="00F80DB6">
              <w:rPr>
                <w:noProof/>
                <w:webHidden/>
              </w:rPr>
              <w:instrText xml:space="preserve"> PAGEREF _Toc102992167 \h </w:instrText>
            </w:r>
            <w:r w:rsidR="00F80DB6">
              <w:rPr>
                <w:noProof/>
                <w:webHidden/>
              </w:rPr>
            </w:r>
            <w:r w:rsidR="00F80DB6">
              <w:rPr>
                <w:noProof/>
                <w:webHidden/>
              </w:rPr>
              <w:fldChar w:fldCharType="separate"/>
            </w:r>
            <w:r w:rsidR="00F24953">
              <w:rPr>
                <w:noProof/>
                <w:webHidden/>
              </w:rPr>
              <w:t>54</w:t>
            </w:r>
            <w:r w:rsidR="00F80DB6">
              <w:rPr>
                <w:noProof/>
                <w:webHidden/>
              </w:rPr>
              <w:fldChar w:fldCharType="end"/>
            </w:r>
          </w:hyperlink>
        </w:p>
        <w:p w14:paraId="2E805156" w14:textId="5852868B"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68" w:history="1">
            <w:r w:rsidR="00F80DB6" w:rsidRPr="0094380D">
              <w:rPr>
                <w:rStyle w:val="Hipercze"/>
                <w:rFonts w:eastAsia="Calibri"/>
                <w:i/>
                <w:noProof/>
                <w:lang w:eastAsia="en-US"/>
              </w:rPr>
              <w:t>Gminna Biblioteka Publiczna w Słubicach</w:t>
            </w:r>
            <w:r w:rsidR="00F80DB6">
              <w:rPr>
                <w:noProof/>
                <w:webHidden/>
              </w:rPr>
              <w:tab/>
            </w:r>
            <w:r w:rsidR="00F80DB6">
              <w:rPr>
                <w:noProof/>
                <w:webHidden/>
              </w:rPr>
              <w:fldChar w:fldCharType="begin"/>
            </w:r>
            <w:r w:rsidR="00F80DB6">
              <w:rPr>
                <w:noProof/>
                <w:webHidden/>
              </w:rPr>
              <w:instrText xml:space="preserve"> PAGEREF _Toc102992168 \h </w:instrText>
            </w:r>
            <w:r w:rsidR="00F80DB6">
              <w:rPr>
                <w:noProof/>
                <w:webHidden/>
              </w:rPr>
            </w:r>
            <w:r w:rsidR="00F80DB6">
              <w:rPr>
                <w:noProof/>
                <w:webHidden/>
              </w:rPr>
              <w:fldChar w:fldCharType="separate"/>
            </w:r>
            <w:r w:rsidR="00F24953">
              <w:rPr>
                <w:noProof/>
                <w:webHidden/>
              </w:rPr>
              <w:t>55</w:t>
            </w:r>
            <w:r w:rsidR="00F80DB6">
              <w:rPr>
                <w:noProof/>
                <w:webHidden/>
              </w:rPr>
              <w:fldChar w:fldCharType="end"/>
            </w:r>
          </w:hyperlink>
        </w:p>
        <w:p w14:paraId="0BBD1E3F" w14:textId="357305F5"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69" w:history="1">
            <w:r w:rsidR="00F80DB6" w:rsidRPr="0094380D">
              <w:rPr>
                <w:rStyle w:val="Hipercze"/>
                <w:rFonts w:eastAsia="Calibri"/>
                <w:noProof/>
                <w:lang w:eastAsia="en-US"/>
              </w:rPr>
              <w:t>Struktura organizacyjna biblioteki w 2021 r.</w:t>
            </w:r>
            <w:r w:rsidR="00F80DB6">
              <w:rPr>
                <w:noProof/>
                <w:webHidden/>
              </w:rPr>
              <w:tab/>
            </w:r>
            <w:r w:rsidR="00F80DB6">
              <w:rPr>
                <w:noProof/>
                <w:webHidden/>
              </w:rPr>
              <w:fldChar w:fldCharType="begin"/>
            </w:r>
            <w:r w:rsidR="00F80DB6">
              <w:rPr>
                <w:noProof/>
                <w:webHidden/>
              </w:rPr>
              <w:instrText xml:space="preserve"> PAGEREF _Toc102992169 \h </w:instrText>
            </w:r>
            <w:r w:rsidR="00F80DB6">
              <w:rPr>
                <w:noProof/>
                <w:webHidden/>
              </w:rPr>
            </w:r>
            <w:r w:rsidR="00F80DB6">
              <w:rPr>
                <w:noProof/>
                <w:webHidden/>
              </w:rPr>
              <w:fldChar w:fldCharType="separate"/>
            </w:r>
            <w:r w:rsidR="00F24953">
              <w:rPr>
                <w:noProof/>
                <w:webHidden/>
              </w:rPr>
              <w:t>55</w:t>
            </w:r>
            <w:r w:rsidR="00F80DB6">
              <w:rPr>
                <w:noProof/>
                <w:webHidden/>
              </w:rPr>
              <w:fldChar w:fldCharType="end"/>
            </w:r>
          </w:hyperlink>
        </w:p>
        <w:p w14:paraId="713E0DBB" w14:textId="7596E13D"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70" w:history="1">
            <w:r w:rsidR="00F80DB6" w:rsidRPr="0094380D">
              <w:rPr>
                <w:rStyle w:val="Hipercze"/>
                <w:rFonts w:eastAsia="Calibri"/>
                <w:noProof/>
                <w:lang w:eastAsia="en-US"/>
              </w:rPr>
              <w:t>Baza lokalowa i wyposażenie</w:t>
            </w:r>
            <w:r w:rsidR="00F80DB6">
              <w:rPr>
                <w:noProof/>
                <w:webHidden/>
              </w:rPr>
              <w:tab/>
            </w:r>
            <w:r w:rsidR="00F80DB6">
              <w:rPr>
                <w:noProof/>
                <w:webHidden/>
              </w:rPr>
              <w:fldChar w:fldCharType="begin"/>
            </w:r>
            <w:r w:rsidR="00F80DB6">
              <w:rPr>
                <w:noProof/>
                <w:webHidden/>
              </w:rPr>
              <w:instrText xml:space="preserve"> PAGEREF _Toc102992170 \h </w:instrText>
            </w:r>
            <w:r w:rsidR="00F80DB6">
              <w:rPr>
                <w:noProof/>
                <w:webHidden/>
              </w:rPr>
            </w:r>
            <w:r w:rsidR="00F80DB6">
              <w:rPr>
                <w:noProof/>
                <w:webHidden/>
              </w:rPr>
              <w:fldChar w:fldCharType="separate"/>
            </w:r>
            <w:r w:rsidR="00F24953">
              <w:rPr>
                <w:noProof/>
                <w:webHidden/>
              </w:rPr>
              <w:t>55</w:t>
            </w:r>
            <w:r w:rsidR="00F80DB6">
              <w:rPr>
                <w:noProof/>
                <w:webHidden/>
              </w:rPr>
              <w:fldChar w:fldCharType="end"/>
            </w:r>
          </w:hyperlink>
        </w:p>
        <w:p w14:paraId="74A1BDA2" w14:textId="52ACB78C"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71" w:history="1">
            <w:r w:rsidR="00F80DB6" w:rsidRPr="0094380D">
              <w:rPr>
                <w:rStyle w:val="Hipercze"/>
                <w:rFonts w:eastAsia="Calibri"/>
                <w:noProof/>
                <w:lang w:eastAsia="en-US"/>
              </w:rPr>
              <w:t>Obsada kadrowa i zatrudnienie</w:t>
            </w:r>
            <w:r w:rsidR="00F80DB6">
              <w:rPr>
                <w:noProof/>
                <w:webHidden/>
              </w:rPr>
              <w:tab/>
            </w:r>
            <w:r w:rsidR="00F80DB6">
              <w:rPr>
                <w:noProof/>
                <w:webHidden/>
              </w:rPr>
              <w:fldChar w:fldCharType="begin"/>
            </w:r>
            <w:r w:rsidR="00F80DB6">
              <w:rPr>
                <w:noProof/>
                <w:webHidden/>
              </w:rPr>
              <w:instrText xml:space="preserve"> PAGEREF _Toc102992171 \h </w:instrText>
            </w:r>
            <w:r w:rsidR="00F80DB6">
              <w:rPr>
                <w:noProof/>
                <w:webHidden/>
              </w:rPr>
            </w:r>
            <w:r w:rsidR="00F80DB6">
              <w:rPr>
                <w:noProof/>
                <w:webHidden/>
              </w:rPr>
              <w:fldChar w:fldCharType="separate"/>
            </w:r>
            <w:r w:rsidR="00F24953">
              <w:rPr>
                <w:noProof/>
                <w:webHidden/>
              </w:rPr>
              <w:t>55</w:t>
            </w:r>
            <w:r w:rsidR="00F80DB6">
              <w:rPr>
                <w:noProof/>
                <w:webHidden/>
              </w:rPr>
              <w:fldChar w:fldCharType="end"/>
            </w:r>
          </w:hyperlink>
        </w:p>
        <w:p w14:paraId="7BF4F60B" w14:textId="73BF9F41"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72" w:history="1">
            <w:r w:rsidR="00F80DB6" w:rsidRPr="0094380D">
              <w:rPr>
                <w:rStyle w:val="Hipercze"/>
                <w:rFonts w:eastAsia="Calibri"/>
                <w:noProof/>
                <w:lang w:eastAsia="en-US"/>
              </w:rPr>
              <w:t>Księgozbiór biblioteki w roku 2021</w:t>
            </w:r>
            <w:r w:rsidR="00F80DB6">
              <w:rPr>
                <w:noProof/>
                <w:webHidden/>
              </w:rPr>
              <w:tab/>
            </w:r>
            <w:r w:rsidR="00F80DB6">
              <w:rPr>
                <w:noProof/>
                <w:webHidden/>
              </w:rPr>
              <w:fldChar w:fldCharType="begin"/>
            </w:r>
            <w:r w:rsidR="00F80DB6">
              <w:rPr>
                <w:noProof/>
                <w:webHidden/>
              </w:rPr>
              <w:instrText xml:space="preserve"> PAGEREF _Toc102992172 \h </w:instrText>
            </w:r>
            <w:r w:rsidR="00F80DB6">
              <w:rPr>
                <w:noProof/>
                <w:webHidden/>
              </w:rPr>
            </w:r>
            <w:r w:rsidR="00F80DB6">
              <w:rPr>
                <w:noProof/>
                <w:webHidden/>
              </w:rPr>
              <w:fldChar w:fldCharType="separate"/>
            </w:r>
            <w:r w:rsidR="00F24953">
              <w:rPr>
                <w:noProof/>
                <w:webHidden/>
              </w:rPr>
              <w:t>56</w:t>
            </w:r>
            <w:r w:rsidR="00F80DB6">
              <w:rPr>
                <w:noProof/>
                <w:webHidden/>
              </w:rPr>
              <w:fldChar w:fldCharType="end"/>
            </w:r>
          </w:hyperlink>
        </w:p>
        <w:p w14:paraId="7F90107C" w14:textId="4B84D892"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73" w:history="1">
            <w:r w:rsidR="00F80DB6" w:rsidRPr="0094380D">
              <w:rPr>
                <w:rStyle w:val="Hipercze"/>
                <w:rFonts w:eastAsia="Calibri"/>
                <w:noProof/>
                <w:lang w:eastAsia="en-US"/>
              </w:rPr>
              <w:t>Statystyka czytelnictwa w 2021 r.</w:t>
            </w:r>
            <w:r w:rsidR="00F80DB6">
              <w:rPr>
                <w:noProof/>
                <w:webHidden/>
              </w:rPr>
              <w:tab/>
            </w:r>
            <w:r w:rsidR="00F80DB6">
              <w:rPr>
                <w:noProof/>
                <w:webHidden/>
              </w:rPr>
              <w:fldChar w:fldCharType="begin"/>
            </w:r>
            <w:r w:rsidR="00F80DB6">
              <w:rPr>
                <w:noProof/>
                <w:webHidden/>
              </w:rPr>
              <w:instrText xml:space="preserve"> PAGEREF _Toc102992173 \h </w:instrText>
            </w:r>
            <w:r w:rsidR="00F80DB6">
              <w:rPr>
                <w:noProof/>
                <w:webHidden/>
              </w:rPr>
            </w:r>
            <w:r w:rsidR="00F80DB6">
              <w:rPr>
                <w:noProof/>
                <w:webHidden/>
              </w:rPr>
              <w:fldChar w:fldCharType="separate"/>
            </w:r>
            <w:r w:rsidR="00F24953">
              <w:rPr>
                <w:noProof/>
                <w:webHidden/>
              </w:rPr>
              <w:t>57</w:t>
            </w:r>
            <w:r w:rsidR="00F80DB6">
              <w:rPr>
                <w:noProof/>
                <w:webHidden/>
              </w:rPr>
              <w:fldChar w:fldCharType="end"/>
            </w:r>
          </w:hyperlink>
        </w:p>
        <w:p w14:paraId="54D55510" w14:textId="23256AD2"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74" w:history="1">
            <w:r w:rsidR="00F80DB6" w:rsidRPr="0094380D">
              <w:rPr>
                <w:rStyle w:val="Hipercze"/>
                <w:rFonts w:eastAsia="Calibri"/>
                <w:noProof/>
                <w:lang w:eastAsia="en-US"/>
              </w:rPr>
              <w:t>Statystyka wypożyczania i udostępniania materiałów bibliotecznych w 2021 r.</w:t>
            </w:r>
            <w:r w:rsidR="00F80DB6">
              <w:rPr>
                <w:noProof/>
                <w:webHidden/>
              </w:rPr>
              <w:tab/>
            </w:r>
            <w:r w:rsidR="00F80DB6">
              <w:rPr>
                <w:noProof/>
                <w:webHidden/>
              </w:rPr>
              <w:fldChar w:fldCharType="begin"/>
            </w:r>
            <w:r w:rsidR="00F80DB6">
              <w:rPr>
                <w:noProof/>
                <w:webHidden/>
              </w:rPr>
              <w:instrText xml:space="preserve"> PAGEREF _Toc102992174 \h </w:instrText>
            </w:r>
            <w:r w:rsidR="00F80DB6">
              <w:rPr>
                <w:noProof/>
                <w:webHidden/>
              </w:rPr>
            </w:r>
            <w:r w:rsidR="00F80DB6">
              <w:rPr>
                <w:noProof/>
                <w:webHidden/>
              </w:rPr>
              <w:fldChar w:fldCharType="separate"/>
            </w:r>
            <w:r w:rsidR="00F24953">
              <w:rPr>
                <w:noProof/>
                <w:webHidden/>
              </w:rPr>
              <w:t>58</w:t>
            </w:r>
            <w:r w:rsidR="00F80DB6">
              <w:rPr>
                <w:noProof/>
                <w:webHidden/>
              </w:rPr>
              <w:fldChar w:fldCharType="end"/>
            </w:r>
          </w:hyperlink>
        </w:p>
        <w:p w14:paraId="172D35EF" w14:textId="58B54D4B"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75" w:history="1">
            <w:r w:rsidR="00F80DB6" w:rsidRPr="0094380D">
              <w:rPr>
                <w:rStyle w:val="Hipercze"/>
                <w:rFonts w:eastAsia="Calibri"/>
                <w:noProof/>
                <w:lang w:eastAsia="en-US"/>
              </w:rPr>
              <w:t>Działalność informacyjna</w:t>
            </w:r>
            <w:r w:rsidR="00F80DB6">
              <w:rPr>
                <w:noProof/>
                <w:webHidden/>
              </w:rPr>
              <w:tab/>
            </w:r>
            <w:r w:rsidR="00F80DB6">
              <w:rPr>
                <w:noProof/>
                <w:webHidden/>
              </w:rPr>
              <w:fldChar w:fldCharType="begin"/>
            </w:r>
            <w:r w:rsidR="00F80DB6">
              <w:rPr>
                <w:noProof/>
                <w:webHidden/>
              </w:rPr>
              <w:instrText xml:space="preserve"> PAGEREF _Toc102992175 \h </w:instrText>
            </w:r>
            <w:r w:rsidR="00F80DB6">
              <w:rPr>
                <w:noProof/>
                <w:webHidden/>
              </w:rPr>
            </w:r>
            <w:r w:rsidR="00F80DB6">
              <w:rPr>
                <w:noProof/>
                <w:webHidden/>
              </w:rPr>
              <w:fldChar w:fldCharType="separate"/>
            </w:r>
            <w:r w:rsidR="00F24953">
              <w:rPr>
                <w:noProof/>
                <w:webHidden/>
              </w:rPr>
              <w:t>58</w:t>
            </w:r>
            <w:r w:rsidR="00F80DB6">
              <w:rPr>
                <w:noProof/>
                <w:webHidden/>
              </w:rPr>
              <w:fldChar w:fldCharType="end"/>
            </w:r>
          </w:hyperlink>
        </w:p>
        <w:p w14:paraId="3C7AD39D" w14:textId="7ADCDD1B"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76" w:history="1">
            <w:r w:rsidR="00F80DB6" w:rsidRPr="0094380D">
              <w:rPr>
                <w:rStyle w:val="Hipercze"/>
                <w:rFonts w:eastAsia="Calibri"/>
                <w:noProof/>
                <w:lang w:eastAsia="en-US"/>
              </w:rPr>
              <w:t>Promocja książki i czytelnictwa</w:t>
            </w:r>
            <w:r w:rsidR="00F80DB6">
              <w:rPr>
                <w:noProof/>
                <w:webHidden/>
              </w:rPr>
              <w:tab/>
            </w:r>
            <w:r w:rsidR="00F80DB6">
              <w:rPr>
                <w:noProof/>
                <w:webHidden/>
              </w:rPr>
              <w:fldChar w:fldCharType="begin"/>
            </w:r>
            <w:r w:rsidR="00F80DB6">
              <w:rPr>
                <w:noProof/>
                <w:webHidden/>
              </w:rPr>
              <w:instrText xml:space="preserve"> PAGEREF _Toc102992176 \h </w:instrText>
            </w:r>
            <w:r w:rsidR="00F80DB6">
              <w:rPr>
                <w:noProof/>
                <w:webHidden/>
              </w:rPr>
            </w:r>
            <w:r w:rsidR="00F80DB6">
              <w:rPr>
                <w:noProof/>
                <w:webHidden/>
              </w:rPr>
              <w:fldChar w:fldCharType="separate"/>
            </w:r>
            <w:r w:rsidR="00F24953">
              <w:rPr>
                <w:noProof/>
                <w:webHidden/>
              </w:rPr>
              <w:t>59</w:t>
            </w:r>
            <w:r w:rsidR="00F80DB6">
              <w:rPr>
                <w:noProof/>
                <w:webHidden/>
              </w:rPr>
              <w:fldChar w:fldCharType="end"/>
            </w:r>
          </w:hyperlink>
        </w:p>
        <w:p w14:paraId="4F14F3F1" w14:textId="62F7D60F" w:rsidR="00F80DB6" w:rsidRDefault="0068355A">
          <w:pPr>
            <w:pStyle w:val="Spistreci1"/>
            <w:rPr>
              <w:rFonts w:asciiTheme="minorHAnsi" w:eastAsiaTheme="minorEastAsia" w:hAnsiTheme="minorHAnsi" w:cstheme="minorBidi"/>
              <w:i w:val="0"/>
              <w:iCs w:val="0"/>
              <w:kern w:val="0"/>
              <w:sz w:val="22"/>
              <w:szCs w:val="22"/>
              <w:lang w:eastAsia="pl-PL" w:bidi="ar-SA"/>
            </w:rPr>
          </w:pPr>
          <w:hyperlink w:anchor="_Toc102992177" w:history="1">
            <w:r w:rsidR="00F80DB6" w:rsidRPr="0094380D">
              <w:rPr>
                <w:rStyle w:val="Hipercze"/>
              </w:rPr>
              <w:t>Centralna ewidencja i informacja o działalności gospodarczej</w:t>
            </w:r>
            <w:r w:rsidR="00F80DB6">
              <w:rPr>
                <w:webHidden/>
              </w:rPr>
              <w:tab/>
            </w:r>
            <w:r w:rsidR="00F80DB6">
              <w:rPr>
                <w:webHidden/>
              </w:rPr>
              <w:fldChar w:fldCharType="begin"/>
            </w:r>
            <w:r w:rsidR="00F80DB6">
              <w:rPr>
                <w:webHidden/>
              </w:rPr>
              <w:instrText xml:space="preserve"> PAGEREF _Toc102992177 \h </w:instrText>
            </w:r>
            <w:r w:rsidR="00F80DB6">
              <w:rPr>
                <w:webHidden/>
              </w:rPr>
            </w:r>
            <w:r w:rsidR="00F80DB6">
              <w:rPr>
                <w:webHidden/>
              </w:rPr>
              <w:fldChar w:fldCharType="separate"/>
            </w:r>
            <w:r w:rsidR="00F24953">
              <w:rPr>
                <w:webHidden/>
              </w:rPr>
              <w:t>62</w:t>
            </w:r>
            <w:r w:rsidR="00F80DB6">
              <w:rPr>
                <w:webHidden/>
              </w:rPr>
              <w:fldChar w:fldCharType="end"/>
            </w:r>
          </w:hyperlink>
        </w:p>
        <w:p w14:paraId="71DF5072" w14:textId="053DDF4A" w:rsidR="00F80DB6" w:rsidRDefault="0068355A">
          <w:pPr>
            <w:pStyle w:val="Spistreci1"/>
            <w:rPr>
              <w:rFonts w:asciiTheme="minorHAnsi" w:eastAsiaTheme="minorEastAsia" w:hAnsiTheme="minorHAnsi" w:cstheme="minorBidi"/>
              <w:i w:val="0"/>
              <w:iCs w:val="0"/>
              <w:kern w:val="0"/>
              <w:sz w:val="22"/>
              <w:szCs w:val="22"/>
              <w:lang w:eastAsia="pl-PL" w:bidi="ar-SA"/>
            </w:rPr>
          </w:pPr>
          <w:hyperlink w:anchor="_Toc102992178" w:history="1">
            <w:r w:rsidR="00F80DB6" w:rsidRPr="0094380D">
              <w:rPr>
                <w:rStyle w:val="Hipercze"/>
              </w:rPr>
              <w:t>Bezrobocie</w:t>
            </w:r>
            <w:r w:rsidR="00F80DB6">
              <w:rPr>
                <w:webHidden/>
              </w:rPr>
              <w:tab/>
            </w:r>
            <w:r w:rsidR="00F80DB6">
              <w:rPr>
                <w:webHidden/>
              </w:rPr>
              <w:fldChar w:fldCharType="begin"/>
            </w:r>
            <w:r w:rsidR="00F80DB6">
              <w:rPr>
                <w:webHidden/>
              </w:rPr>
              <w:instrText xml:space="preserve"> PAGEREF _Toc102992178 \h </w:instrText>
            </w:r>
            <w:r w:rsidR="00F80DB6">
              <w:rPr>
                <w:webHidden/>
              </w:rPr>
            </w:r>
            <w:r w:rsidR="00F80DB6">
              <w:rPr>
                <w:webHidden/>
              </w:rPr>
              <w:fldChar w:fldCharType="separate"/>
            </w:r>
            <w:r w:rsidR="00F24953">
              <w:rPr>
                <w:webHidden/>
              </w:rPr>
              <w:t>63</w:t>
            </w:r>
            <w:r w:rsidR="00F80DB6">
              <w:rPr>
                <w:webHidden/>
              </w:rPr>
              <w:fldChar w:fldCharType="end"/>
            </w:r>
          </w:hyperlink>
        </w:p>
        <w:p w14:paraId="1F1E14D6" w14:textId="297E96BD" w:rsidR="00F80DB6" w:rsidRDefault="0068355A">
          <w:pPr>
            <w:pStyle w:val="Spistreci1"/>
            <w:rPr>
              <w:rFonts w:asciiTheme="minorHAnsi" w:eastAsiaTheme="minorEastAsia" w:hAnsiTheme="minorHAnsi" w:cstheme="minorBidi"/>
              <w:i w:val="0"/>
              <w:iCs w:val="0"/>
              <w:kern w:val="0"/>
              <w:sz w:val="22"/>
              <w:szCs w:val="22"/>
              <w:lang w:eastAsia="pl-PL" w:bidi="ar-SA"/>
            </w:rPr>
          </w:pPr>
          <w:hyperlink w:anchor="_Toc102992179" w:history="1">
            <w:r w:rsidR="00F80DB6" w:rsidRPr="0094380D">
              <w:rPr>
                <w:rStyle w:val="Hipercze"/>
              </w:rPr>
              <w:t>Zadania realizowane z wykorzystaniem środków zewnętrznych</w:t>
            </w:r>
            <w:r w:rsidR="00F80DB6">
              <w:rPr>
                <w:webHidden/>
              </w:rPr>
              <w:tab/>
            </w:r>
            <w:r w:rsidR="00F80DB6">
              <w:rPr>
                <w:webHidden/>
              </w:rPr>
              <w:fldChar w:fldCharType="begin"/>
            </w:r>
            <w:r w:rsidR="00F80DB6">
              <w:rPr>
                <w:webHidden/>
              </w:rPr>
              <w:instrText xml:space="preserve"> PAGEREF _Toc102992179 \h </w:instrText>
            </w:r>
            <w:r w:rsidR="00F80DB6">
              <w:rPr>
                <w:webHidden/>
              </w:rPr>
            </w:r>
            <w:r w:rsidR="00F80DB6">
              <w:rPr>
                <w:webHidden/>
              </w:rPr>
              <w:fldChar w:fldCharType="separate"/>
            </w:r>
            <w:r w:rsidR="00F24953">
              <w:rPr>
                <w:webHidden/>
              </w:rPr>
              <w:t>64</w:t>
            </w:r>
            <w:r w:rsidR="00F80DB6">
              <w:rPr>
                <w:webHidden/>
              </w:rPr>
              <w:fldChar w:fldCharType="end"/>
            </w:r>
          </w:hyperlink>
        </w:p>
        <w:p w14:paraId="60120D1D" w14:textId="06773C6E"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80" w:history="1">
            <w:r w:rsidR="00F80DB6" w:rsidRPr="0094380D">
              <w:rPr>
                <w:rStyle w:val="Hipercze"/>
                <w:noProof/>
              </w:rPr>
              <w:t>Informacja o stanie gospodarki mieszkaniowej</w:t>
            </w:r>
            <w:r w:rsidR="00F80DB6">
              <w:rPr>
                <w:noProof/>
                <w:webHidden/>
              </w:rPr>
              <w:tab/>
            </w:r>
            <w:r w:rsidR="00F80DB6">
              <w:rPr>
                <w:noProof/>
                <w:webHidden/>
              </w:rPr>
              <w:fldChar w:fldCharType="begin"/>
            </w:r>
            <w:r w:rsidR="00F80DB6">
              <w:rPr>
                <w:noProof/>
                <w:webHidden/>
              </w:rPr>
              <w:instrText xml:space="preserve"> PAGEREF _Toc102992180 \h </w:instrText>
            </w:r>
            <w:r w:rsidR="00F80DB6">
              <w:rPr>
                <w:noProof/>
                <w:webHidden/>
              </w:rPr>
            </w:r>
            <w:r w:rsidR="00F80DB6">
              <w:rPr>
                <w:noProof/>
                <w:webHidden/>
              </w:rPr>
              <w:fldChar w:fldCharType="separate"/>
            </w:r>
            <w:r w:rsidR="00F24953">
              <w:rPr>
                <w:noProof/>
                <w:webHidden/>
              </w:rPr>
              <w:t>71</w:t>
            </w:r>
            <w:r w:rsidR="00F80DB6">
              <w:rPr>
                <w:noProof/>
                <w:webHidden/>
              </w:rPr>
              <w:fldChar w:fldCharType="end"/>
            </w:r>
          </w:hyperlink>
        </w:p>
        <w:p w14:paraId="2F8DF44B" w14:textId="2770D6D0" w:rsidR="00F80DB6" w:rsidRDefault="0068355A">
          <w:pPr>
            <w:pStyle w:val="Spistreci1"/>
            <w:rPr>
              <w:rFonts w:asciiTheme="minorHAnsi" w:eastAsiaTheme="minorEastAsia" w:hAnsiTheme="minorHAnsi" w:cstheme="minorBidi"/>
              <w:i w:val="0"/>
              <w:iCs w:val="0"/>
              <w:kern w:val="0"/>
              <w:sz w:val="22"/>
              <w:szCs w:val="22"/>
              <w:lang w:eastAsia="pl-PL" w:bidi="ar-SA"/>
            </w:rPr>
          </w:pPr>
          <w:hyperlink w:anchor="_Toc102992181" w:history="1">
            <w:r w:rsidR="00F80DB6" w:rsidRPr="0094380D">
              <w:rPr>
                <w:rStyle w:val="Hipercze"/>
              </w:rPr>
              <w:t>Realizacja uchwał Rady Gminy Słubice</w:t>
            </w:r>
            <w:r w:rsidR="00F80DB6">
              <w:rPr>
                <w:webHidden/>
              </w:rPr>
              <w:tab/>
            </w:r>
            <w:r w:rsidR="00F80DB6">
              <w:rPr>
                <w:webHidden/>
              </w:rPr>
              <w:fldChar w:fldCharType="begin"/>
            </w:r>
            <w:r w:rsidR="00F80DB6">
              <w:rPr>
                <w:webHidden/>
              </w:rPr>
              <w:instrText xml:space="preserve"> PAGEREF _Toc102992181 \h </w:instrText>
            </w:r>
            <w:r w:rsidR="00F80DB6">
              <w:rPr>
                <w:webHidden/>
              </w:rPr>
            </w:r>
            <w:r w:rsidR="00F80DB6">
              <w:rPr>
                <w:webHidden/>
              </w:rPr>
              <w:fldChar w:fldCharType="separate"/>
            </w:r>
            <w:r w:rsidR="00F24953">
              <w:rPr>
                <w:webHidden/>
              </w:rPr>
              <w:t>72</w:t>
            </w:r>
            <w:r w:rsidR="00F80DB6">
              <w:rPr>
                <w:webHidden/>
              </w:rPr>
              <w:fldChar w:fldCharType="end"/>
            </w:r>
          </w:hyperlink>
        </w:p>
        <w:p w14:paraId="73E1A427" w14:textId="6D9A0FB3" w:rsidR="00F80DB6" w:rsidRDefault="0068355A">
          <w:pPr>
            <w:pStyle w:val="Spistreci1"/>
            <w:rPr>
              <w:rFonts w:asciiTheme="minorHAnsi" w:eastAsiaTheme="minorEastAsia" w:hAnsiTheme="minorHAnsi" w:cstheme="minorBidi"/>
              <w:i w:val="0"/>
              <w:iCs w:val="0"/>
              <w:kern w:val="0"/>
              <w:sz w:val="22"/>
              <w:szCs w:val="22"/>
              <w:lang w:eastAsia="pl-PL" w:bidi="ar-SA"/>
            </w:rPr>
          </w:pPr>
          <w:hyperlink w:anchor="_Toc102992182" w:history="1">
            <w:r w:rsidR="00F80DB6" w:rsidRPr="0094380D">
              <w:rPr>
                <w:rStyle w:val="Hipercze"/>
              </w:rPr>
              <w:t>Infrastruktura techniczna:</w:t>
            </w:r>
            <w:r w:rsidR="00F80DB6">
              <w:rPr>
                <w:webHidden/>
              </w:rPr>
              <w:tab/>
            </w:r>
            <w:r w:rsidR="00F80DB6">
              <w:rPr>
                <w:webHidden/>
              </w:rPr>
              <w:fldChar w:fldCharType="begin"/>
            </w:r>
            <w:r w:rsidR="00F80DB6">
              <w:rPr>
                <w:webHidden/>
              </w:rPr>
              <w:instrText xml:space="preserve"> PAGEREF _Toc102992182 \h </w:instrText>
            </w:r>
            <w:r w:rsidR="00F80DB6">
              <w:rPr>
                <w:webHidden/>
              </w:rPr>
            </w:r>
            <w:r w:rsidR="00F80DB6">
              <w:rPr>
                <w:webHidden/>
              </w:rPr>
              <w:fldChar w:fldCharType="separate"/>
            </w:r>
            <w:r w:rsidR="00F24953">
              <w:rPr>
                <w:webHidden/>
              </w:rPr>
              <w:t>90</w:t>
            </w:r>
            <w:r w:rsidR="00F80DB6">
              <w:rPr>
                <w:webHidden/>
              </w:rPr>
              <w:fldChar w:fldCharType="end"/>
            </w:r>
          </w:hyperlink>
        </w:p>
        <w:p w14:paraId="3263743D" w14:textId="5930CD7F"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83" w:history="1">
            <w:r w:rsidR="00F80DB6" w:rsidRPr="0094380D">
              <w:rPr>
                <w:rStyle w:val="Hipercze"/>
                <w:noProof/>
              </w:rPr>
              <w:t>Komunikacja</w:t>
            </w:r>
            <w:r w:rsidR="00F80DB6">
              <w:rPr>
                <w:noProof/>
                <w:webHidden/>
              </w:rPr>
              <w:tab/>
            </w:r>
            <w:r w:rsidR="00F80DB6">
              <w:rPr>
                <w:noProof/>
                <w:webHidden/>
              </w:rPr>
              <w:fldChar w:fldCharType="begin"/>
            </w:r>
            <w:r w:rsidR="00F80DB6">
              <w:rPr>
                <w:noProof/>
                <w:webHidden/>
              </w:rPr>
              <w:instrText xml:space="preserve"> PAGEREF _Toc102992183 \h </w:instrText>
            </w:r>
            <w:r w:rsidR="00F80DB6">
              <w:rPr>
                <w:noProof/>
                <w:webHidden/>
              </w:rPr>
            </w:r>
            <w:r w:rsidR="00F80DB6">
              <w:rPr>
                <w:noProof/>
                <w:webHidden/>
              </w:rPr>
              <w:fldChar w:fldCharType="separate"/>
            </w:r>
            <w:r w:rsidR="00F24953">
              <w:rPr>
                <w:noProof/>
                <w:webHidden/>
              </w:rPr>
              <w:t>90</w:t>
            </w:r>
            <w:r w:rsidR="00F80DB6">
              <w:rPr>
                <w:noProof/>
                <w:webHidden/>
              </w:rPr>
              <w:fldChar w:fldCharType="end"/>
            </w:r>
          </w:hyperlink>
        </w:p>
        <w:p w14:paraId="1F6276C0" w14:textId="347D877B" w:rsidR="00F80DB6" w:rsidRDefault="0068355A" w:rsidP="00F80DB6">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84" w:history="1">
            <w:r w:rsidR="00F80DB6" w:rsidRPr="0094380D">
              <w:rPr>
                <w:rStyle w:val="Hipercze"/>
                <w:i/>
                <w:noProof/>
              </w:rPr>
              <w:t>Droga wojewódzka nr 575 relacji Płock-Słubice-Kazuń Nowy</w:t>
            </w:r>
            <w:r w:rsidR="00F80DB6">
              <w:rPr>
                <w:noProof/>
                <w:webHidden/>
              </w:rPr>
              <w:tab/>
            </w:r>
            <w:r w:rsidR="00F80DB6">
              <w:rPr>
                <w:noProof/>
                <w:webHidden/>
              </w:rPr>
              <w:fldChar w:fldCharType="begin"/>
            </w:r>
            <w:r w:rsidR="00F80DB6">
              <w:rPr>
                <w:noProof/>
                <w:webHidden/>
              </w:rPr>
              <w:instrText xml:space="preserve"> PAGEREF _Toc102992184 \h </w:instrText>
            </w:r>
            <w:r w:rsidR="00F80DB6">
              <w:rPr>
                <w:noProof/>
                <w:webHidden/>
              </w:rPr>
            </w:r>
            <w:r w:rsidR="00F80DB6">
              <w:rPr>
                <w:noProof/>
                <w:webHidden/>
              </w:rPr>
              <w:fldChar w:fldCharType="separate"/>
            </w:r>
            <w:r w:rsidR="00F24953">
              <w:rPr>
                <w:noProof/>
                <w:webHidden/>
              </w:rPr>
              <w:t>90</w:t>
            </w:r>
            <w:r w:rsidR="00F80DB6">
              <w:rPr>
                <w:noProof/>
                <w:webHidden/>
              </w:rPr>
              <w:fldChar w:fldCharType="end"/>
            </w:r>
          </w:hyperlink>
        </w:p>
        <w:p w14:paraId="1F725701" w14:textId="378A604A"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87" w:history="1">
            <w:r w:rsidR="00F80DB6" w:rsidRPr="0094380D">
              <w:rPr>
                <w:rStyle w:val="Hipercze"/>
                <w:i/>
                <w:noProof/>
              </w:rPr>
              <w:t>Drogi powiatowe:</w:t>
            </w:r>
            <w:r w:rsidR="00F80DB6">
              <w:rPr>
                <w:noProof/>
                <w:webHidden/>
              </w:rPr>
              <w:tab/>
            </w:r>
            <w:r w:rsidR="00F80DB6">
              <w:rPr>
                <w:noProof/>
                <w:webHidden/>
              </w:rPr>
              <w:fldChar w:fldCharType="begin"/>
            </w:r>
            <w:r w:rsidR="00F80DB6">
              <w:rPr>
                <w:noProof/>
                <w:webHidden/>
              </w:rPr>
              <w:instrText xml:space="preserve"> PAGEREF _Toc102992187 \h </w:instrText>
            </w:r>
            <w:r w:rsidR="00F80DB6">
              <w:rPr>
                <w:noProof/>
                <w:webHidden/>
              </w:rPr>
            </w:r>
            <w:r w:rsidR="00F80DB6">
              <w:rPr>
                <w:noProof/>
                <w:webHidden/>
              </w:rPr>
              <w:fldChar w:fldCharType="separate"/>
            </w:r>
            <w:r w:rsidR="00F24953">
              <w:rPr>
                <w:noProof/>
                <w:webHidden/>
              </w:rPr>
              <w:t>90</w:t>
            </w:r>
            <w:r w:rsidR="00F80DB6">
              <w:rPr>
                <w:noProof/>
                <w:webHidden/>
              </w:rPr>
              <w:fldChar w:fldCharType="end"/>
            </w:r>
          </w:hyperlink>
        </w:p>
        <w:p w14:paraId="00807E22" w14:textId="65CC31B2"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88" w:history="1">
            <w:r w:rsidR="00F80DB6" w:rsidRPr="0094380D">
              <w:rPr>
                <w:rStyle w:val="Hipercze"/>
                <w:i/>
                <w:noProof/>
              </w:rPr>
              <w:t>Drogi gminne:</w:t>
            </w:r>
            <w:r w:rsidR="00F80DB6">
              <w:rPr>
                <w:noProof/>
                <w:webHidden/>
              </w:rPr>
              <w:tab/>
            </w:r>
            <w:r w:rsidR="00F80DB6">
              <w:rPr>
                <w:noProof/>
                <w:webHidden/>
              </w:rPr>
              <w:fldChar w:fldCharType="begin"/>
            </w:r>
            <w:r w:rsidR="00F80DB6">
              <w:rPr>
                <w:noProof/>
                <w:webHidden/>
              </w:rPr>
              <w:instrText xml:space="preserve"> PAGEREF _Toc102992188 \h </w:instrText>
            </w:r>
            <w:r w:rsidR="00F80DB6">
              <w:rPr>
                <w:noProof/>
                <w:webHidden/>
              </w:rPr>
            </w:r>
            <w:r w:rsidR="00F80DB6">
              <w:rPr>
                <w:noProof/>
                <w:webHidden/>
              </w:rPr>
              <w:fldChar w:fldCharType="separate"/>
            </w:r>
            <w:r w:rsidR="00F24953">
              <w:rPr>
                <w:noProof/>
                <w:webHidden/>
              </w:rPr>
              <w:t>91</w:t>
            </w:r>
            <w:r w:rsidR="00F80DB6">
              <w:rPr>
                <w:noProof/>
                <w:webHidden/>
              </w:rPr>
              <w:fldChar w:fldCharType="end"/>
            </w:r>
          </w:hyperlink>
        </w:p>
        <w:p w14:paraId="5C739DBD" w14:textId="14F3159D"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89" w:history="1">
            <w:r w:rsidR="00F80DB6" w:rsidRPr="0094380D">
              <w:rPr>
                <w:rStyle w:val="Hipercze"/>
                <w:i/>
                <w:noProof/>
              </w:rPr>
              <w:t>Ulice:</w:t>
            </w:r>
            <w:r w:rsidR="00F80DB6">
              <w:rPr>
                <w:noProof/>
                <w:webHidden/>
              </w:rPr>
              <w:tab/>
            </w:r>
            <w:r w:rsidR="00F80DB6">
              <w:rPr>
                <w:noProof/>
                <w:webHidden/>
              </w:rPr>
              <w:fldChar w:fldCharType="begin"/>
            </w:r>
            <w:r w:rsidR="00F80DB6">
              <w:rPr>
                <w:noProof/>
                <w:webHidden/>
              </w:rPr>
              <w:instrText xml:space="preserve"> PAGEREF _Toc102992189 \h </w:instrText>
            </w:r>
            <w:r w:rsidR="00F80DB6">
              <w:rPr>
                <w:noProof/>
                <w:webHidden/>
              </w:rPr>
            </w:r>
            <w:r w:rsidR="00F80DB6">
              <w:rPr>
                <w:noProof/>
                <w:webHidden/>
              </w:rPr>
              <w:fldChar w:fldCharType="separate"/>
            </w:r>
            <w:r w:rsidR="00F24953">
              <w:rPr>
                <w:noProof/>
                <w:webHidden/>
              </w:rPr>
              <w:t>96</w:t>
            </w:r>
            <w:r w:rsidR="00F80DB6">
              <w:rPr>
                <w:noProof/>
                <w:webHidden/>
              </w:rPr>
              <w:fldChar w:fldCharType="end"/>
            </w:r>
          </w:hyperlink>
        </w:p>
        <w:p w14:paraId="5A774F20" w14:textId="6CEB9AA1" w:rsidR="00F80DB6" w:rsidRDefault="0068355A">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102992190" w:history="1">
            <w:r w:rsidR="00F80DB6" w:rsidRPr="0094380D">
              <w:rPr>
                <w:rStyle w:val="Hipercze"/>
                <w:i/>
                <w:noProof/>
              </w:rPr>
              <w:t>Punkty adresowe:</w:t>
            </w:r>
            <w:r w:rsidR="00F80DB6">
              <w:rPr>
                <w:noProof/>
                <w:webHidden/>
              </w:rPr>
              <w:tab/>
            </w:r>
            <w:r w:rsidR="00F80DB6">
              <w:rPr>
                <w:noProof/>
                <w:webHidden/>
              </w:rPr>
              <w:fldChar w:fldCharType="begin"/>
            </w:r>
            <w:r w:rsidR="00F80DB6">
              <w:rPr>
                <w:noProof/>
                <w:webHidden/>
              </w:rPr>
              <w:instrText xml:space="preserve"> PAGEREF _Toc102992190 \h </w:instrText>
            </w:r>
            <w:r w:rsidR="00F80DB6">
              <w:rPr>
                <w:noProof/>
                <w:webHidden/>
              </w:rPr>
            </w:r>
            <w:r w:rsidR="00F80DB6">
              <w:rPr>
                <w:noProof/>
                <w:webHidden/>
              </w:rPr>
              <w:fldChar w:fldCharType="separate"/>
            </w:r>
            <w:r w:rsidR="00F24953">
              <w:rPr>
                <w:noProof/>
                <w:webHidden/>
              </w:rPr>
              <w:t>98</w:t>
            </w:r>
            <w:r w:rsidR="00F80DB6">
              <w:rPr>
                <w:noProof/>
                <w:webHidden/>
              </w:rPr>
              <w:fldChar w:fldCharType="end"/>
            </w:r>
          </w:hyperlink>
        </w:p>
        <w:p w14:paraId="2E236068" w14:textId="540F591F"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91" w:history="1">
            <w:r w:rsidR="00F80DB6" w:rsidRPr="0094380D">
              <w:rPr>
                <w:rStyle w:val="Hipercze"/>
                <w:noProof/>
              </w:rPr>
              <w:t>Oświetlenie uliczne</w:t>
            </w:r>
            <w:r w:rsidR="00F80DB6">
              <w:rPr>
                <w:noProof/>
                <w:webHidden/>
              </w:rPr>
              <w:tab/>
            </w:r>
            <w:r w:rsidR="00F80DB6">
              <w:rPr>
                <w:noProof/>
                <w:webHidden/>
              </w:rPr>
              <w:fldChar w:fldCharType="begin"/>
            </w:r>
            <w:r w:rsidR="00F80DB6">
              <w:rPr>
                <w:noProof/>
                <w:webHidden/>
              </w:rPr>
              <w:instrText xml:space="preserve"> PAGEREF _Toc102992191 \h </w:instrText>
            </w:r>
            <w:r w:rsidR="00F80DB6">
              <w:rPr>
                <w:noProof/>
                <w:webHidden/>
              </w:rPr>
            </w:r>
            <w:r w:rsidR="00F80DB6">
              <w:rPr>
                <w:noProof/>
                <w:webHidden/>
              </w:rPr>
              <w:fldChar w:fldCharType="separate"/>
            </w:r>
            <w:r w:rsidR="00F24953">
              <w:rPr>
                <w:noProof/>
                <w:webHidden/>
              </w:rPr>
              <w:t>98</w:t>
            </w:r>
            <w:r w:rsidR="00F80DB6">
              <w:rPr>
                <w:noProof/>
                <w:webHidden/>
              </w:rPr>
              <w:fldChar w:fldCharType="end"/>
            </w:r>
          </w:hyperlink>
        </w:p>
        <w:p w14:paraId="1E365132" w14:textId="4646CCC3"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92" w:history="1">
            <w:r w:rsidR="00F80DB6" w:rsidRPr="0094380D">
              <w:rPr>
                <w:rStyle w:val="Hipercze"/>
                <w:noProof/>
              </w:rPr>
              <w:t>Zaopatrzenie w ciepło</w:t>
            </w:r>
            <w:r w:rsidR="00F80DB6">
              <w:rPr>
                <w:noProof/>
                <w:webHidden/>
              </w:rPr>
              <w:tab/>
            </w:r>
            <w:r w:rsidR="00F80DB6">
              <w:rPr>
                <w:noProof/>
                <w:webHidden/>
              </w:rPr>
              <w:fldChar w:fldCharType="begin"/>
            </w:r>
            <w:r w:rsidR="00F80DB6">
              <w:rPr>
                <w:noProof/>
                <w:webHidden/>
              </w:rPr>
              <w:instrText xml:space="preserve"> PAGEREF _Toc102992192 \h </w:instrText>
            </w:r>
            <w:r w:rsidR="00F80DB6">
              <w:rPr>
                <w:noProof/>
                <w:webHidden/>
              </w:rPr>
            </w:r>
            <w:r w:rsidR="00F80DB6">
              <w:rPr>
                <w:noProof/>
                <w:webHidden/>
              </w:rPr>
              <w:fldChar w:fldCharType="separate"/>
            </w:r>
            <w:r w:rsidR="00F24953">
              <w:rPr>
                <w:noProof/>
                <w:webHidden/>
              </w:rPr>
              <w:t>98</w:t>
            </w:r>
            <w:r w:rsidR="00F80DB6">
              <w:rPr>
                <w:noProof/>
                <w:webHidden/>
              </w:rPr>
              <w:fldChar w:fldCharType="end"/>
            </w:r>
          </w:hyperlink>
        </w:p>
        <w:p w14:paraId="24D5B5B8" w14:textId="5EAF567C"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93" w:history="1">
            <w:r w:rsidR="00F80DB6" w:rsidRPr="0094380D">
              <w:rPr>
                <w:rStyle w:val="Hipercze"/>
                <w:noProof/>
              </w:rPr>
              <w:t>Elektroenergetyka</w:t>
            </w:r>
            <w:r w:rsidR="00F80DB6">
              <w:rPr>
                <w:noProof/>
                <w:webHidden/>
              </w:rPr>
              <w:tab/>
            </w:r>
            <w:r w:rsidR="00F80DB6">
              <w:rPr>
                <w:noProof/>
                <w:webHidden/>
              </w:rPr>
              <w:fldChar w:fldCharType="begin"/>
            </w:r>
            <w:r w:rsidR="00F80DB6">
              <w:rPr>
                <w:noProof/>
                <w:webHidden/>
              </w:rPr>
              <w:instrText xml:space="preserve"> PAGEREF _Toc102992193 \h </w:instrText>
            </w:r>
            <w:r w:rsidR="00F80DB6">
              <w:rPr>
                <w:noProof/>
                <w:webHidden/>
              </w:rPr>
            </w:r>
            <w:r w:rsidR="00F80DB6">
              <w:rPr>
                <w:noProof/>
                <w:webHidden/>
              </w:rPr>
              <w:fldChar w:fldCharType="separate"/>
            </w:r>
            <w:r w:rsidR="00F24953">
              <w:rPr>
                <w:noProof/>
                <w:webHidden/>
              </w:rPr>
              <w:t>99</w:t>
            </w:r>
            <w:r w:rsidR="00F80DB6">
              <w:rPr>
                <w:noProof/>
                <w:webHidden/>
              </w:rPr>
              <w:fldChar w:fldCharType="end"/>
            </w:r>
          </w:hyperlink>
        </w:p>
        <w:p w14:paraId="35A9236B" w14:textId="1604BBE5"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94" w:history="1">
            <w:r w:rsidR="00F80DB6" w:rsidRPr="0094380D">
              <w:rPr>
                <w:rStyle w:val="Hipercze"/>
                <w:noProof/>
              </w:rPr>
              <w:t>Gospodarka wodna</w:t>
            </w:r>
            <w:r w:rsidR="00F80DB6">
              <w:rPr>
                <w:noProof/>
                <w:webHidden/>
              </w:rPr>
              <w:tab/>
            </w:r>
            <w:r w:rsidR="00F80DB6">
              <w:rPr>
                <w:noProof/>
                <w:webHidden/>
              </w:rPr>
              <w:fldChar w:fldCharType="begin"/>
            </w:r>
            <w:r w:rsidR="00F80DB6">
              <w:rPr>
                <w:noProof/>
                <w:webHidden/>
              </w:rPr>
              <w:instrText xml:space="preserve"> PAGEREF _Toc102992194 \h </w:instrText>
            </w:r>
            <w:r w:rsidR="00F80DB6">
              <w:rPr>
                <w:noProof/>
                <w:webHidden/>
              </w:rPr>
            </w:r>
            <w:r w:rsidR="00F80DB6">
              <w:rPr>
                <w:noProof/>
                <w:webHidden/>
              </w:rPr>
              <w:fldChar w:fldCharType="separate"/>
            </w:r>
            <w:r w:rsidR="00F24953">
              <w:rPr>
                <w:noProof/>
                <w:webHidden/>
              </w:rPr>
              <w:t>99</w:t>
            </w:r>
            <w:r w:rsidR="00F80DB6">
              <w:rPr>
                <w:noProof/>
                <w:webHidden/>
              </w:rPr>
              <w:fldChar w:fldCharType="end"/>
            </w:r>
          </w:hyperlink>
        </w:p>
        <w:p w14:paraId="34C095F7" w14:textId="4589D6E9"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95" w:history="1">
            <w:r w:rsidR="00F80DB6" w:rsidRPr="0094380D">
              <w:rPr>
                <w:rStyle w:val="Hipercze"/>
                <w:noProof/>
              </w:rPr>
              <w:t>Gospodarka ściekowa</w:t>
            </w:r>
            <w:r w:rsidR="00F80DB6">
              <w:rPr>
                <w:noProof/>
                <w:webHidden/>
              </w:rPr>
              <w:tab/>
            </w:r>
            <w:r w:rsidR="00F80DB6">
              <w:rPr>
                <w:noProof/>
                <w:webHidden/>
              </w:rPr>
              <w:fldChar w:fldCharType="begin"/>
            </w:r>
            <w:r w:rsidR="00F80DB6">
              <w:rPr>
                <w:noProof/>
                <w:webHidden/>
              </w:rPr>
              <w:instrText xml:space="preserve"> PAGEREF _Toc102992195 \h </w:instrText>
            </w:r>
            <w:r w:rsidR="00F80DB6">
              <w:rPr>
                <w:noProof/>
                <w:webHidden/>
              </w:rPr>
            </w:r>
            <w:r w:rsidR="00F80DB6">
              <w:rPr>
                <w:noProof/>
                <w:webHidden/>
              </w:rPr>
              <w:fldChar w:fldCharType="separate"/>
            </w:r>
            <w:r w:rsidR="00F24953">
              <w:rPr>
                <w:noProof/>
                <w:webHidden/>
              </w:rPr>
              <w:t>100</w:t>
            </w:r>
            <w:r w:rsidR="00F80DB6">
              <w:rPr>
                <w:noProof/>
                <w:webHidden/>
              </w:rPr>
              <w:fldChar w:fldCharType="end"/>
            </w:r>
          </w:hyperlink>
        </w:p>
        <w:p w14:paraId="5B45F341" w14:textId="17E2AB11" w:rsidR="00F80DB6" w:rsidRDefault="0068355A">
          <w:pPr>
            <w:pStyle w:val="Spistreci1"/>
            <w:rPr>
              <w:rFonts w:asciiTheme="minorHAnsi" w:eastAsiaTheme="minorEastAsia" w:hAnsiTheme="minorHAnsi" w:cstheme="minorBidi"/>
              <w:i w:val="0"/>
              <w:iCs w:val="0"/>
              <w:kern w:val="0"/>
              <w:sz w:val="22"/>
              <w:szCs w:val="22"/>
              <w:lang w:eastAsia="pl-PL" w:bidi="ar-SA"/>
            </w:rPr>
          </w:pPr>
          <w:hyperlink w:anchor="_Toc102992196" w:history="1">
            <w:r w:rsidR="00F80DB6" w:rsidRPr="0094380D">
              <w:rPr>
                <w:rStyle w:val="Hipercze"/>
              </w:rPr>
              <w:t>Bezpieczeństwo publiczne i ochrona przeciwpożarowa</w:t>
            </w:r>
            <w:r w:rsidR="00F80DB6">
              <w:rPr>
                <w:webHidden/>
              </w:rPr>
              <w:tab/>
            </w:r>
            <w:r w:rsidR="00F80DB6">
              <w:rPr>
                <w:webHidden/>
              </w:rPr>
              <w:fldChar w:fldCharType="begin"/>
            </w:r>
            <w:r w:rsidR="00F80DB6">
              <w:rPr>
                <w:webHidden/>
              </w:rPr>
              <w:instrText xml:space="preserve"> PAGEREF _Toc102992196 \h </w:instrText>
            </w:r>
            <w:r w:rsidR="00F80DB6">
              <w:rPr>
                <w:webHidden/>
              </w:rPr>
            </w:r>
            <w:r w:rsidR="00F80DB6">
              <w:rPr>
                <w:webHidden/>
              </w:rPr>
              <w:fldChar w:fldCharType="separate"/>
            </w:r>
            <w:r w:rsidR="00F24953">
              <w:rPr>
                <w:webHidden/>
              </w:rPr>
              <w:t>101</w:t>
            </w:r>
            <w:r w:rsidR="00F80DB6">
              <w:rPr>
                <w:webHidden/>
              </w:rPr>
              <w:fldChar w:fldCharType="end"/>
            </w:r>
          </w:hyperlink>
        </w:p>
        <w:p w14:paraId="2591EC3E" w14:textId="649997CC"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97" w:history="1">
            <w:r w:rsidR="00F80DB6" w:rsidRPr="0094380D">
              <w:rPr>
                <w:rStyle w:val="Hipercze"/>
                <w:noProof/>
              </w:rPr>
              <w:t>Ochrona przeciwpowodziowa</w:t>
            </w:r>
            <w:r w:rsidR="00F80DB6">
              <w:rPr>
                <w:noProof/>
                <w:webHidden/>
              </w:rPr>
              <w:tab/>
            </w:r>
            <w:r w:rsidR="00F80DB6">
              <w:rPr>
                <w:noProof/>
                <w:webHidden/>
              </w:rPr>
              <w:fldChar w:fldCharType="begin"/>
            </w:r>
            <w:r w:rsidR="00F80DB6">
              <w:rPr>
                <w:noProof/>
                <w:webHidden/>
              </w:rPr>
              <w:instrText xml:space="preserve"> PAGEREF _Toc102992197 \h </w:instrText>
            </w:r>
            <w:r w:rsidR="00F80DB6">
              <w:rPr>
                <w:noProof/>
                <w:webHidden/>
              </w:rPr>
            </w:r>
            <w:r w:rsidR="00F80DB6">
              <w:rPr>
                <w:noProof/>
                <w:webHidden/>
              </w:rPr>
              <w:fldChar w:fldCharType="separate"/>
            </w:r>
            <w:r w:rsidR="00F24953">
              <w:rPr>
                <w:noProof/>
                <w:webHidden/>
              </w:rPr>
              <w:t>101</w:t>
            </w:r>
            <w:r w:rsidR="00F80DB6">
              <w:rPr>
                <w:noProof/>
                <w:webHidden/>
              </w:rPr>
              <w:fldChar w:fldCharType="end"/>
            </w:r>
          </w:hyperlink>
        </w:p>
        <w:p w14:paraId="6A20C204" w14:textId="7B88E948" w:rsidR="00F80DB6" w:rsidRDefault="0068355A">
          <w:pPr>
            <w:pStyle w:val="Spistreci1"/>
            <w:rPr>
              <w:rFonts w:asciiTheme="minorHAnsi" w:eastAsiaTheme="minorEastAsia" w:hAnsiTheme="minorHAnsi" w:cstheme="minorBidi"/>
              <w:i w:val="0"/>
              <w:iCs w:val="0"/>
              <w:kern w:val="0"/>
              <w:sz w:val="22"/>
              <w:szCs w:val="22"/>
              <w:lang w:eastAsia="pl-PL" w:bidi="ar-SA"/>
            </w:rPr>
          </w:pPr>
          <w:hyperlink w:anchor="_Toc102992198" w:history="1">
            <w:r w:rsidR="00F80DB6" w:rsidRPr="0094380D">
              <w:rPr>
                <w:rStyle w:val="Hipercze"/>
              </w:rPr>
              <w:t>Promocja Gminy Słubice w 2021 roku</w:t>
            </w:r>
            <w:r w:rsidR="00F80DB6">
              <w:rPr>
                <w:webHidden/>
              </w:rPr>
              <w:tab/>
            </w:r>
            <w:r w:rsidR="00F80DB6">
              <w:rPr>
                <w:webHidden/>
              </w:rPr>
              <w:fldChar w:fldCharType="begin"/>
            </w:r>
            <w:r w:rsidR="00F80DB6">
              <w:rPr>
                <w:webHidden/>
              </w:rPr>
              <w:instrText xml:space="preserve"> PAGEREF _Toc102992198 \h </w:instrText>
            </w:r>
            <w:r w:rsidR="00F80DB6">
              <w:rPr>
                <w:webHidden/>
              </w:rPr>
            </w:r>
            <w:r w:rsidR="00F80DB6">
              <w:rPr>
                <w:webHidden/>
              </w:rPr>
              <w:fldChar w:fldCharType="separate"/>
            </w:r>
            <w:r w:rsidR="00F24953">
              <w:rPr>
                <w:webHidden/>
              </w:rPr>
              <w:t>102</w:t>
            </w:r>
            <w:r w:rsidR="00F80DB6">
              <w:rPr>
                <w:webHidden/>
              </w:rPr>
              <w:fldChar w:fldCharType="end"/>
            </w:r>
          </w:hyperlink>
        </w:p>
        <w:p w14:paraId="05BFF5D6" w14:textId="65DCDB8B"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199" w:history="1">
            <w:r w:rsidR="00F80DB6" w:rsidRPr="0094380D">
              <w:rPr>
                <w:rStyle w:val="Hipercze"/>
                <w:noProof/>
              </w:rPr>
              <w:t>Przynależność gminy do stowarzyszeń</w:t>
            </w:r>
            <w:r w:rsidR="00F80DB6">
              <w:rPr>
                <w:noProof/>
                <w:webHidden/>
              </w:rPr>
              <w:tab/>
            </w:r>
            <w:r w:rsidR="00F80DB6">
              <w:rPr>
                <w:noProof/>
                <w:webHidden/>
              </w:rPr>
              <w:fldChar w:fldCharType="begin"/>
            </w:r>
            <w:r w:rsidR="00F80DB6">
              <w:rPr>
                <w:noProof/>
                <w:webHidden/>
              </w:rPr>
              <w:instrText xml:space="preserve"> PAGEREF _Toc102992199 \h </w:instrText>
            </w:r>
            <w:r w:rsidR="00F80DB6">
              <w:rPr>
                <w:noProof/>
                <w:webHidden/>
              </w:rPr>
            </w:r>
            <w:r w:rsidR="00F80DB6">
              <w:rPr>
                <w:noProof/>
                <w:webHidden/>
              </w:rPr>
              <w:fldChar w:fldCharType="separate"/>
            </w:r>
            <w:r w:rsidR="00F24953">
              <w:rPr>
                <w:noProof/>
                <w:webHidden/>
              </w:rPr>
              <w:t>102</w:t>
            </w:r>
            <w:r w:rsidR="00F80DB6">
              <w:rPr>
                <w:noProof/>
                <w:webHidden/>
              </w:rPr>
              <w:fldChar w:fldCharType="end"/>
            </w:r>
          </w:hyperlink>
        </w:p>
        <w:p w14:paraId="3046D92D" w14:textId="6748CF7C" w:rsidR="00F80DB6" w:rsidRDefault="0068355A">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02992200" w:history="1">
            <w:r w:rsidR="00F80DB6" w:rsidRPr="0094380D">
              <w:rPr>
                <w:rStyle w:val="Hipercze"/>
                <w:noProof/>
                <w:lang w:eastAsia="pl-PL"/>
              </w:rPr>
              <w:t>Wykaz kół i stowarzyszeń działających na terenie Gminy Słubice</w:t>
            </w:r>
            <w:r w:rsidR="00F80DB6">
              <w:rPr>
                <w:noProof/>
                <w:webHidden/>
              </w:rPr>
              <w:tab/>
            </w:r>
            <w:r w:rsidR="00F80DB6">
              <w:rPr>
                <w:noProof/>
                <w:webHidden/>
              </w:rPr>
              <w:fldChar w:fldCharType="begin"/>
            </w:r>
            <w:r w:rsidR="00F80DB6">
              <w:rPr>
                <w:noProof/>
                <w:webHidden/>
              </w:rPr>
              <w:instrText xml:space="preserve"> PAGEREF _Toc102992200 \h </w:instrText>
            </w:r>
            <w:r w:rsidR="00F80DB6">
              <w:rPr>
                <w:noProof/>
                <w:webHidden/>
              </w:rPr>
            </w:r>
            <w:r w:rsidR="00F80DB6">
              <w:rPr>
                <w:noProof/>
                <w:webHidden/>
              </w:rPr>
              <w:fldChar w:fldCharType="separate"/>
            </w:r>
            <w:r w:rsidR="00F24953">
              <w:rPr>
                <w:noProof/>
                <w:webHidden/>
              </w:rPr>
              <w:t>102</w:t>
            </w:r>
            <w:r w:rsidR="00F80DB6">
              <w:rPr>
                <w:noProof/>
                <w:webHidden/>
              </w:rPr>
              <w:fldChar w:fldCharType="end"/>
            </w:r>
          </w:hyperlink>
        </w:p>
        <w:p w14:paraId="2906634C" w14:textId="6C5B1712" w:rsidR="00F80DB6" w:rsidRDefault="0068355A">
          <w:pPr>
            <w:pStyle w:val="Spistreci1"/>
            <w:rPr>
              <w:rFonts w:asciiTheme="minorHAnsi" w:eastAsiaTheme="minorEastAsia" w:hAnsiTheme="minorHAnsi" w:cstheme="minorBidi"/>
              <w:i w:val="0"/>
              <w:iCs w:val="0"/>
              <w:kern w:val="0"/>
              <w:sz w:val="22"/>
              <w:szCs w:val="22"/>
              <w:lang w:eastAsia="pl-PL" w:bidi="ar-SA"/>
            </w:rPr>
          </w:pPr>
          <w:hyperlink w:anchor="_Toc102992201" w:history="1">
            <w:r w:rsidR="00F80DB6" w:rsidRPr="0094380D">
              <w:rPr>
                <w:rStyle w:val="Hipercze"/>
              </w:rPr>
              <w:t>Ważniejsze imprezy organizowane na terenie gminy w 2021 roku:</w:t>
            </w:r>
            <w:r w:rsidR="00F80DB6">
              <w:rPr>
                <w:webHidden/>
              </w:rPr>
              <w:tab/>
            </w:r>
            <w:r w:rsidR="00F80DB6">
              <w:rPr>
                <w:webHidden/>
              </w:rPr>
              <w:fldChar w:fldCharType="begin"/>
            </w:r>
            <w:r w:rsidR="00F80DB6">
              <w:rPr>
                <w:webHidden/>
              </w:rPr>
              <w:instrText xml:space="preserve"> PAGEREF _Toc102992201 \h </w:instrText>
            </w:r>
            <w:r w:rsidR="00F80DB6">
              <w:rPr>
                <w:webHidden/>
              </w:rPr>
            </w:r>
            <w:r w:rsidR="00F80DB6">
              <w:rPr>
                <w:webHidden/>
              </w:rPr>
              <w:fldChar w:fldCharType="separate"/>
            </w:r>
            <w:r w:rsidR="00F24953">
              <w:rPr>
                <w:webHidden/>
              </w:rPr>
              <w:t>103</w:t>
            </w:r>
            <w:r w:rsidR="00F80DB6">
              <w:rPr>
                <w:webHidden/>
              </w:rPr>
              <w:fldChar w:fldCharType="end"/>
            </w:r>
          </w:hyperlink>
        </w:p>
        <w:p w14:paraId="75049E4A" w14:textId="751C2D2D" w:rsidR="00984012" w:rsidRDefault="00FF00DA" w:rsidP="0045244A">
          <w:r>
            <w:rPr>
              <w:b/>
              <w:bCs/>
            </w:rPr>
            <w:fldChar w:fldCharType="end"/>
          </w:r>
        </w:p>
      </w:sdtContent>
    </w:sdt>
    <w:p w14:paraId="4D397644" w14:textId="77777777" w:rsidR="00984012" w:rsidRDefault="00984012" w:rsidP="00984012">
      <w:pPr>
        <w:widowControl/>
        <w:suppressAutoHyphens w:val="0"/>
        <w:spacing w:line="240" w:lineRule="auto"/>
        <w:textAlignment w:val="auto"/>
      </w:pPr>
    </w:p>
    <w:p w14:paraId="7613AA3C" w14:textId="3C626F34" w:rsidR="00CC41BA" w:rsidRDefault="0007518A">
      <w:pPr>
        <w:pStyle w:val="Spisilustracji"/>
        <w:tabs>
          <w:tab w:val="right" w:leader="dot" w:pos="9062"/>
        </w:tabs>
        <w:rPr>
          <w:rFonts w:asciiTheme="minorHAnsi" w:eastAsiaTheme="minorEastAsia" w:hAnsiTheme="minorHAnsi" w:cstheme="minorBidi"/>
          <w:noProof/>
          <w:kern w:val="0"/>
          <w:sz w:val="22"/>
          <w:szCs w:val="22"/>
          <w:lang w:eastAsia="pl-PL" w:bidi="ar-SA"/>
        </w:rPr>
      </w:pPr>
      <w:r>
        <w:fldChar w:fldCharType="begin"/>
      </w:r>
      <w:r>
        <w:instrText xml:space="preserve"> TOC \h \z \c "Tabela" </w:instrText>
      </w:r>
      <w:r>
        <w:fldChar w:fldCharType="separate"/>
      </w:r>
      <w:hyperlink w:anchor="_Toc70586773" w:history="1">
        <w:r w:rsidR="00CC41BA" w:rsidRPr="00765C86">
          <w:rPr>
            <w:rStyle w:val="Hipercze"/>
            <w:noProof/>
          </w:rPr>
          <w:t>Tabela 1 Grunty w gminie Słubice wg obrębów geodezyjnych</w:t>
        </w:r>
        <w:r w:rsidR="00CC41BA">
          <w:rPr>
            <w:noProof/>
            <w:webHidden/>
          </w:rPr>
          <w:tab/>
        </w:r>
        <w:r w:rsidR="00CC41BA">
          <w:rPr>
            <w:noProof/>
            <w:webHidden/>
          </w:rPr>
          <w:fldChar w:fldCharType="begin"/>
        </w:r>
        <w:r w:rsidR="00CC41BA">
          <w:rPr>
            <w:noProof/>
            <w:webHidden/>
          </w:rPr>
          <w:instrText xml:space="preserve"> PAGEREF _Toc70586773 \h </w:instrText>
        </w:r>
        <w:r w:rsidR="00CC41BA">
          <w:rPr>
            <w:noProof/>
            <w:webHidden/>
          </w:rPr>
        </w:r>
        <w:r w:rsidR="00CC41BA">
          <w:rPr>
            <w:noProof/>
            <w:webHidden/>
          </w:rPr>
          <w:fldChar w:fldCharType="separate"/>
        </w:r>
        <w:r w:rsidR="00F24953">
          <w:rPr>
            <w:noProof/>
            <w:webHidden/>
          </w:rPr>
          <w:t>7</w:t>
        </w:r>
        <w:r w:rsidR="00CC41BA">
          <w:rPr>
            <w:noProof/>
            <w:webHidden/>
          </w:rPr>
          <w:fldChar w:fldCharType="end"/>
        </w:r>
      </w:hyperlink>
    </w:p>
    <w:p w14:paraId="6B76C3D1" w14:textId="67D51742"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74" w:history="1">
        <w:r w:rsidR="00CC41BA" w:rsidRPr="00765C86">
          <w:rPr>
            <w:rStyle w:val="Hipercze"/>
            <w:noProof/>
          </w:rPr>
          <w:t>Tabela 2  Wykaz jednostek pomocniczych</w:t>
        </w:r>
        <w:r w:rsidR="00CC41BA">
          <w:rPr>
            <w:noProof/>
            <w:webHidden/>
          </w:rPr>
          <w:tab/>
        </w:r>
        <w:r w:rsidR="00CC41BA">
          <w:rPr>
            <w:noProof/>
            <w:webHidden/>
          </w:rPr>
          <w:fldChar w:fldCharType="begin"/>
        </w:r>
        <w:r w:rsidR="00CC41BA">
          <w:rPr>
            <w:noProof/>
            <w:webHidden/>
          </w:rPr>
          <w:instrText xml:space="preserve"> PAGEREF _Toc70586774 \h </w:instrText>
        </w:r>
        <w:r w:rsidR="00CC41BA">
          <w:rPr>
            <w:noProof/>
            <w:webHidden/>
          </w:rPr>
        </w:r>
        <w:r w:rsidR="00CC41BA">
          <w:rPr>
            <w:noProof/>
            <w:webHidden/>
          </w:rPr>
          <w:fldChar w:fldCharType="separate"/>
        </w:r>
        <w:r w:rsidR="00F24953">
          <w:rPr>
            <w:noProof/>
            <w:webHidden/>
          </w:rPr>
          <w:t>8</w:t>
        </w:r>
        <w:r w:rsidR="00CC41BA">
          <w:rPr>
            <w:noProof/>
            <w:webHidden/>
          </w:rPr>
          <w:fldChar w:fldCharType="end"/>
        </w:r>
      </w:hyperlink>
    </w:p>
    <w:p w14:paraId="46432B3A" w14:textId="58B1E2F4"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75" w:history="1">
        <w:r w:rsidR="00CC41BA" w:rsidRPr="00765C86">
          <w:rPr>
            <w:rStyle w:val="Hipercze"/>
            <w:noProof/>
          </w:rPr>
          <w:t>Tabela 3Liczba osób zameldowanych na pobyt stały i czasowy według stanu na 31 grudnia 20</w:t>
        </w:r>
        <w:r w:rsidR="0045244A">
          <w:rPr>
            <w:rStyle w:val="Hipercze"/>
            <w:noProof/>
          </w:rPr>
          <w:t>20</w:t>
        </w:r>
        <w:r w:rsidR="00CC41BA" w:rsidRPr="00765C86">
          <w:rPr>
            <w:rStyle w:val="Hipercze"/>
            <w:noProof/>
          </w:rPr>
          <w:t xml:space="preserve"> i 202</w:t>
        </w:r>
        <w:r w:rsidR="0045244A">
          <w:rPr>
            <w:rStyle w:val="Hipercze"/>
            <w:noProof/>
          </w:rPr>
          <w:t>1</w:t>
        </w:r>
        <w:r w:rsidR="00CC41BA" w:rsidRPr="00765C86">
          <w:rPr>
            <w:rStyle w:val="Hipercze"/>
            <w:noProof/>
          </w:rPr>
          <w:t xml:space="preserve"> r. (dane z Urzędu Gminy Słubice)</w:t>
        </w:r>
        <w:r w:rsidR="00CC41BA">
          <w:rPr>
            <w:noProof/>
            <w:webHidden/>
          </w:rPr>
          <w:tab/>
        </w:r>
        <w:r w:rsidR="00CC41BA">
          <w:rPr>
            <w:noProof/>
            <w:webHidden/>
          </w:rPr>
          <w:fldChar w:fldCharType="begin"/>
        </w:r>
        <w:r w:rsidR="00CC41BA">
          <w:rPr>
            <w:noProof/>
            <w:webHidden/>
          </w:rPr>
          <w:instrText xml:space="preserve"> PAGEREF _Toc70586775 \h </w:instrText>
        </w:r>
        <w:r w:rsidR="00CC41BA">
          <w:rPr>
            <w:noProof/>
            <w:webHidden/>
          </w:rPr>
        </w:r>
        <w:r w:rsidR="00CC41BA">
          <w:rPr>
            <w:noProof/>
            <w:webHidden/>
          </w:rPr>
          <w:fldChar w:fldCharType="separate"/>
        </w:r>
        <w:r w:rsidR="00F24953">
          <w:rPr>
            <w:noProof/>
            <w:webHidden/>
          </w:rPr>
          <w:t>9</w:t>
        </w:r>
        <w:r w:rsidR="00CC41BA">
          <w:rPr>
            <w:noProof/>
            <w:webHidden/>
          </w:rPr>
          <w:fldChar w:fldCharType="end"/>
        </w:r>
      </w:hyperlink>
    </w:p>
    <w:p w14:paraId="19DE251E" w14:textId="66F7387E"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76" w:history="1">
        <w:r w:rsidR="00CC41BA" w:rsidRPr="00765C86">
          <w:rPr>
            <w:rStyle w:val="Hipercze"/>
            <w:noProof/>
          </w:rPr>
          <w:t>Tabela 4 Liczba ludności zameldowanej na pobyt stały w latach 20</w:t>
        </w:r>
        <w:r w:rsidR="0045244A">
          <w:rPr>
            <w:rStyle w:val="Hipercze"/>
            <w:noProof/>
          </w:rPr>
          <w:t>20</w:t>
        </w:r>
        <w:r w:rsidR="00CC41BA" w:rsidRPr="00765C86">
          <w:rPr>
            <w:rStyle w:val="Hipercze"/>
            <w:noProof/>
          </w:rPr>
          <w:t>-202</w:t>
        </w:r>
        <w:r w:rsidR="0045244A">
          <w:rPr>
            <w:rStyle w:val="Hipercze"/>
            <w:noProof/>
          </w:rPr>
          <w:t>1</w:t>
        </w:r>
        <w:r w:rsidR="00CC41BA" w:rsidRPr="00765C86">
          <w:rPr>
            <w:rStyle w:val="Hipercze"/>
            <w:noProof/>
          </w:rPr>
          <w:t xml:space="preserve"> ze względu na płeć.</w:t>
        </w:r>
        <w:r w:rsidR="00CC41BA">
          <w:rPr>
            <w:noProof/>
            <w:webHidden/>
          </w:rPr>
          <w:tab/>
        </w:r>
        <w:r w:rsidR="00CC41BA">
          <w:rPr>
            <w:noProof/>
            <w:webHidden/>
          </w:rPr>
          <w:fldChar w:fldCharType="begin"/>
        </w:r>
        <w:r w:rsidR="00CC41BA">
          <w:rPr>
            <w:noProof/>
            <w:webHidden/>
          </w:rPr>
          <w:instrText xml:space="preserve"> PAGEREF _Toc70586776 \h </w:instrText>
        </w:r>
        <w:r w:rsidR="00CC41BA">
          <w:rPr>
            <w:noProof/>
            <w:webHidden/>
          </w:rPr>
        </w:r>
        <w:r w:rsidR="00CC41BA">
          <w:rPr>
            <w:noProof/>
            <w:webHidden/>
          </w:rPr>
          <w:fldChar w:fldCharType="separate"/>
        </w:r>
        <w:r w:rsidR="00F24953">
          <w:rPr>
            <w:noProof/>
            <w:webHidden/>
          </w:rPr>
          <w:t>10</w:t>
        </w:r>
        <w:r w:rsidR="00CC41BA">
          <w:rPr>
            <w:noProof/>
            <w:webHidden/>
          </w:rPr>
          <w:fldChar w:fldCharType="end"/>
        </w:r>
      </w:hyperlink>
    </w:p>
    <w:p w14:paraId="7A42A997" w14:textId="5252E383"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77" w:history="1">
        <w:r w:rsidR="00CC41BA" w:rsidRPr="00765C86">
          <w:rPr>
            <w:rStyle w:val="Hipercze"/>
            <w:noProof/>
          </w:rPr>
          <w:t>Tabela 5 Urodzenia i zgony w latach 20</w:t>
        </w:r>
        <w:r w:rsidR="0045244A">
          <w:rPr>
            <w:rStyle w:val="Hipercze"/>
            <w:noProof/>
          </w:rPr>
          <w:t>20</w:t>
        </w:r>
        <w:r w:rsidR="00CC41BA" w:rsidRPr="00765C86">
          <w:rPr>
            <w:rStyle w:val="Hipercze"/>
            <w:noProof/>
          </w:rPr>
          <w:t>-202</w:t>
        </w:r>
        <w:r w:rsidR="0045244A">
          <w:rPr>
            <w:rStyle w:val="Hipercze"/>
            <w:noProof/>
          </w:rPr>
          <w:t>1</w:t>
        </w:r>
        <w:r w:rsidR="00CC41BA">
          <w:rPr>
            <w:noProof/>
            <w:webHidden/>
          </w:rPr>
          <w:tab/>
        </w:r>
        <w:r w:rsidR="00CC41BA">
          <w:rPr>
            <w:noProof/>
            <w:webHidden/>
          </w:rPr>
          <w:fldChar w:fldCharType="begin"/>
        </w:r>
        <w:r w:rsidR="00CC41BA">
          <w:rPr>
            <w:noProof/>
            <w:webHidden/>
          </w:rPr>
          <w:instrText xml:space="preserve"> PAGEREF _Toc70586777 \h </w:instrText>
        </w:r>
        <w:r w:rsidR="00CC41BA">
          <w:rPr>
            <w:noProof/>
            <w:webHidden/>
          </w:rPr>
        </w:r>
        <w:r w:rsidR="00CC41BA">
          <w:rPr>
            <w:noProof/>
            <w:webHidden/>
          </w:rPr>
          <w:fldChar w:fldCharType="separate"/>
        </w:r>
        <w:r w:rsidR="00F24953">
          <w:rPr>
            <w:noProof/>
            <w:webHidden/>
          </w:rPr>
          <w:t>11</w:t>
        </w:r>
        <w:r w:rsidR="00CC41BA">
          <w:rPr>
            <w:noProof/>
            <w:webHidden/>
          </w:rPr>
          <w:fldChar w:fldCharType="end"/>
        </w:r>
      </w:hyperlink>
    </w:p>
    <w:p w14:paraId="6A7100CF" w14:textId="7D1E91DE"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78" w:history="1">
        <w:r w:rsidR="00CC41BA" w:rsidRPr="00765C86">
          <w:rPr>
            <w:rStyle w:val="Hipercze"/>
            <w:noProof/>
          </w:rPr>
          <w:t>Tabela 6 Ludność na pobyt stały według płci, grup wieku i miejscowości stan na dzień 31 grudnia 202</w:t>
        </w:r>
        <w:r w:rsidR="0045244A">
          <w:rPr>
            <w:rStyle w:val="Hipercze"/>
            <w:noProof/>
          </w:rPr>
          <w:t>1</w:t>
        </w:r>
        <w:r w:rsidR="00CC41BA" w:rsidRPr="00765C86">
          <w:rPr>
            <w:rStyle w:val="Hipercze"/>
            <w:noProof/>
          </w:rPr>
          <w:t xml:space="preserve"> r.</w:t>
        </w:r>
        <w:r w:rsidR="00CC41BA">
          <w:rPr>
            <w:noProof/>
            <w:webHidden/>
          </w:rPr>
          <w:tab/>
        </w:r>
        <w:r w:rsidR="00CC41BA">
          <w:rPr>
            <w:noProof/>
            <w:webHidden/>
          </w:rPr>
          <w:fldChar w:fldCharType="begin"/>
        </w:r>
        <w:r w:rsidR="00CC41BA">
          <w:rPr>
            <w:noProof/>
            <w:webHidden/>
          </w:rPr>
          <w:instrText xml:space="preserve"> PAGEREF _Toc70586778 \h </w:instrText>
        </w:r>
        <w:r w:rsidR="00CC41BA">
          <w:rPr>
            <w:noProof/>
            <w:webHidden/>
          </w:rPr>
        </w:r>
        <w:r w:rsidR="00CC41BA">
          <w:rPr>
            <w:noProof/>
            <w:webHidden/>
          </w:rPr>
          <w:fldChar w:fldCharType="separate"/>
        </w:r>
        <w:r w:rsidR="00F24953">
          <w:rPr>
            <w:noProof/>
            <w:webHidden/>
          </w:rPr>
          <w:t>11</w:t>
        </w:r>
        <w:r w:rsidR="00CC41BA">
          <w:rPr>
            <w:noProof/>
            <w:webHidden/>
          </w:rPr>
          <w:fldChar w:fldCharType="end"/>
        </w:r>
      </w:hyperlink>
    </w:p>
    <w:p w14:paraId="0C390841" w14:textId="53F36308"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79" w:history="1">
        <w:r w:rsidR="00CC41BA" w:rsidRPr="00765C86">
          <w:rPr>
            <w:rStyle w:val="Hipercze"/>
            <w:noProof/>
          </w:rPr>
          <w:t>Tabela 7 Stan ludności w przedziale na ekonomiczne grupy wiekowe ludności w wieku przedprodukcyjnym, ( 17 lat i mniej) produkcyjnym i poprodukcyjnym w latach 20</w:t>
        </w:r>
        <w:r w:rsidR="0045244A">
          <w:rPr>
            <w:rStyle w:val="Hipercze"/>
            <w:noProof/>
          </w:rPr>
          <w:t>20</w:t>
        </w:r>
        <w:r w:rsidR="00CC41BA" w:rsidRPr="00765C86">
          <w:rPr>
            <w:rStyle w:val="Hipercze"/>
            <w:noProof/>
          </w:rPr>
          <w:t xml:space="preserve"> - 202</w:t>
        </w:r>
        <w:r w:rsidR="0045244A">
          <w:rPr>
            <w:rStyle w:val="Hipercze"/>
            <w:noProof/>
          </w:rPr>
          <w:t>1</w:t>
        </w:r>
        <w:r w:rsidR="00CC41BA">
          <w:rPr>
            <w:noProof/>
            <w:webHidden/>
          </w:rPr>
          <w:lastRenderedPageBreak/>
          <w:tab/>
        </w:r>
        <w:r w:rsidR="00CC41BA">
          <w:rPr>
            <w:noProof/>
            <w:webHidden/>
          </w:rPr>
          <w:fldChar w:fldCharType="begin"/>
        </w:r>
        <w:r w:rsidR="00CC41BA">
          <w:rPr>
            <w:noProof/>
            <w:webHidden/>
          </w:rPr>
          <w:instrText xml:space="preserve"> PAGEREF _Toc70586779 \h </w:instrText>
        </w:r>
        <w:r w:rsidR="00CC41BA">
          <w:rPr>
            <w:noProof/>
            <w:webHidden/>
          </w:rPr>
        </w:r>
        <w:r w:rsidR="00CC41BA">
          <w:rPr>
            <w:noProof/>
            <w:webHidden/>
          </w:rPr>
          <w:fldChar w:fldCharType="separate"/>
        </w:r>
        <w:r w:rsidR="00F24953">
          <w:rPr>
            <w:noProof/>
            <w:webHidden/>
          </w:rPr>
          <w:t>16</w:t>
        </w:r>
        <w:r w:rsidR="00CC41BA">
          <w:rPr>
            <w:noProof/>
            <w:webHidden/>
          </w:rPr>
          <w:fldChar w:fldCharType="end"/>
        </w:r>
      </w:hyperlink>
    </w:p>
    <w:p w14:paraId="02FE4D2E" w14:textId="7C49E769"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0" w:history="1">
        <w:r w:rsidR="00CC41BA" w:rsidRPr="00765C86">
          <w:rPr>
            <w:rStyle w:val="Hipercze"/>
            <w:noProof/>
          </w:rPr>
          <w:t>Tabela 8 Mieszkańcy Gminy Słubice na pobyt stały według płci i miejscowości stan na 31 grudnia 202</w:t>
        </w:r>
        <w:r w:rsidR="0045244A">
          <w:rPr>
            <w:rStyle w:val="Hipercze"/>
            <w:noProof/>
          </w:rPr>
          <w:t>1</w:t>
        </w:r>
        <w:r w:rsidR="00CC41BA" w:rsidRPr="00765C86">
          <w:rPr>
            <w:rStyle w:val="Hipercze"/>
            <w:noProof/>
          </w:rPr>
          <w:t xml:space="preserve"> r. (dane z Urzędu Gminy Słubice)</w:t>
        </w:r>
        <w:r w:rsidR="00CC41BA">
          <w:rPr>
            <w:noProof/>
            <w:webHidden/>
          </w:rPr>
          <w:tab/>
        </w:r>
        <w:r w:rsidR="00CC41BA">
          <w:rPr>
            <w:noProof/>
            <w:webHidden/>
          </w:rPr>
          <w:fldChar w:fldCharType="begin"/>
        </w:r>
        <w:r w:rsidR="00CC41BA">
          <w:rPr>
            <w:noProof/>
            <w:webHidden/>
          </w:rPr>
          <w:instrText xml:space="preserve"> PAGEREF _Toc70586780 \h </w:instrText>
        </w:r>
        <w:r w:rsidR="00CC41BA">
          <w:rPr>
            <w:noProof/>
            <w:webHidden/>
          </w:rPr>
        </w:r>
        <w:r w:rsidR="00CC41BA">
          <w:rPr>
            <w:noProof/>
            <w:webHidden/>
          </w:rPr>
          <w:fldChar w:fldCharType="separate"/>
        </w:r>
        <w:r w:rsidR="00F24953">
          <w:rPr>
            <w:noProof/>
            <w:webHidden/>
          </w:rPr>
          <w:t>16</w:t>
        </w:r>
        <w:r w:rsidR="00CC41BA">
          <w:rPr>
            <w:noProof/>
            <w:webHidden/>
          </w:rPr>
          <w:fldChar w:fldCharType="end"/>
        </w:r>
      </w:hyperlink>
    </w:p>
    <w:p w14:paraId="70E38D96" w14:textId="33DC177F"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1" w:history="1">
        <w:r w:rsidR="00CC41BA" w:rsidRPr="00765C86">
          <w:rPr>
            <w:rStyle w:val="Hipercze"/>
            <w:noProof/>
          </w:rPr>
          <w:t>Tabela 9 Statystyka mieszkańców według wieku i płci zameldowanych na pobyt stały na dzień 31 grudnia 20</w:t>
        </w:r>
        <w:r w:rsidR="0045244A">
          <w:rPr>
            <w:rStyle w:val="Hipercze"/>
            <w:noProof/>
          </w:rPr>
          <w:t>20</w:t>
        </w:r>
        <w:r w:rsidR="00CC41BA" w:rsidRPr="00765C86">
          <w:rPr>
            <w:rStyle w:val="Hipercze"/>
            <w:noProof/>
          </w:rPr>
          <w:t xml:space="preserve"> i 202</w:t>
        </w:r>
        <w:r w:rsidR="0045244A">
          <w:rPr>
            <w:rStyle w:val="Hipercze"/>
            <w:noProof/>
          </w:rPr>
          <w:t>1</w:t>
        </w:r>
        <w:r w:rsidR="00CC41BA" w:rsidRPr="00765C86">
          <w:rPr>
            <w:rStyle w:val="Hipercze"/>
            <w:noProof/>
          </w:rPr>
          <w:t xml:space="preserve"> r. (dane z Urzędu Gminy Słubice)</w:t>
        </w:r>
        <w:r w:rsidR="00CC41BA">
          <w:rPr>
            <w:noProof/>
            <w:webHidden/>
          </w:rPr>
          <w:tab/>
        </w:r>
        <w:r w:rsidR="00CC41BA">
          <w:rPr>
            <w:noProof/>
            <w:webHidden/>
          </w:rPr>
          <w:fldChar w:fldCharType="begin"/>
        </w:r>
        <w:r w:rsidR="00CC41BA">
          <w:rPr>
            <w:noProof/>
            <w:webHidden/>
          </w:rPr>
          <w:instrText xml:space="preserve"> PAGEREF _Toc70586781 \h </w:instrText>
        </w:r>
        <w:r w:rsidR="00CC41BA">
          <w:rPr>
            <w:noProof/>
            <w:webHidden/>
          </w:rPr>
        </w:r>
        <w:r w:rsidR="00CC41BA">
          <w:rPr>
            <w:noProof/>
            <w:webHidden/>
          </w:rPr>
          <w:fldChar w:fldCharType="separate"/>
        </w:r>
        <w:r w:rsidR="00F24953">
          <w:rPr>
            <w:noProof/>
            <w:webHidden/>
          </w:rPr>
          <w:t>17</w:t>
        </w:r>
        <w:r w:rsidR="00CC41BA">
          <w:rPr>
            <w:noProof/>
            <w:webHidden/>
          </w:rPr>
          <w:fldChar w:fldCharType="end"/>
        </w:r>
      </w:hyperlink>
    </w:p>
    <w:p w14:paraId="64BBB651" w14:textId="0C4CD325"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2" w:history="1">
        <w:r w:rsidR="00CC41BA" w:rsidRPr="00765C86">
          <w:rPr>
            <w:rStyle w:val="Hipercze"/>
            <w:noProof/>
          </w:rPr>
          <w:t xml:space="preserve">Tabela 10 </w:t>
        </w:r>
        <w:r w:rsidR="00CC41BA" w:rsidRPr="00765C86">
          <w:rPr>
            <w:rStyle w:val="Hipercze"/>
            <w:noProof/>
            <w:shd w:val="clear" w:color="auto" w:fill="FFFFFF"/>
          </w:rPr>
          <w:t>Obiekty zabytkowe znajdujące się na terenie gminy Słubice</w:t>
        </w:r>
        <w:r w:rsidR="00CC41BA">
          <w:rPr>
            <w:noProof/>
            <w:webHidden/>
          </w:rPr>
          <w:tab/>
        </w:r>
        <w:r w:rsidR="00CC41BA">
          <w:rPr>
            <w:noProof/>
            <w:webHidden/>
          </w:rPr>
          <w:fldChar w:fldCharType="begin"/>
        </w:r>
        <w:r w:rsidR="00CC41BA">
          <w:rPr>
            <w:noProof/>
            <w:webHidden/>
          </w:rPr>
          <w:instrText xml:space="preserve"> PAGEREF _Toc70586782 \h </w:instrText>
        </w:r>
        <w:r w:rsidR="00CC41BA">
          <w:rPr>
            <w:noProof/>
            <w:webHidden/>
          </w:rPr>
        </w:r>
        <w:r w:rsidR="00CC41BA">
          <w:rPr>
            <w:noProof/>
            <w:webHidden/>
          </w:rPr>
          <w:fldChar w:fldCharType="separate"/>
        </w:r>
        <w:r w:rsidR="00F24953">
          <w:rPr>
            <w:noProof/>
            <w:webHidden/>
          </w:rPr>
          <w:t>19</w:t>
        </w:r>
        <w:r w:rsidR="00CC41BA">
          <w:rPr>
            <w:noProof/>
            <w:webHidden/>
          </w:rPr>
          <w:fldChar w:fldCharType="end"/>
        </w:r>
      </w:hyperlink>
    </w:p>
    <w:p w14:paraId="104E37E4" w14:textId="75AF7C6D"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r:id="rId18" w:anchor="_Toc70586783" w:history="1">
        <w:r w:rsidR="00CC41BA" w:rsidRPr="00765C86">
          <w:rPr>
            <w:rStyle w:val="Hipercze"/>
            <w:noProof/>
          </w:rPr>
          <w:t>Tabela 11 Masa wyrobów zawierających azbest według miejscowości.</w:t>
        </w:r>
        <w:r w:rsidR="00CC41BA">
          <w:rPr>
            <w:noProof/>
            <w:webHidden/>
          </w:rPr>
          <w:tab/>
        </w:r>
        <w:r w:rsidR="00CC41BA">
          <w:rPr>
            <w:noProof/>
            <w:webHidden/>
          </w:rPr>
          <w:fldChar w:fldCharType="begin"/>
        </w:r>
        <w:r w:rsidR="00CC41BA">
          <w:rPr>
            <w:noProof/>
            <w:webHidden/>
          </w:rPr>
          <w:instrText xml:space="preserve"> PAGEREF _Toc70586783 \h </w:instrText>
        </w:r>
        <w:r w:rsidR="00CC41BA">
          <w:rPr>
            <w:noProof/>
            <w:webHidden/>
          </w:rPr>
        </w:r>
        <w:r w:rsidR="00CC41BA">
          <w:rPr>
            <w:noProof/>
            <w:webHidden/>
          </w:rPr>
          <w:fldChar w:fldCharType="separate"/>
        </w:r>
        <w:r w:rsidR="00F24953">
          <w:rPr>
            <w:noProof/>
            <w:webHidden/>
          </w:rPr>
          <w:t>29</w:t>
        </w:r>
        <w:r w:rsidR="00CC41BA">
          <w:rPr>
            <w:noProof/>
            <w:webHidden/>
          </w:rPr>
          <w:fldChar w:fldCharType="end"/>
        </w:r>
      </w:hyperlink>
    </w:p>
    <w:p w14:paraId="23C2DFF9" w14:textId="4544EF92"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4" w:history="1">
        <w:r w:rsidR="00CC41BA" w:rsidRPr="00765C86">
          <w:rPr>
            <w:rStyle w:val="Hipercze"/>
            <w:noProof/>
          </w:rPr>
          <w:t>Tabela 12 Informacja o odebranych odpadach:</w:t>
        </w:r>
        <w:r w:rsidR="00CC41BA">
          <w:rPr>
            <w:noProof/>
            <w:webHidden/>
          </w:rPr>
          <w:tab/>
        </w:r>
        <w:r w:rsidR="00CC41BA">
          <w:rPr>
            <w:noProof/>
            <w:webHidden/>
          </w:rPr>
          <w:fldChar w:fldCharType="begin"/>
        </w:r>
        <w:r w:rsidR="00CC41BA">
          <w:rPr>
            <w:noProof/>
            <w:webHidden/>
          </w:rPr>
          <w:instrText xml:space="preserve"> PAGEREF _Toc70586784 \h </w:instrText>
        </w:r>
        <w:r w:rsidR="00CC41BA">
          <w:rPr>
            <w:noProof/>
            <w:webHidden/>
          </w:rPr>
        </w:r>
        <w:r w:rsidR="00CC41BA">
          <w:rPr>
            <w:noProof/>
            <w:webHidden/>
          </w:rPr>
          <w:fldChar w:fldCharType="separate"/>
        </w:r>
        <w:r w:rsidR="00F24953">
          <w:rPr>
            <w:noProof/>
            <w:webHidden/>
          </w:rPr>
          <w:t>35</w:t>
        </w:r>
        <w:r w:rsidR="00CC41BA">
          <w:rPr>
            <w:noProof/>
            <w:webHidden/>
          </w:rPr>
          <w:fldChar w:fldCharType="end"/>
        </w:r>
      </w:hyperlink>
    </w:p>
    <w:p w14:paraId="06172B80" w14:textId="352BF73C"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5" w:history="1">
        <w:r w:rsidR="00CC41BA" w:rsidRPr="00765C86">
          <w:rPr>
            <w:rStyle w:val="Hipercze"/>
            <w:noProof/>
          </w:rPr>
          <w:t>Tabela 13 Informacja o odpadach odebranych z PSZOK-a</w:t>
        </w:r>
        <w:r w:rsidR="00CC41BA">
          <w:rPr>
            <w:noProof/>
            <w:webHidden/>
          </w:rPr>
          <w:tab/>
        </w:r>
        <w:r w:rsidR="00CC41BA">
          <w:rPr>
            <w:noProof/>
            <w:webHidden/>
          </w:rPr>
          <w:fldChar w:fldCharType="begin"/>
        </w:r>
        <w:r w:rsidR="00CC41BA">
          <w:rPr>
            <w:noProof/>
            <w:webHidden/>
          </w:rPr>
          <w:instrText xml:space="preserve"> PAGEREF _Toc70586785 \h </w:instrText>
        </w:r>
        <w:r w:rsidR="00CC41BA">
          <w:rPr>
            <w:noProof/>
            <w:webHidden/>
          </w:rPr>
        </w:r>
        <w:r w:rsidR="00CC41BA">
          <w:rPr>
            <w:noProof/>
            <w:webHidden/>
          </w:rPr>
          <w:fldChar w:fldCharType="separate"/>
        </w:r>
        <w:r w:rsidR="00F24953">
          <w:rPr>
            <w:noProof/>
            <w:webHidden/>
          </w:rPr>
          <w:t>35</w:t>
        </w:r>
        <w:r w:rsidR="00CC41BA">
          <w:rPr>
            <w:noProof/>
            <w:webHidden/>
          </w:rPr>
          <w:fldChar w:fldCharType="end"/>
        </w:r>
      </w:hyperlink>
    </w:p>
    <w:p w14:paraId="41EC9163" w14:textId="29BF63DA"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6" w:history="1">
        <w:r w:rsidR="00CC41BA" w:rsidRPr="00765C86">
          <w:rPr>
            <w:rStyle w:val="Hipercze"/>
            <w:noProof/>
          </w:rPr>
          <w:t>Tabela 14 Ilość oddziałów i ilość uczniów w szkołach  podstawowych</w:t>
        </w:r>
        <w:r w:rsidR="00CC41BA">
          <w:rPr>
            <w:noProof/>
            <w:webHidden/>
          </w:rPr>
          <w:tab/>
        </w:r>
        <w:r w:rsidR="00CC41BA">
          <w:rPr>
            <w:noProof/>
            <w:webHidden/>
          </w:rPr>
          <w:fldChar w:fldCharType="begin"/>
        </w:r>
        <w:r w:rsidR="00CC41BA">
          <w:rPr>
            <w:noProof/>
            <w:webHidden/>
          </w:rPr>
          <w:instrText xml:space="preserve"> PAGEREF _Toc70586786 \h </w:instrText>
        </w:r>
        <w:r w:rsidR="00CC41BA">
          <w:rPr>
            <w:noProof/>
            <w:webHidden/>
          </w:rPr>
        </w:r>
        <w:r w:rsidR="00CC41BA">
          <w:rPr>
            <w:noProof/>
            <w:webHidden/>
          </w:rPr>
          <w:fldChar w:fldCharType="separate"/>
        </w:r>
        <w:r w:rsidR="00F24953">
          <w:rPr>
            <w:noProof/>
            <w:webHidden/>
          </w:rPr>
          <w:t>40</w:t>
        </w:r>
        <w:r w:rsidR="00CC41BA">
          <w:rPr>
            <w:noProof/>
            <w:webHidden/>
          </w:rPr>
          <w:fldChar w:fldCharType="end"/>
        </w:r>
      </w:hyperlink>
    </w:p>
    <w:p w14:paraId="2B924C2C" w14:textId="2B864465"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7" w:history="1">
        <w:r w:rsidR="00CC41BA" w:rsidRPr="00765C86">
          <w:rPr>
            <w:rStyle w:val="Hipercze"/>
            <w:noProof/>
          </w:rPr>
          <w:t>Tabela 15 Wynik z egzaminu ósmoklasisty</w:t>
        </w:r>
        <w:r w:rsidR="00CC41BA">
          <w:rPr>
            <w:noProof/>
            <w:webHidden/>
          </w:rPr>
          <w:tab/>
        </w:r>
        <w:r w:rsidR="00CC41BA">
          <w:rPr>
            <w:noProof/>
            <w:webHidden/>
          </w:rPr>
          <w:fldChar w:fldCharType="begin"/>
        </w:r>
        <w:r w:rsidR="00CC41BA">
          <w:rPr>
            <w:noProof/>
            <w:webHidden/>
          </w:rPr>
          <w:instrText xml:space="preserve"> PAGEREF _Toc70586787 \h </w:instrText>
        </w:r>
        <w:r w:rsidR="00CC41BA">
          <w:rPr>
            <w:noProof/>
            <w:webHidden/>
          </w:rPr>
        </w:r>
        <w:r w:rsidR="00CC41BA">
          <w:rPr>
            <w:noProof/>
            <w:webHidden/>
          </w:rPr>
          <w:fldChar w:fldCharType="separate"/>
        </w:r>
        <w:r w:rsidR="00F24953">
          <w:rPr>
            <w:noProof/>
            <w:webHidden/>
          </w:rPr>
          <w:t>41</w:t>
        </w:r>
        <w:r w:rsidR="00CC41BA">
          <w:rPr>
            <w:noProof/>
            <w:webHidden/>
          </w:rPr>
          <w:fldChar w:fldCharType="end"/>
        </w:r>
      </w:hyperlink>
    </w:p>
    <w:p w14:paraId="2680F938" w14:textId="1F7F1AB1"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8" w:history="1">
        <w:r w:rsidR="00CC41BA" w:rsidRPr="00765C86">
          <w:rPr>
            <w:rStyle w:val="Hipercze"/>
            <w:noProof/>
          </w:rPr>
          <w:t>Tabela 16 Struktura zatrudnienia w tutejszym Ośrodku przedstawia się następująco</w:t>
        </w:r>
        <w:r w:rsidR="00CC41BA">
          <w:rPr>
            <w:noProof/>
            <w:webHidden/>
          </w:rPr>
          <w:tab/>
        </w:r>
        <w:r w:rsidR="00CC41BA">
          <w:rPr>
            <w:noProof/>
            <w:webHidden/>
          </w:rPr>
          <w:fldChar w:fldCharType="begin"/>
        </w:r>
        <w:r w:rsidR="00CC41BA">
          <w:rPr>
            <w:noProof/>
            <w:webHidden/>
          </w:rPr>
          <w:instrText xml:space="preserve"> PAGEREF _Toc70586788 \h </w:instrText>
        </w:r>
        <w:r w:rsidR="00CC41BA">
          <w:rPr>
            <w:noProof/>
            <w:webHidden/>
          </w:rPr>
        </w:r>
        <w:r w:rsidR="00CC41BA">
          <w:rPr>
            <w:noProof/>
            <w:webHidden/>
          </w:rPr>
          <w:fldChar w:fldCharType="separate"/>
        </w:r>
        <w:r w:rsidR="00F24953">
          <w:rPr>
            <w:noProof/>
            <w:webHidden/>
          </w:rPr>
          <w:t>45</w:t>
        </w:r>
        <w:r w:rsidR="00CC41BA">
          <w:rPr>
            <w:noProof/>
            <w:webHidden/>
          </w:rPr>
          <w:fldChar w:fldCharType="end"/>
        </w:r>
      </w:hyperlink>
    </w:p>
    <w:p w14:paraId="3CE5ACE4" w14:textId="42E63711"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9" w:history="1">
        <w:r w:rsidR="00CC41BA" w:rsidRPr="00765C86">
          <w:rPr>
            <w:rStyle w:val="Hipercze"/>
            <w:noProof/>
          </w:rPr>
          <w:t>Tabela 17 Gminny Ośrodek Pomocy Społecznej w Słubicach jako jednostka budżetowa uzyskała w 202</w:t>
        </w:r>
        <w:r w:rsidR="0045244A">
          <w:rPr>
            <w:rStyle w:val="Hipercze"/>
            <w:noProof/>
          </w:rPr>
          <w:t>1</w:t>
        </w:r>
        <w:r w:rsidR="00CC41BA" w:rsidRPr="00765C86">
          <w:rPr>
            <w:rStyle w:val="Hipercze"/>
            <w:noProof/>
          </w:rPr>
          <w:t xml:space="preserve"> roku dochody</w:t>
        </w:r>
        <w:r w:rsidR="00CC41BA">
          <w:rPr>
            <w:noProof/>
            <w:webHidden/>
          </w:rPr>
          <w:tab/>
        </w:r>
        <w:r w:rsidR="00CC41BA">
          <w:rPr>
            <w:noProof/>
            <w:webHidden/>
          </w:rPr>
          <w:fldChar w:fldCharType="begin"/>
        </w:r>
        <w:r w:rsidR="00CC41BA">
          <w:rPr>
            <w:noProof/>
            <w:webHidden/>
          </w:rPr>
          <w:instrText xml:space="preserve"> PAGEREF _Toc70586789 \h </w:instrText>
        </w:r>
        <w:r w:rsidR="00CC41BA">
          <w:rPr>
            <w:noProof/>
            <w:webHidden/>
          </w:rPr>
        </w:r>
        <w:r w:rsidR="00CC41BA">
          <w:rPr>
            <w:noProof/>
            <w:webHidden/>
          </w:rPr>
          <w:fldChar w:fldCharType="separate"/>
        </w:r>
        <w:r w:rsidR="00F24953">
          <w:rPr>
            <w:noProof/>
            <w:webHidden/>
          </w:rPr>
          <w:t>46</w:t>
        </w:r>
        <w:r w:rsidR="00CC41BA">
          <w:rPr>
            <w:noProof/>
            <w:webHidden/>
          </w:rPr>
          <w:fldChar w:fldCharType="end"/>
        </w:r>
      </w:hyperlink>
    </w:p>
    <w:p w14:paraId="52266E9C" w14:textId="3FC0E124"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0" w:history="1">
        <w:r w:rsidR="00CC41BA" w:rsidRPr="00765C86">
          <w:rPr>
            <w:rStyle w:val="Hipercze"/>
            <w:noProof/>
          </w:rPr>
          <w:t>Tabela 18 Wydatki w dziale 852 Gminnego Ośrodka Pomocy Społecznej w Słubicach w 202</w:t>
        </w:r>
        <w:r w:rsidR="0045244A">
          <w:rPr>
            <w:rStyle w:val="Hipercze"/>
            <w:noProof/>
          </w:rPr>
          <w:t>1</w:t>
        </w:r>
        <w:r w:rsidR="00CC41BA" w:rsidRPr="00765C86">
          <w:rPr>
            <w:rStyle w:val="Hipercze"/>
            <w:noProof/>
          </w:rPr>
          <w:t xml:space="preserve"> roku</w:t>
        </w:r>
        <w:r w:rsidR="00CC41BA">
          <w:rPr>
            <w:noProof/>
            <w:webHidden/>
          </w:rPr>
          <w:tab/>
        </w:r>
        <w:r w:rsidR="00CC41BA">
          <w:rPr>
            <w:noProof/>
            <w:webHidden/>
          </w:rPr>
          <w:fldChar w:fldCharType="begin"/>
        </w:r>
        <w:r w:rsidR="00CC41BA">
          <w:rPr>
            <w:noProof/>
            <w:webHidden/>
          </w:rPr>
          <w:instrText xml:space="preserve"> PAGEREF _Toc70586790 \h </w:instrText>
        </w:r>
        <w:r w:rsidR="00CC41BA">
          <w:rPr>
            <w:noProof/>
            <w:webHidden/>
          </w:rPr>
        </w:r>
        <w:r w:rsidR="00CC41BA">
          <w:rPr>
            <w:noProof/>
            <w:webHidden/>
          </w:rPr>
          <w:fldChar w:fldCharType="separate"/>
        </w:r>
        <w:r w:rsidR="00F24953">
          <w:rPr>
            <w:noProof/>
            <w:webHidden/>
          </w:rPr>
          <w:t>47</w:t>
        </w:r>
        <w:r w:rsidR="00CC41BA">
          <w:rPr>
            <w:noProof/>
            <w:webHidden/>
          </w:rPr>
          <w:fldChar w:fldCharType="end"/>
        </w:r>
      </w:hyperlink>
    </w:p>
    <w:p w14:paraId="276E30F6" w14:textId="7AA62BA0"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1" w:history="1">
        <w:r w:rsidR="00CC41BA" w:rsidRPr="00765C86">
          <w:rPr>
            <w:rStyle w:val="Hipercze"/>
            <w:noProof/>
          </w:rPr>
          <w:t>Tabela 19 Wydatki w Dziale 855 Gminnego Ośrodka Pomocy Społecznej w Słubicach w 202</w:t>
        </w:r>
        <w:r w:rsidR="001E21C5">
          <w:rPr>
            <w:rStyle w:val="Hipercze"/>
            <w:noProof/>
          </w:rPr>
          <w:t>1</w:t>
        </w:r>
        <w:r w:rsidR="00CC41BA" w:rsidRPr="00765C86">
          <w:rPr>
            <w:rStyle w:val="Hipercze"/>
            <w:noProof/>
          </w:rPr>
          <w:t xml:space="preserve"> roku</w:t>
        </w:r>
        <w:r w:rsidR="00CC41BA">
          <w:rPr>
            <w:noProof/>
            <w:webHidden/>
          </w:rPr>
          <w:tab/>
        </w:r>
        <w:r w:rsidR="00CC41BA">
          <w:rPr>
            <w:noProof/>
            <w:webHidden/>
          </w:rPr>
          <w:fldChar w:fldCharType="begin"/>
        </w:r>
        <w:r w:rsidR="00CC41BA">
          <w:rPr>
            <w:noProof/>
            <w:webHidden/>
          </w:rPr>
          <w:instrText xml:space="preserve"> PAGEREF _Toc70586791 \h </w:instrText>
        </w:r>
        <w:r w:rsidR="00CC41BA">
          <w:rPr>
            <w:noProof/>
            <w:webHidden/>
          </w:rPr>
        </w:r>
        <w:r w:rsidR="00CC41BA">
          <w:rPr>
            <w:noProof/>
            <w:webHidden/>
          </w:rPr>
          <w:fldChar w:fldCharType="separate"/>
        </w:r>
        <w:r w:rsidR="00F24953">
          <w:rPr>
            <w:noProof/>
            <w:webHidden/>
          </w:rPr>
          <w:t>49</w:t>
        </w:r>
        <w:r w:rsidR="00CC41BA">
          <w:rPr>
            <w:noProof/>
            <w:webHidden/>
          </w:rPr>
          <w:fldChar w:fldCharType="end"/>
        </w:r>
      </w:hyperlink>
    </w:p>
    <w:p w14:paraId="4959227C" w14:textId="01FDD2BC"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2" w:history="1">
        <w:r w:rsidR="00CC41BA" w:rsidRPr="00765C86">
          <w:rPr>
            <w:rStyle w:val="Hipercze"/>
            <w:noProof/>
          </w:rPr>
          <w:t>Tabela 20 Zobowiązania i środki na rachunku bankowym według stanu na dzień 31.12.202</w:t>
        </w:r>
        <w:r w:rsidR="001E21C5">
          <w:rPr>
            <w:rStyle w:val="Hipercze"/>
            <w:noProof/>
          </w:rPr>
          <w:t>1</w:t>
        </w:r>
        <w:r w:rsidR="00CC41BA" w:rsidRPr="00765C86">
          <w:rPr>
            <w:rStyle w:val="Hipercze"/>
            <w:noProof/>
          </w:rPr>
          <w:t xml:space="preserve"> r. w zł. Dział 852, 855 razem</w:t>
        </w:r>
        <w:r w:rsidR="00CC41BA">
          <w:rPr>
            <w:noProof/>
            <w:webHidden/>
          </w:rPr>
          <w:tab/>
        </w:r>
        <w:r w:rsidR="00CC41BA">
          <w:rPr>
            <w:noProof/>
            <w:webHidden/>
          </w:rPr>
          <w:fldChar w:fldCharType="begin"/>
        </w:r>
        <w:r w:rsidR="00CC41BA">
          <w:rPr>
            <w:noProof/>
            <w:webHidden/>
          </w:rPr>
          <w:instrText xml:space="preserve"> PAGEREF _Toc70586792 \h </w:instrText>
        </w:r>
        <w:r w:rsidR="00CC41BA">
          <w:rPr>
            <w:noProof/>
            <w:webHidden/>
          </w:rPr>
        </w:r>
        <w:r w:rsidR="00CC41BA">
          <w:rPr>
            <w:noProof/>
            <w:webHidden/>
          </w:rPr>
          <w:fldChar w:fldCharType="separate"/>
        </w:r>
        <w:r w:rsidR="00F24953">
          <w:rPr>
            <w:noProof/>
            <w:webHidden/>
          </w:rPr>
          <w:t>50</w:t>
        </w:r>
        <w:r w:rsidR="00CC41BA">
          <w:rPr>
            <w:noProof/>
            <w:webHidden/>
          </w:rPr>
          <w:fldChar w:fldCharType="end"/>
        </w:r>
      </w:hyperlink>
    </w:p>
    <w:p w14:paraId="7B8CD612" w14:textId="2C74427A"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3" w:history="1">
        <w:r w:rsidR="00CC41BA" w:rsidRPr="00765C86">
          <w:rPr>
            <w:rStyle w:val="Hipercze"/>
            <w:noProof/>
          </w:rPr>
          <w:t>Tabela 21 Ilość wpisów w CEIDG</w:t>
        </w:r>
        <w:r w:rsidR="00CC41BA">
          <w:rPr>
            <w:noProof/>
            <w:webHidden/>
          </w:rPr>
          <w:tab/>
        </w:r>
        <w:r w:rsidR="00CC41BA">
          <w:rPr>
            <w:noProof/>
            <w:webHidden/>
          </w:rPr>
          <w:fldChar w:fldCharType="begin"/>
        </w:r>
        <w:r w:rsidR="00CC41BA">
          <w:rPr>
            <w:noProof/>
            <w:webHidden/>
          </w:rPr>
          <w:instrText xml:space="preserve"> PAGEREF _Toc70586793 \h </w:instrText>
        </w:r>
        <w:r w:rsidR="00CC41BA">
          <w:rPr>
            <w:noProof/>
            <w:webHidden/>
          </w:rPr>
        </w:r>
        <w:r w:rsidR="00CC41BA">
          <w:rPr>
            <w:noProof/>
            <w:webHidden/>
          </w:rPr>
          <w:fldChar w:fldCharType="separate"/>
        </w:r>
        <w:r w:rsidR="00F24953">
          <w:rPr>
            <w:noProof/>
            <w:webHidden/>
          </w:rPr>
          <w:t>62</w:t>
        </w:r>
        <w:r w:rsidR="00CC41BA">
          <w:rPr>
            <w:noProof/>
            <w:webHidden/>
          </w:rPr>
          <w:fldChar w:fldCharType="end"/>
        </w:r>
      </w:hyperlink>
    </w:p>
    <w:p w14:paraId="64FD6760" w14:textId="0B734B77"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4" w:history="1">
        <w:r w:rsidR="00CC41BA" w:rsidRPr="00765C86">
          <w:rPr>
            <w:rStyle w:val="Hipercze"/>
            <w:noProof/>
          </w:rPr>
          <w:t>Tabela 22 Zarejestrowani bezrobotni w Gminie Słubice</w:t>
        </w:r>
        <w:r w:rsidR="00CC41BA">
          <w:rPr>
            <w:noProof/>
            <w:webHidden/>
          </w:rPr>
          <w:tab/>
        </w:r>
        <w:r w:rsidR="00CC41BA">
          <w:rPr>
            <w:noProof/>
            <w:webHidden/>
          </w:rPr>
          <w:fldChar w:fldCharType="begin"/>
        </w:r>
        <w:r w:rsidR="00CC41BA">
          <w:rPr>
            <w:noProof/>
            <w:webHidden/>
          </w:rPr>
          <w:instrText xml:space="preserve"> PAGEREF _Toc70586794 \h </w:instrText>
        </w:r>
        <w:r w:rsidR="00CC41BA">
          <w:rPr>
            <w:noProof/>
            <w:webHidden/>
          </w:rPr>
        </w:r>
        <w:r w:rsidR="00CC41BA">
          <w:rPr>
            <w:noProof/>
            <w:webHidden/>
          </w:rPr>
          <w:fldChar w:fldCharType="separate"/>
        </w:r>
        <w:r w:rsidR="00F24953">
          <w:rPr>
            <w:noProof/>
            <w:webHidden/>
          </w:rPr>
          <w:t>63</w:t>
        </w:r>
        <w:r w:rsidR="00CC41BA">
          <w:rPr>
            <w:noProof/>
            <w:webHidden/>
          </w:rPr>
          <w:fldChar w:fldCharType="end"/>
        </w:r>
      </w:hyperlink>
    </w:p>
    <w:p w14:paraId="6873AB02" w14:textId="0C561A61"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5" w:history="1">
        <w:r w:rsidR="00CC41BA" w:rsidRPr="00765C86">
          <w:rPr>
            <w:rStyle w:val="Hipercze"/>
            <w:noProof/>
          </w:rPr>
          <w:t>Tabela 23 Realizacja zadań z wykorzystywaniem środków zewnętrznych</w:t>
        </w:r>
        <w:r w:rsidR="00CC41BA">
          <w:rPr>
            <w:noProof/>
            <w:webHidden/>
          </w:rPr>
          <w:tab/>
        </w:r>
        <w:r w:rsidR="00CC41BA">
          <w:rPr>
            <w:noProof/>
            <w:webHidden/>
          </w:rPr>
          <w:fldChar w:fldCharType="begin"/>
        </w:r>
        <w:r w:rsidR="00CC41BA">
          <w:rPr>
            <w:noProof/>
            <w:webHidden/>
          </w:rPr>
          <w:instrText xml:space="preserve"> PAGEREF _Toc70586795 \h </w:instrText>
        </w:r>
        <w:r w:rsidR="00CC41BA">
          <w:rPr>
            <w:noProof/>
            <w:webHidden/>
          </w:rPr>
        </w:r>
        <w:r w:rsidR="00CC41BA">
          <w:rPr>
            <w:noProof/>
            <w:webHidden/>
          </w:rPr>
          <w:fldChar w:fldCharType="separate"/>
        </w:r>
        <w:r w:rsidR="00F24953">
          <w:rPr>
            <w:noProof/>
            <w:webHidden/>
          </w:rPr>
          <w:t>64</w:t>
        </w:r>
        <w:r w:rsidR="00CC41BA">
          <w:rPr>
            <w:noProof/>
            <w:webHidden/>
          </w:rPr>
          <w:fldChar w:fldCharType="end"/>
        </w:r>
      </w:hyperlink>
    </w:p>
    <w:p w14:paraId="38746376" w14:textId="254E7954"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6" w:history="1">
        <w:r w:rsidR="00CC41BA" w:rsidRPr="00765C86">
          <w:rPr>
            <w:rStyle w:val="Hipercze"/>
            <w:noProof/>
          </w:rPr>
          <w:t>Tabela 24 Wykaz uchwał 202</w:t>
        </w:r>
        <w:r w:rsidR="001E21C5">
          <w:rPr>
            <w:rStyle w:val="Hipercze"/>
            <w:noProof/>
          </w:rPr>
          <w:t>1</w:t>
        </w:r>
        <w:r w:rsidR="00CC41BA" w:rsidRPr="00765C86">
          <w:rPr>
            <w:rStyle w:val="Hipercze"/>
            <w:noProof/>
          </w:rPr>
          <w:t xml:space="preserve"> r. ze względu na cel</w:t>
        </w:r>
        <w:r w:rsidR="00CC41BA">
          <w:rPr>
            <w:noProof/>
            <w:webHidden/>
          </w:rPr>
          <w:tab/>
        </w:r>
        <w:r w:rsidR="00CC41BA">
          <w:rPr>
            <w:noProof/>
            <w:webHidden/>
          </w:rPr>
          <w:fldChar w:fldCharType="begin"/>
        </w:r>
        <w:r w:rsidR="00CC41BA">
          <w:rPr>
            <w:noProof/>
            <w:webHidden/>
          </w:rPr>
          <w:instrText xml:space="preserve"> PAGEREF _Toc70586796 \h </w:instrText>
        </w:r>
        <w:r w:rsidR="00CC41BA">
          <w:rPr>
            <w:noProof/>
            <w:webHidden/>
          </w:rPr>
        </w:r>
        <w:r w:rsidR="00CC41BA">
          <w:rPr>
            <w:noProof/>
            <w:webHidden/>
          </w:rPr>
          <w:fldChar w:fldCharType="separate"/>
        </w:r>
        <w:r w:rsidR="00F24953">
          <w:rPr>
            <w:noProof/>
            <w:webHidden/>
          </w:rPr>
          <w:t>73</w:t>
        </w:r>
        <w:r w:rsidR="00CC41BA">
          <w:rPr>
            <w:noProof/>
            <w:webHidden/>
          </w:rPr>
          <w:fldChar w:fldCharType="end"/>
        </w:r>
      </w:hyperlink>
    </w:p>
    <w:p w14:paraId="641889BF" w14:textId="36CE1511"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7" w:history="1">
        <w:r w:rsidR="00CC41BA" w:rsidRPr="00765C86">
          <w:rPr>
            <w:rStyle w:val="Hipercze"/>
            <w:noProof/>
          </w:rPr>
          <w:t>Tabela 25 Wykaz uchwał podjętych w 202</w:t>
        </w:r>
        <w:r w:rsidR="001E21C5">
          <w:rPr>
            <w:rStyle w:val="Hipercze"/>
            <w:noProof/>
          </w:rPr>
          <w:t>1</w:t>
        </w:r>
        <w:r w:rsidR="00CC41BA" w:rsidRPr="00765C86">
          <w:rPr>
            <w:rStyle w:val="Hipercze"/>
            <w:noProof/>
          </w:rPr>
          <w:t xml:space="preserve"> roku</w:t>
        </w:r>
        <w:r w:rsidR="00CC41BA">
          <w:rPr>
            <w:noProof/>
            <w:webHidden/>
          </w:rPr>
          <w:tab/>
        </w:r>
        <w:r w:rsidR="00CC41BA">
          <w:rPr>
            <w:noProof/>
            <w:webHidden/>
          </w:rPr>
          <w:fldChar w:fldCharType="begin"/>
        </w:r>
        <w:r w:rsidR="00CC41BA">
          <w:rPr>
            <w:noProof/>
            <w:webHidden/>
          </w:rPr>
          <w:instrText xml:space="preserve"> PAGEREF _Toc70586797 \h </w:instrText>
        </w:r>
        <w:r w:rsidR="00CC41BA">
          <w:rPr>
            <w:noProof/>
            <w:webHidden/>
          </w:rPr>
        </w:r>
        <w:r w:rsidR="00CC41BA">
          <w:rPr>
            <w:noProof/>
            <w:webHidden/>
          </w:rPr>
          <w:fldChar w:fldCharType="separate"/>
        </w:r>
        <w:r w:rsidR="00F24953">
          <w:rPr>
            <w:noProof/>
            <w:webHidden/>
          </w:rPr>
          <w:t>73</w:t>
        </w:r>
        <w:r w:rsidR="00CC41BA">
          <w:rPr>
            <w:noProof/>
            <w:webHidden/>
          </w:rPr>
          <w:fldChar w:fldCharType="end"/>
        </w:r>
      </w:hyperlink>
    </w:p>
    <w:p w14:paraId="1C694319" w14:textId="0D19A42B"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8" w:history="1">
        <w:r w:rsidR="00CC41BA" w:rsidRPr="00765C86">
          <w:rPr>
            <w:rStyle w:val="Hipercze"/>
            <w:noProof/>
          </w:rPr>
          <w:t>Tabela 26 Drogi powiatowe przebiegające przez teren gminy</w:t>
        </w:r>
        <w:r w:rsidR="00CC41BA">
          <w:rPr>
            <w:noProof/>
            <w:webHidden/>
          </w:rPr>
          <w:tab/>
        </w:r>
        <w:r w:rsidR="00CC41BA">
          <w:rPr>
            <w:noProof/>
            <w:webHidden/>
          </w:rPr>
          <w:fldChar w:fldCharType="begin"/>
        </w:r>
        <w:r w:rsidR="00CC41BA">
          <w:rPr>
            <w:noProof/>
            <w:webHidden/>
          </w:rPr>
          <w:instrText xml:space="preserve"> PAGEREF _Toc70586798 \h </w:instrText>
        </w:r>
        <w:r w:rsidR="00CC41BA">
          <w:rPr>
            <w:noProof/>
            <w:webHidden/>
          </w:rPr>
        </w:r>
        <w:r w:rsidR="00CC41BA">
          <w:rPr>
            <w:noProof/>
            <w:webHidden/>
          </w:rPr>
          <w:fldChar w:fldCharType="separate"/>
        </w:r>
        <w:r w:rsidR="00F24953">
          <w:rPr>
            <w:noProof/>
            <w:webHidden/>
          </w:rPr>
          <w:t>90</w:t>
        </w:r>
        <w:r w:rsidR="00CC41BA">
          <w:rPr>
            <w:noProof/>
            <w:webHidden/>
          </w:rPr>
          <w:fldChar w:fldCharType="end"/>
        </w:r>
      </w:hyperlink>
    </w:p>
    <w:p w14:paraId="0D3FE057" w14:textId="5D0BF67E"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9" w:history="1">
        <w:r w:rsidR="00CC41BA" w:rsidRPr="00765C86">
          <w:rPr>
            <w:rStyle w:val="Hipercze"/>
            <w:noProof/>
          </w:rPr>
          <w:t>Tabela 27 Wykaz dróg gminnych</w:t>
        </w:r>
        <w:r w:rsidR="00CC41BA">
          <w:rPr>
            <w:noProof/>
            <w:webHidden/>
          </w:rPr>
          <w:tab/>
        </w:r>
        <w:r w:rsidR="00CC41BA">
          <w:rPr>
            <w:noProof/>
            <w:webHidden/>
          </w:rPr>
          <w:fldChar w:fldCharType="begin"/>
        </w:r>
        <w:r w:rsidR="00CC41BA">
          <w:rPr>
            <w:noProof/>
            <w:webHidden/>
          </w:rPr>
          <w:instrText xml:space="preserve"> PAGEREF _Toc70586799 \h </w:instrText>
        </w:r>
        <w:r w:rsidR="00CC41BA">
          <w:rPr>
            <w:noProof/>
            <w:webHidden/>
          </w:rPr>
        </w:r>
        <w:r w:rsidR="00CC41BA">
          <w:rPr>
            <w:noProof/>
            <w:webHidden/>
          </w:rPr>
          <w:fldChar w:fldCharType="separate"/>
        </w:r>
        <w:r w:rsidR="00F24953">
          <w:rPr>
            <w:noProof/>
            <w:webHidden/>
          </w:rPr>
          <w:t>91</w:t>
        </w:r>
        <w:r w:rsidR="00CC41BA">
          <w:rPr>
            <w:noProof/>
            <w:webHidden/>
          </w:rPr>
          <w:fldChar w:fldCharType="end"/>
        </w:r>
      </w:hyperlink>
    </w:p>
    <w:p w14:paraId="668E1D4E" w14:textId="1A3B5904"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0" w:history="1">
        <w:r w:rsidR="00CC41BA" w:rsidRPr="00765C86">
          <w:rPr>
            <w:rStyle w:val="Hipercze"/>
            <w:noProof/>
          </w:rPr>
          <w:t>Tabela 28 Wykaz ulic</w:t>
        </w:r>
        <w:r w:rsidR="00CC41BA">
          <w:rPr>
            <w:noProof/>
            <w:webHidden/>
          </w:rPr>
          <w:tab/>
        </w:r>
        <w:r w:rsidR="00CC41BA">
          <w:rPr>
            <w:noProof/>
            <w:webHidden/>
          </w:rPr>
          <w:fldChar w:fldCharType="begin"/>
        </w:r>
        <w:r w:rsidR="00CC41BA">
          <w:rPr>
            <w:noProof/>
            <w:webHidden/>
          </w:rPr>
          <w:instrText xml:space="preserve"> PAGEREF _Toc70586800 \h </w:instrText>
        </w:r>
        <w:r w:rsidR="00CC41BA">
          <w:rPr>
            <w:noProof/>
            <w:webHidden/>
          </w:rPr>
        </w:r>
        <w:r w:rsidR="00CC41BA">
          <w:rPr>
            <w:noProof/>
            <w:webHidden/>
          </w:rPr>
          <w:fldChar w:fldCharType="separate"/>
        </w:r>
        <w:r w:rsidR="00F24953">
          <w:rPr>
            <w:noProof/>
            <w:webHidden/>
          </w:rPr>
          <w:t>96</w:t>
        </w:r>
        <w:r w:rsidR="00CC41BA">
          <w:rPr>
            <w:noProof/>
            <w:webHidden/>
          </w:rPr>
          <w:fldChar w:fldCharType="end"/>
        </w:r>
      </w:hyperlink>
    </w:p>
    <w:p w14:paraId="75071FE9" w14:textId="3D35841C"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1" w:history="1">
        <w:r w:rsidR="00CC41BA" w:rsidRPr="00765C86">
          <w:rPr>
            <w:rStyle w:val="Hipercze"/>
            <w:noProof/>
          </w:rPr>
          <w:t>Tabela 29 Wykaz punktów adresowych</w:t>
        </w:r>
        <w:r w:rsidR="00CC41BA">
          <w:rPr>
            <w:noProof/>
            <w:webHidden/>
          </w:rPr>
          <w:tab/>
        </w:r>
        <w:r w:rsidR="00CC41BA">
          <w:rPr>
            <w:noProof/>
            <w:webHidden/>
          </w:rPr>
          <w:fldChar w:fldCharType="begin"/>
        </w:r>
        <w:r w:rsidR="00CC41BA">
          <w:rPr>
            <w:noProof/>
            <w:webHidden/>
          </w:rPr>
          <w:instrText xml:space="preserve"> PAGEREF _Toc70586801 \h </w:instrText>
        </w:r>
        <w:r w:rsidR="00CC41BA">
          <w:rPr>
            <w:noProof/>
            <w:webHidden/>
          </w:rPr>
        </w:r>
        <w:r w:rsidR="00CC41BA">
          <w:rPr>
            <w:noProof/>
            <w:webHidden/>
          </w:rPr>
          <w:fldChar w:fldCharType="separate"/>
        </w:r>
        <w:r w:rsidR="00F24953">
          <w:rPr>
            <w:noProof/>
            <w:webHidden/>
          </w:rPr>
          <w:t>98</w:t>
        </w:r>
        <w:r w:rsidR="00CC41BA">
          <w:rPr>
            <w:noProof/>
            <w:webHidden/>
          </w:rPr>
          <w:fldChar w:fldCharType="end"/>
        </w:r>
      </w:hyperlink>
    </w:p>
    <w:p w14:paraId="6419F619" w14:textId="2D602109" w:rsidR="00984012" w:rsidRDefault="0007518A" w:rsidP="00984012">
      <w:pPr>
        <w:widowControl/>
        <w:suppressAutoHyphens w:val="0"/>
        <w:spacing w:line="240" w:lineRule="auto"/>
        <w:textAlignment w:val="auto"/>
      </w:pPr>
      <w:r>
        <w:fldChar w:fldCharType="end"/>
      </w:r>
    </w:p>
    <w:p w14:paraId="3C397BFD" w14:textId="77777777" w:rsidR="00495C51" w:rsidRDefault="00495C51" w:rsidP="00984012">
      <w:pPr>
        <w:widowControl/>
        <w:suppressAutoHyphens w:val="0"/>
        <w:spacing w:line="240" w:lineRule="auto"/>
        <w:textAlignment w:val="auto"/>
      </w:pPr>
    </w:p>
    <w:p w14:paraId="04565AC7" w14:textId="77777777" w:rsidR="00495C51" w:rsidRDefault="00495C51" w:rsidP="00984012">
      <w:pPr>
        <w:widowControl/>
        <w:suppressAutoHyphens w:val="0"/>
        <w:spacing w:line="240" w:lineRule="auto"/>
        <w:textAlignment w:val="auto"/>
      </w:pPr>
    </w:p>
    <w:p w14:paraId="7FE52ACD" w14:textId="77777777" w:rsidR="00984012" w:rsidRDefault="00984012" w:rsidP="00984012">
      <w:pPr>
        <w:widowControl/>
        <w:suppressAutoHyphens w:val="0"/>
        <w:spacing w:line="240" w:lineRule="auto"/>
        <w:textAlignment w:val="auto"/>
      </w:pPr>
    </w:p>
    <w:p w14:paraId="42419EA5" w14:textId="052EC863" w:rsidR="00CC41BA" w:rsidRDefault="0007518A">
      <w:pPr>
        <w:pStyle w:val="Spisilustracji"/>
        <w:tabs>
          <w:tab w:val="right" w:leader="dot" w:pos="9062"/>
        </w:tabs>
        <w:rPr>
          <w:rFonts w:asciiTheme="minorHAnsi" w:eastAsiaTheme="minorEastAsia" w:hAnsiTheme="minorHAnsi" w:cstheme="minorBidi"/>
          <w:noProof/>
          <w:kern w:val="0"/>
          <w:sz w:val="22"/>
          <w:szCs w:val="22"/>
          <w:lang w:eastAsia="pl-PL" w:bidi="ar-SA"/>
        </w:rPr>
      </w:pPr>
      <w:r>
        <w:fldChar w:fldCharType="begin"/>
      </w:r>
      <w:r>
        <w:instrText xml:space="preserve"> TOC \h \z \c "Rysunek" </w:instrText>
      </w:r>
      <w:r>
        <w:fldChar w:fldCharType="separate"/>
      </w:r>
      <w:hyperlink w:anchor="_Toc70586802" w:history="1">
        <w:r w:rsidR="00CC41BA" w:rsidRPr="003A3BA5">
          <w:rPr>
            <w:rStyle w:val="Hipercze"/>
            <w:noProof/>
          </w:rPr>
          <w:t>Rysunek 1 Mapa powiatu płockiego</w:t>
        </w:r>
        <w:r w:rsidR="00CC41BA">
          <w:rPr>
            <w:noProof/>
            <w:webHidden/>
          </w:rPr>
          <w:tab/>
        </w:r>
        <w:r w:rsidR="00CC41BA">
          <w:rPr>
            <w:noProof/>
            <w:webHidden/>
          </w:rPr>
          <w:fldChar w:fldCharType="begin"/>
        </w:r>
        <w:r w:rsidR="00CC41BA">
          <w:rPr>
            <w:noProof/>
            <w:webHidden/>
          </w:rPr>
          <w:instrText xml:space="preserve"> PAGEREF _Toc70586802 \h </w:instrText>
        </w:r>
        <w:r w:rsidR="00CC41BA">
          <w:rPr>
            <w:noProof/>
            <w:webHidden/>
          </w:rPr>
        </w:r>
        <w:r w:rsidR="00CC41BA">
          <w:rPr>
            <w:noProof/>
            <w:webHidden/>
          </w:rPr>
          <w:fldChar w:fldCharType="separate"/>
        </w:r>
        <w:r w:rsidR="00F24953">
          <w:rPr>
            <w:noProof/>
            <w:webHidden/>
          </w:rPr>
          <w:t>3</w:t>
        </w:r>
        <w:r w:rsidR="00CC41BA">
          <w:rPr>
            <w:noProof/>
            <w:webHidden/>
          </w:rPr>
          <w:fldChar w:fldCharType="end"/>
        </w:r>
      </w:hyperlink>
    </w:p>
    <w:p w14:paraId="6A700637" w14:textId="5DD1CDFB"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3" w:history="1">
        <w:r w:rsidR="00CC41BA" w:rsidRPr="003A3BA5">
          <w:rPr>
            <w:rStyle w:val="Hipercze"/>
            <w:noProof/>
          </w:rPr>
          <w:t>Rysunek 2 Mapa gminy Słubice</w:t>
        </w:r>
        <w:r w:rsidR="00CC41BA">
          <w:rPr>
            <w:noProof/>
            <w:webHidden/>
          </w:rPr>
          <w:tab/>
        </w:r>
        <w:r w:rsidR="00CC41BA">
          <w:rPr>
            <w:noProof/>
            <w:webHidden/>
          </w:rPr>
          <w:fldChar w:fldCharType="begin"/>
        </w:r>
        <w:r w:rsidR="00CC41BA">
          <w:rPr>
            <w:noProof/>
            <w:webHidden/>
          </w:rPr>
          <w:instrText xml:space="preserve"> PAGEREF _Toc70586803 \h </w:instrText>
        </w:r>
        <w:r w:rsidR="00CC41BA">
          <w:rPr>
            <w:noProof/>
            <w:webHidden/>
          </w:rPr>
        </w:r>
        <w:r w:rsidR="00CC41BA">
          <w:rPr>
            <w:noProof/>
            <w:webHidden/>
          </w:rPr>
          <w:fldChar w:fldCharType="separate"/>
        </w:r>
        <w:r w:rsidR="00F24953">
          <w:rPr>
            <w:noProof/>
            <w:webHidden/>
          </w:rPr>
          <w:t>4</w:t>
        </w:r>
        <w:r w:rsidR="00CC41BA">
          <w:rPr>
            <w:noProof/>
            <w:webHidden/>
          </w:rPr>
          <w:fldChar w:fldCharType="end"/>
        </w:r>
      </w:hyperlink>
    </w:p>
    <w:p w14:paraId="66AB69DC" w14:textId="7C4ADA66"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4" w:history="1">
        <w:r w:rsidR="00CC41BA" w:rsidRPr="003A3BA5">
          <w:rPr>
            <w:rStyle w:val="Hipercze"/>
            <w:noProof/>
          </w:rPr>
          <w:t>Rysunek 3Liczba osób zameldowanych.</w:t>
        </w:r>
        <w:r w:rsidR="00CC41BA">
          <w:rPr>
            <w:noProof/>
            <w:webHidden/>
          </w:rPr>
          <w:tab/>
        </w:r>
        <w:r w:rsidR="00CC41BA">
          <w:rPr>
            <w:noProof/>
            <w:webHidden/>
          </w:rPr>
          <w:fldChar w:fldCharType="begin"/>
        </w:r>
        <w:r w:rsidR="00CC41BA">
          <w:rPr>
            <w:noProof/>
            <w:webHidden/>
          </w:rPr>
          <w:instrText xml:space="preserve"> PAGEREF _Toc70586804 \h </w:instrText>
        </w:r>
        <w:r w:rsidR="00CC41BA">
          <w:rPr>
            <w:noProof/>
            <w:webHidden/>
          </w:rPr>
        </w:r>
        <w:r w:rsidR="00CC41BA">
          <w:rPr>
            <w:noProof/>
            <w:webHidden/>
          </w:rPr>
          <w:fldChar w:fldCharType="separate"/>
        </w:r>
        <w:r w:rsidR="00F24953">
          <w:rPr>
            <w:noProof/>
            <w:webHidden/>
          </w:rPr>
          <w:t>10</w:t>
        </w:r>
        <w:r w:rsidR="00CC41BA">
          <w:rPr>
            <w:noProof/>
            <w:webHidden/>
          </w:rPr>
          <w:fldChar w:fldCharType="end"/>
        </w:r>
      </w:hyperlink>
    </w:p>
    <w:p w14:paraId="5908FCC1" w14:textId="25DC30E2"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5" w:history="1">
        <w:r w:rsidR="00CC41BA" w:rsidRPr="003A3BA5">
          <w:rPr>
            <w:rStyle w:val="Hipercze"/>
            <w:noProof/>
          </w:rPr>
          <w:t>Rysunek 4 Struktura mieszkańców na pobyt stały w Gminie Słubice według płci stan na 31 grudnia 202</w:t>
        </w:r>
        <w:r w:rsidR="001E21C5">
          <w:rPr>
            <w:rStyle w:val="Hipercze"/>
            <w:noProof/>
          </w:rPr>
          <w:t>1</w:t>
        </w:r>
        <w:r w:rsidR="00CC41BA" w:rsidRPr="003A3BA5">
          <w:rPr>
            <w:rStyle w:val="Hipercze"/>
            <w:noProof/>
          </w:rPr>
          <w:t xml:space="preserve"> r. (dane z Urzędu Gminy Słubice)</w:t>
        </w:r>
        <w:r w:rsidR="00CC41BA">
          <w:rPr>
            <w:noProof/>
            <w:webHidden/>
          </w:rPr>
          <w:tab/>
        </w:r>
        <w:r w:rsidR="00CC41BA">
          <w:rPr>
            <w:noProof/>
            <w:webHidden/>
          </w:rPr>
          <w:fldChar w:fldCharType="begin"/>
        </w:r>
        <w:r w:rsidR="00CC41BA">
          <w:rPr>
            <w:noProof/>
            <w:webHidden/>
          </w:rPr>
          <w:instrText xml:space="preserve"> PAGEREF _Toc70586805 \h </w:instrText>
        </w:r>
        <w:r w:rsidR="00CC41BA">
          <w:rPr>
            <w:noProof/>
            <w:webHidden/>
          </w:rPr>
        </w:r>
        <w:r w:rsidR="00CC41BA">
          <w:rPr>
            <w:noProof/>
            <w:webHidden/>
          </w:rPr>
          <w:fldChar w:fldCharType="separate"/>
        </w:r>
        <w:r w:rsidR="00F24953">
          <w:rPr>
            <w:noProof/>
            <w:webHidden/>
          </w:rPr>
          <w:t>10</w:t>
        </w:r>
        <w:r w:rsidR="00CC41BA">
          <w:rPr>
            <w:noProof/>
            <w:webHidden/>
          </w:rPr>
          <w:fldChar w:fldCharType="end"/>
        </w:r>
      </w:hyperlink>
    </w:p>
    <w:p w14:paraId="48D55E2A" w14:textId="7F6F2AB7"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6" w:history="1">
        <w:r w:rsidR="00CC41BA" w:rsidRPr="003A3BA5">
          <w:rPr>
            <w:rStyle w:val="Hipercze"/>
            <w:noProof/>
          </w:rPr>
          <w:t>Rysunek5 Urodzenia i zgony w latach 20</w:t>
        </w:r>
        <w:r w:rsidR="001E21C5">
          <w:rPr>
            <w:rStyle w:val="Hipercze"/>
            <w:noProof/>
          </w:rPr>
          <w:t>20</w:t>
        </w:r>
        <w:r w:rsidR="00CC41BA" w:rsidRPr="003A3BA5">
          <w:rPr>
            <w:rStyle w:val="Hipercze"/>
            <w:noProof/>
          </w:rPr>
          <w:t xml:space="preserve"> </w:t>
        </w:r>
        <w:r w:rsidR="001E21C5">
          <w:rPr>
            <w:rStyle w:val="Hipercze"/>
            <w:noProof/>
          </w:rPr>
          <w:t>–</w:t>
        </w:r>
        <w:r w:rsidR="00CC41BA" w:rsidRPr="003A3BA5">
          <w:rPr>
            <w:rStyle w:val="Hipercze"/>
            <w:noProof/>
          </w:rPr>
          <w:t xml:space="preserve"> 202</w:t>
        </w:r>
        <w:r w:rsidR="001E21C5">
          <w:rPr>
            <w:rStyle w:val="Hipercze"/>
            <w:noProof/>
          </w:rPr>
          <w:t>1</w:t>
        </w:r>
        <w:r w:rsidR="00CC41BA">
          <w:rPr>
            <w:noProof/>
            <w:webHidden/>
          </w:rPr>
          <w:tab/>
        </w:r>
        <w:r w:rsidR="00CC41BA">
          <w:rPr>
            <w:noProof/>
            <w:webHidden/>
          </w:rPr>
          <w:fldChar w:fldCharType="begin"/>
        </w:r>
        <w:r w:rsidR="00CC41BA">
          <w:rPr>
            <w:noProof/>
            <w:webHidden/>
          </w:rPr>
          <w:instrText xml:space="preserve"> PAGEREF _Toc70586806 \h </w:instrText>
        </w:r>
        <w:r w:rsidR="00CC41BA">
          <w:rPr>
            <w:noProof/>
            <w:webHidden/>
          </w:rPr>
        </w:r>
        <w:r w:rsidR="00CC41BA">
          <w:rPr>
            <w:noProof/>
            <w:webHidden/>
          </w:rPr>
          <w:fldChar w:fldCharType="separate"/>
        </w:r>
        <w:r w:rsidR="00F24953">
          <w:rPr>
            <w:noProof/>
            <w:webHidden/>
          </w:rPr>
          <w:t>11</w:t>
        </w:r>
        <w:r w:rsidR="00CC41BA">
          <w:rPr>
            <w:noProof/>
            <w:webHidden/>
          </w:rPr>
          <w:fldChar w:fldCharType="end"/>
        </w:r>
      </w:hyperlink>
    </w:p>
    <w:p w14:paraId="3C8A5A3C" w14:textId="70B7CF6B"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7" w:history="1">
        <w:r w:rsidR="00CC41BA" w:rsidRPr="003A3BA5">
          <w:rPr>
            <w:rStyle w:val="Hipercze"/>
            <w:noProof/>
          </w:rPr>
          <w:t>Rysunek 6 Procentowa liczba mieszkańców na pobyt stały według kategorii wiekowej i miejscowości stan na 31 grudnia 202</w:t>
        </w:r>
        <w:r w:rsidR="001E21C5">
          <w:rPr>
            <w:rStyle w:val="Hipercze"/>
            <w:noProof/>
          </w:rPr>
          <w:t>1</w:t>
        </w:r>
        <w:r w:rsidR="00CC41BA" w:rsidRPr="003A3BA5">
          <w:rPr>
            <w:rStyle w:val="Hipercze"/>
            <w:noProof/>
          </w:rPr>
          <w:t xml:space="preserve"> r. (dane z Urzędu Gminy Słubice)</w:t>
        </w:r>
        <w:r w:rsidR="00CC41BA">
          <w:rPr>
            <w:noProof/>
            <w:webHidden/>
          </w:rPr>
          <w:tab/>
        </w:r>
        <w:r w:rsidR="00CC41BA">
          <w:rPr>
            <w:noProof/>
            <w:webHidden/>
          </w:rPr>
          <w:fldChar w:fldCharType="begin"/>
        </w:r>
        <w:r w:rsidR="00CC41BA">
          <w:rPr>
            <w:noProof/>
            <w:webHidden/>
          </w:rPr>
          <w:instrText xml:space="preserve"> PAGEREF _Toc70586807 \h </w:instrText>
        </w:r>
        <w:r w:rsidR="00CC41BA">
          <w:rPr>
            <w:noProof/>
            <w:webHidden/>
          </w:rPr>
        </w:r>
        <w:r w:rsidR="00CC41BA">
          <w:rPr>
            <w:noProof/>
            <w:webHidden/>
          </w:rPr>
          <w:fldChar w:fldCharType="separate"/>
        </w:r>
        <w:r w:rsidR="00F24953">
          <w:rPr>
            <w:noProof/>
            <w:webHidden/>
          </w:rPr>
          <w:t>15</w:t>
        </w:r>
        <w:r w:rsidR="00CC41BA">
          <w:rPr>
            <w:noProof/>
            <w:webHidden/>
          </w:rPr>
          <w:fldChar w:fldCharType="end"/>
        </w:r>
      </w:hyperlink>
    </w:p>
    <w:p w14:paraId="22B475A2" w14:textId="65C0BD22" w:rsidR="00CC41BA"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8" w:history="1">
        <w:r w:rsidR="00CC41BA" w:rsidRPr="003A3BA5">
          <w:rPr>
            <w:rStyle w:val="Hipercze"/>
            <w:noProof/>
          </w:rPr>
          <w:t>Rysunek 7 Liczba mieszkańców na pobyt stały z podziałem na płeć i miejscowość stan na 31 grudnia 202</w:t>
        </w:r>
        <w:r w:rsidR="001E21C5">
          <w:rPr>
            <w:rStyle w:val="Hipercze"/>
            <w:noProof/>
          </w:rPr>
          <w:t>1</w:t>
        </w:r>
        <w:r w:rsidR="00CC41BA" w:rsidRPr="003A3BA5">
          <w:rPr>
            <w:rStyle w:val="Hipercze"/>
            <w:noProof/>
          </w:rPr>
          <w:t xml:space="preserve"> r. (dane z Urzędu Gminy Słubice)</w:t>
        </w:r>
        <w:r w:rsidR="00CC41BA">
          <w:rPr>
            <w:noProof/>
            <w:webHidden/>
          </w:rPr>
          <w:tab/>
        </w:r>
        <w:r w:rsidR="00CC41BA">
          <w:rPr>
            <w:noProof/>
            <w:webHidden/>
          </w:rPr>
          <w:fldChar w:fldCharType="begin"/>
        </w:r>
        <w:r w:rsidR="00CC41BA">
          <w:rPr>
            <w:noProof/>
            <w:webHidden/>
          </w:rPr>
          <w:instrText xml:space="preserve"> PAGEREF _Toc70586808 \h </w:instrText>
        </w:r>
        <w:r w:rsidR="00CC41BA">
          <w:rPr>
            <w:noProof/>
            <w:webHidden/>
          </w:rPr>
        </w:r>
        <w:r w:rsidR="00CC41BA">
          <w:rPr>
            <w:noProof/>
            <w:webHidden/>
          </w:rPr>
          <w:fldChar w:fldCharType="separate"/>
        </w:r>
        <w:r w:rsidR="00F24953">
          <w:rPr>
            <w:noProof/>
            <w:webHidden/>
          </w:rPr>
          <w:t>17</w:t>
        </w:r>
        <w:r w:rsidR="00CC41BA">
          <w:rPr>
            <w:noProof/>
            <w:webHidden/>
          </w:rPr>
          <w:fldChar w:fldCharType="end"/>
        </w:r>
      </w:hyperlink>
    </w:p>
    <w:p w14:paraId="070B8474" w14:textId="0011866C" w:rsidR="00984012" w:rsidRDefault="0007518A" w:rsidP="00984012">
      <w:pPr>
        <w:widowControl/>
        <w:suppressAutoHyphens w:val="0"/>
        <w:spacing w:line="240" w:lineRule="auto"/>
        <w:textAlignment w:val="auto"/>
      </w:pPr>
      <w:r>
        <w:fldChar w:fldCharType="end"/>
      </w:r>
    </w:p>
    <w:p w14:paraId="5FE5068B" w14:textId="77777777" w:rsidR="00F35532" w:rsidRDefault="00984012" w:rsidP="00984012">
      <w:pPr>
        <w:widowControl/>
        <w:suppressAutoHyphens w:val="0"/>
        <w:spacing w:line="240" w:lineRule="auto"/>
        <w:textAlignment w:val="auto"/>
        <w:rPr>
          <w:noProof/>
        </w:rPr>
      </w:pPr>
      <w:r w:rsidRPr="00143999">
        <w:rPr>
          <w:rFonts w:cs="Times New Roman"/>
        </w:rPr>
        <w:t xml:space="preserve"> </w:t>
      </w:r>
      <w:r w:rsidR="00986F98">
        <w:rPr>
          <w:rFonts w:cs="Times New Roman"/>
        </w:rPr>
        <w:fldChar w:fldCharType="begin"/>
      </w:r>
      <w:r w:rsidR="00986F98">
        <w:rPr>
          <w:rFonts w:cs="Times New Roman"/>
        </w:rPr>
        <w:instrText xml:space="preserve"> TOC \h \z \c "Wykres" </w:instrText>
      </w:r>
      <w:r w:rsidR="00986F98">
        <w:rPr>
          <w:rFonts w:cs="Times New Roman"/>
        </w:rPr>
        <w:fldChar w:fldCharType="separate"/>
      </w:r>
    </w:p>
    <w:p w14:paraId="7038E95F" w14:textId="4EDB0788" w:rsidR="00F35532" w:rsidRDefault="0068355A">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399" w:history="1">
        <w:r w:rsidR="00F35532" w:rsidRPr="00D46A77">
          <w:rPr>
            <w:rStyle w:val="Hipercze"/>
            <w:noProof/>
          </w:rPr>
          <w:t>Wykres 1 Procentowy podział podjętych uchwał ze względu na cel</w:t>
        </w:r>
        <w:r w:rsidR="00F35532">
          <w:rPr>
            <w:noProof/>
            <w:webHidden/>
          </w:rPr>
          <w:tab/>
        </w:r>
        <w:r w:rsidR="00F35532">
          <w:rPr>
            <w:noProof/>
            <w:webHidden/>
          </w:rPr>
          <w:fldChar w:fldCharType="begin"/>
        </w:r>
        <w:r w:rsidR="00F35532">
          <w:rPr>
            <w:noProof/>
            <w:webHidden/>
          </w:rPr>
          <w:instrText xml:space="preserve"> PAGEREF _Toc41476399 \h </w:instrText>
        </w:r>
        <w:r w:rsidR="00F35532">
          <w:rPr>
            <w:noProof/>
            <w:webHidden/>
          </w:rPr>
        </w:r>
        <w:r w:rsidR="00F35532">
          <w:rPr>
            <w:noProof/>
            <w:webHidden/>
          </w:rPr>
          <w:fldChar w:fldCharType="separate"/>
        </w:r>
        <w:r w:rsidR="00F24953">
          <w:rPr>
            <w:noProof/>
            <w:webHidden/>
          </w:rPr>
          <w:t>73</w:t>
        </w:r>
        <w:r w:rsidR="00F35532">
          <w:rPr>
            <w:noProof/>
            <w:webHidden/>
          </w:rPr>
          <w:fldChar w:fldCharType="end"/>
        </w:r>
      </w:hyperlink>
    </w:p>
    <w:p w14:paraId="525DCA69" w14:textId="77777777" w:rsidR="00951673" w:rsidRPr="00143999" w:rsidRDefault="00986F98" w:rsidP="00984012">
      <w:pPr>
        <w:widowControl/>
        <w:suppressAutoHyphens w:val="0"/>
        <w:spacing w:line="240" w:lineRule="auto"/>
        <w:textAlignment w:val="auto"/>
        <w:rPr>
          <w:rFonts w:cs="Times New Roman"/>
        </w:rPr>
      </w:pPr>
      <w:r>
        <w:rPr>
          <w:rFonts w:cs="Times New Roman"/>
        </w:rPr>
        <w:fldChar w:fldCharType="end"/>
      </w:r>
    </w:p>
    <w:p w14:paraId="732B035F" w14:textId="77777777" w:rsidR="00A94872" w:rsidRPr="00143999" w:rsidRDefault="00A94872" w:rsidP="00986F98">
      <w:pPr>
        <w:pStyle w:val="ListParagraph1"/>
        <w:shd w:val="clear" w:color="auto" w:fill="FFFFFF"/>
        <w:tabs>
          <w:tab w:val="left" w:pos="2084"/>
        </w:tabs>
        <w:autoSpaceDE w:val="0"/>
        <w:spacing w:line="273" w:lineRule="auto"/>
        <w:ind w:left="0"/>
        <w:jc w:val="both"/>
        <w:rPr>
          <w:rFonts w:cs="Times New Roman"/>
        </w:rPr>
      </w:pPr>
    </w:p>
    <w:sectPr w:rsidR="00A94872" w:rsidRPr="00143999" w:rsidSect="00584D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9F79" w14:textId="77777777" w:rsidR="0068355A" w:rsidRDefault="0068355A" w:rsidP="00DA75EB">
      <w:pPr>
        <w:spacing w:line="240" w:lineRule="auto"/>
      </w:pPr>
      <w:r>
        <w:separator/>
      </w:r>
    </w:p>
  </w:endnote>
  <w:endnote w:type="continuationSeparator" w:id="0">
    <w:p w14:paraId="6EF54363" w14:textId="77777777" w:rsidR="0068355A" w:rsidRDefault="0068355A" w:rsidP="00DA7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w:charset w:val="80"/>
    <w:family w:val="auto"/>
    <w:pitch w:val="default"/>
  </w:font>
  <w:font w:name="Garamond">
    <w:altName w:val="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07D1" w14:textId="77777777" w:rsidR="00CC41BA" w:rsidRDefault="00CC41BA">
    <w:pPr>
      <w:pStyle w:val="Stopka"/>
      <w:jc w:val="center"/>
    </w:pPr>
    <w:r>
      <w:rPr>
        <w:noProof/>
      </w:rPr>
      <w:fldChar w:fldCharType="begin"/>
    </w:r>
    <w:r>
      <w:rPr>
        <w:noProof/>
      </w:rPr>
      <w:instrText xml:space="preserve"> PAGE   \* MERGEFORMAT </w:instrText>
    </w:r>
    <w:r>
      <w:rPr>
        <w:noProof/>
      </w:rPr>
      <w:fldChar w:fldCharType="separate"/>
    </w:r>
    <w:r>
      <w:rPr>
        <w:noProof/>
      </w:rPr>
      <w:t>105</w:t>
    </w:r>
    <w:r>
      <w:rPr>
        <w:noProof/>
      </w:rPr>
      <w:fldChar w:fldCharType="end"/>
    </w:r>
  </w:p>
  <w:p w14:paraId="0127CC20" w14:textId="225C31BA" w:rsidR="00CC41BA" w:rsidRDefault="00CC41BA" w:rsidP="00FB3458">
    <w:pPr>
      <w:pStyle w:val="Stopka"/>
      <w:jc w:val="center"/>
    </w:pPr>
    <w:r w:rsidRPr="00FB3458">
      <w:rPr>
        <w:i/>
      </w:rPr>
      <w:t>RAPORT</w:t>
    </w:r>
    <w:r>
      <w:rPr>
        <w:i/>
      </w:rPr>
      <w:t xml:space="preserve"> O STANIE GMINY  SŁUBICE ZA 2020</w:t>
    </w:r>
    <w:r w:rsidRPr="00FB3458">
      <w:rPr>
        <w:i/>
      </w:rPr>
      <w:t xml:space="preserve"> ROK</w:t>
    </w:r>
    <w:r>
      <w:rPr>
        <w:noProof/>
        <w:lang w:eastAsia="pl-PL" w:bidi="ar-SA"/>
      </w:rPr>
      <w:drawing>
        <wp:inline distT="0" distB="0" distL="0" distR="0" wp14:anchorId="623E42C1" wp14:editId="0993D0F7">
          <wp:extent cx="257175" cy="314325"/>
          <wp:effectExtent l="19050" t="0" r="9525" b="0"/>
          <wp:docPr id="1" name="Obraz 1" descr="http://upload.wikimedia.org/wikipedia/commons/thumb/4/4a/POL_Gmina_S%C5%82ubice_%28wojew%C3%B3dztwo_mazowieckie%29_COA.svg/640px-POL_Gmina_S%C5%82ubice_%28wojew%C3%B3dztwo_mazowieckie%29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4/4a/POL_Gmina_S%C5%82ubice_%28wojew%C3%B3dztwo_mazowieckie%29_COA.svg/640px-POL_Gmina_S%C5%82ubice_%28wojew%C3%B3dztwo_mazowieckie%29_COA.svg.png"/>
                  <pic:cNvPicPr>
                    <a:picLocks noChangeAspect="1" noChangeArrowheads="1"/>
                  </pic:cNvPicPr>
                </pic:nvPicPr>
                <pic:blipFill>
                  <a:blip r:embed="rId1"/>
                  <a:srcRect/>
                  <a:stretch>
                    <a:fillRect/>
                  </a:stretch>
                </pic:blipFill>
                <pic:spPr bwMode="auto">
                  <a:xfrm>
                    <a:off x="0" y="0"/>
                    <a:ext cx="257175" cy="314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22CF" w14:textId="77777777" w:rsidR="0068355A" w:rsidRDefault="0068355A" w:rsidP="00DA75EB">
      <w:pPr>
        <w:spacing w:line="240" w:lineRule="auto"/>
      </w:pPr>
      <w:r>
        <w:separator/>
      </w:r>
    </w:p>
  </w:footnote>
  <w:footnote w:type="continuationSeparator" w:id="0">
    <w:p w14:paraId="4B0785FE" w14:textId="77777777" w:rsidR="0068355A" w:rsidRDefault="0068355A" w:rsidP="00DA75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3"/>
    <w:lvl w:ilvl="0">
      <w:start w:val="1"/>
      <w:numFmt w:val="bullet"/>
      <w:suff w:val="nothing"/>
      <w:lvlText w:val=""/>
      <w:lvlJc w:val="left"/>
      <w:pPr>
        <w:tabs>
          <w:tab w:val="num" w:pos="0"/>
        </w:tabs>
      </w:pPr>
      <w:rPr>
        <w:rFonts w:ascii="Symbol" w:hAnsi="Symbol"/>
      </w:rPr>
    </w:lvl>
    <w:lvl w:ilvl="1">
      <w:start w:val="1"/>
      <w:numFmt w:val="decimal"/>
      <w:suff w:val="nothing"/>
      <w:lvlText w:val="%2)"/>
      <w:lvlJc w:val="left"/>
      <w:pPr>
        <w:tabs>
          <w:tab w:val="num" w:pos="0"/>
        </w:tabs>
      </w:pPr>
      <w:rPr>
        <w:rFonts w:ascii="Arial" w:eastAsia="Times New Roman" w:hAnsi="Arial" w:cs="Arial"/>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2" w15:restartNumberingAfterBreak="0">
    <w:nsid w:val="00000003"/>
    <w:multiLevelType w:val="multilevel"/>
    <w:tmpl w:val="00000003"/>
    <w:name w:val="WW8Num54"/>
    <w:lvl w:ilvl="0">
      <w:start w:val="1"/>
      <w:numFmt w:val="lowerLetter"/>
      <w:suff w:val="nothing"/>
      <w:lvlText w:val="%1)"/>
      <w:lvlJc w:val="left"/>
      <w:pPr>
        <w:tabs>
          <w:tab w:val="num" w:pos="0"/>
        </w:tabs>
      </w:pPr>
      <w:rPr>
        <w:rFonts w:cs="Times New Roman"/>
        <w:sz w:val="28"/>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3" w15:restartNumberingAfterBreak="0">
    <w:nsid w:val="00000004"/>
    <w:multiLevelType w:val="multilevel"/>
    <w:tmpl w:val="00000004"/>
    <w:name w:val="WW8Num48"/>
    <w:lvl w:ilvl="0">
      <w:start w:val="1"/>
      <w:numFmt w:val="lowerLetter"/>
      <w:suff w:val="nothing"/>
      <w:lvlText w:val="%1)"/>
      <w:lvlJc w:val="left"/>
      <w:pPr>
        <w:tabs>
          <w:tab w:val="num" w:pos="0"/>
        </w:tabs>
      </w:pPr>
      <w:rPr>
        <w:rFonts w:cs="Times New Roman"/>
        <w:sz w:val="28"/>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00000005"/>
    <w:name w:val="WW8Num86"/>
    <w:lvl w:ilvl="0">
      <w:start w:val="1"/>
      <w:numFmt w:val="lowerLetter"/>
      <w:suff w:val="nothing"/>
      <w:lvlText w:val="%1)"/>
      <w:lvlJc w:val="left"/>
      <w:pPr>
        <w:tabs>
          <w:tab w:val="num" w:pos="0"/>
        </w:tabs>
      </w:pPr>
      <w:rPr>
        <w:rFonts w:cs="Times New Roman"/>
        <w:sz w:val="28"/>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00000006"/>
    <w:name w:val="WW8Num50"/>
    <w:lvl w:ilvl="0">
      <w:start w:val="1"/>
      <w:numFmt w:val="bullet"/>
      <w:suff w:val="nothing"/>
      <w:lvlText w:val=""/>
      <w:lvlJc w:val="left"/>
      <w:pPr>
        <w:tabs>
          <w:tab w:val="num" w:pos="0"/>
        </w:tabs>
      </w:pPr>
      <w:rPr>
        <w:rFonts w:ascii="Symbol" w:hAnsi="Symbol"/>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sz w:val="28"/>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sz w:val="28"/>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6" w15:restartNumberingAfterBreak="0">
    <w:nsid w:val="00000007"/>
    <w:multiLevelType w:val="multilevel"/>
    <w:tmpl w:val="00000007"/>
    <w:name w:val="WW8Num6"/>
    <w:lvl w:ilvl="0">
      <w:start w:val="1"/>
      <w:numFmt w:val="lowerLetter"/>
      <w:suff w:val="nothing"/>
      <w:lvlText w:val="%1)"/>
      <w:lvlJc w:val="left"/>
      <w:pPr>
        <w:tabs>
          <w:tab w:val="num" w:pos="0"/>
        </w:tabs>
      </w:pPr>
      <w:rPr>
        <w:rFonts w:cs="Times New Roman"/>
        <w:sz w:val="28"/>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99"/>
    <w:lvl w:ilvl="0">
      <w:start w:val="1"/>
      <w:numFmt w:val="bullet"/>
      <w:suff w:val="nothing"/>
      <w:lvlText w:val="–"/>
      <w:lvlJc w:val="left"/>
      <w:pPr>
        <w:tabs>
          <w:tab w:val="num" w:pos="0"/>
        </w:tabs>
      </w:pPr>
      <w:rPr>
        <w:rFonts w:ascii="Times New Roman" w:hAnsi="Times New Roman"/>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8" w15:restartNumberingAfterBreak="0">
    <w:nsid w:val="00000009"/>
    <w:multiLevelType w:val="multilevel"/>
    <w:tmpl w:val="00000009"/>
    <w:name w:val="WW8Num69"/>
    <w:lvl w:ilvl="0">
      <w:start w:val="1"/>
      <w:numFmt w:val="bullet"/>
      <w:suff w:val="nothing"/>
      <w:lvlText w:val="–"/>
      <w:lvlJc w:val="left"/>
      <w:pPr>
        <w:tabs>
          <w:tab w:val="num" w:pos="0"/>
        </w:tabs>
      </w:pPr>
      <w:rPr>
        <w:rFonts w:ascii="Times New Roman" w:hAnsi="Times New Roman"/>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9" w15:restartNumberingAfterBreak="0">
    <w:nsid w:val="0000000A"/>
    <w:multiLevelType w:val="multilevel"/>
    <w:tmpl w:val="0000000A"/>
    <w:name w:val="WW8Num8"/>
    <w:lvl w:ilvl="0">
      <w:start w:val="1"/>
      <w:numFmt w:val="bullet"/>
      <w:suff w:val="nothing"/>
      <w:lvlText w:val="–"/>
      <w:lvlJc w:val="left"/>
      <w:pPr>
        <w:tabs>
          <w:tab w:val="num" w:pos="0"/>
        </w:tabs>
      </w:pPr>
      <w:rPr>
        <w:rFonts w:ascii="Times New Roman" w:hAnsi="Times New Roman"/>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10" w15:restartNumberingAfterBreak="0">
    <w:nsid w:val="0000000B"/>
    <w:multiLevelType w:val="multilevel"/>
    <w:tmpl w:val="0000000B"/>
    <w:name w:val="WW8Num76"/>
    <w:lvl w:ilvl="0">
      <w:start w:val="1"/>
      <w:numFmt w:val="bullet"/>
      <w:suff w:val="nothing"/>
      <w:lvlText w:val="–"/>
      <w:lvlJc w:val="left"/>
      <w:pPr>
        <w:tabs>
          <w:tab w:val="num" w:pos="0"/>
        </w:tabs>
      </w:pPr>
      <w:rPr>
        <w:rFonts w:ascii="Times New Roman" w:hAnsi="Times New Roman"/>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11" w15:restartNumberingAfterBreak="0">
    <w:nsid w:val="0000000C"/>
    <w:multiLevelType w:val="singleLevel"/>
    <w:tmpl w:val="0000000C"/>
    <w:name w:val="WW8Num57"/>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0D"/>
    <w:multiLevelType w:val="multilevel"/>
    <w:tmpl w:val="0000000D"/>
    <w:name w:val="WW8Num5"/>
    <w:lvl w:ilvl="0">
      <w:start w:val="1"/>
      <w:numFmt w:val="decimal"/>
      <w:lvlText w:val="%1."/>
      <w:lvlJc w:val="left"/>
      <w:pPr>
        <w:tabs>
          <w:tab w:val="num" w:pos="0"/>
        </w:tabs>
        <w:ind w:left="360" w:hanging="360"/>
      </w:pPr>
      <w:rPr>
        <w:rFonts w:ascii="Times New Roman" w:hAnsi="Times New Roman" w:cs="Times New Roman"/>
        <w:b/>
        <w:color w:val="000000"/>
        <w:sz w:val="24"/>
        <w:szCs w:val="24"/>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0000000E"/>
    <w:multiLevelType w:val="singleLevel"/>
    <w:tmpl w:val="0000000E"/>
    <w:name w:val="WW8Num2"/>
    <w:lvl w:ilvl="0">
      <w:start w:val="1"/>
      <w:numFmt w:val="bullet"/>
      <w:lvlText w:val=""/>
      <w:lvlJc w:val="left"/>
      <w:pPr>
        <w:tabs>
          <w:tab w:val="num" w:pos="0"/>
        </w:tabs>
        <w:ind w:left="720" w:hanging="360"/>
      </w:pPr>
      <w:rPr>
        <w:rFonts w:ascii="Symbol" w:hAnsi="Symbol"/>
        <w:sz w:val="24"/>
      </w:rPr>
    </w:lvl>
  </w:abstractNum>
  <w:abstractNum w:abstractNumId="14" w15:restartNumberingAfterBreak="0">
    <w:nsid w:val="0000000F"/>
    <w:multiLevelType w:val="singleLevel"/>
    <w:tmpl w:val="0000000F"/>
    <w:name w:val="WW8Num12"/>
    <w:lvl w:ilvl="0">
      <w:start w:val="1"/>
      <w:numFmt w:val="bullet"/>
      <w:lvlText w:val=""/>
      <w:lvlJc w:val="left"/>
      <w:pPr>
        <w:tabs>
          <w:tab w:val="num" w:pos="0"/>
        </w:tabs>
        <w:ind w:left="720" w:hanging="360"/>
      </w:pPr>
      <w:rPr>
        <w:rFonts w:ascii="Symbol" w:hAnsi="Symbol"/>
        <w:sz w:val="28"/>
      </w:rPr>
    </w:lvl>
  </w:abstractNum>
  <w:abstractNum w:abstractNumId="15" w15:restartNumberingAfterBreak="0">
    <w:nsid w:val="00000010"/>
    <w:multiLevelType w:val="singleLevel"/>
    <w:tmpl w:val="00000010"/>
    <w:name w:val="WW8Num11"/>
    <w:lvl w:ilvl="0">
      <w:start w:val="1"/>
      <w:numFmt w:val="bullet"/>
      <w:lvlText w:val=""/>
      <w:lvlJc w:val="left"/>
      <w:pPr>
        <w:tabs>
          <w:tab w:val="num" w:pos="0"/>
        </w:tabs>
        <w:ind w:left="720" w:hanging="360"/>
      </w:pPr>
      <w:rPr>
        <w:rFonts w:ascii="Symbol" w:hAnsi="Symbol"/>
        <w:sz w:val="28"/>
      </w:rPr>
    </w:lvl>
  </w:abstractNum>
  <w:abstractNum w:abstractNumId="16" w15:restartNumberingAfterBreak="0">
    <w:nsid w:val="00000011"/>
    <w:multiLevelType w:val="singleLevel"/>
    <w:tmpl w:val="00000011"/>
    <w:name w:val="WW8Num10"/>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5"/>
    <w:multiLevelType w:val="multilevel"/>
    <w:tmpl w:val="00000015"/>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6"/>
    <w:multiLevelType w:val="multilevel"/>
    <w:tmpl w:val="00000016"/>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7"/>
    <w:multiLevelType w:val="multilevel"/>
    <w:tmpl w:val="00000017"/>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9"/>
    <w:multiLevelType w:val="singleLevel"/>
    <w:tmpl w:val="00000019"/>
    <w:name w:val="WW8Num87"/>
    <w:lvl w:ilvl="0">
      <w:start w:val="1"/>
      <w:numFmt w:val="bullet"/>
      <w:lvlText w:val="–"/>
      <w:lvlJc w:val="left"/>
      <w:pPr>
        <w:tabs>
          <w:tab w:val="num" w:pos="1080"/>
        </w:tabs>
        <w:ind w:left="1080" w:hanging="360"/>
      </w:pPr>
      <w:rPr>
        <w:rFonts w:ascii="Times New Roman" w:hAnsi="Times New Roman" w:hint="default"/>
        <w:sz w:val="28"/>
      </w:rPr>
    </w:lvl>
  </w:abstractNum>
  <w:abstractNum w:abstractNumId="22" w15:restartNumberingAfterBreak="0">
    <w:nsid w:val="0000001A"/>
    <w:multiLevelType w:val="singleLevel"/>
    <w:tmpl w:val="0000001A"/>
    <w:name w:val="WW8Num31"/>
    <w:lvl w:ilvl="0">
      <w:start w:val="1"/>
      <w:numFmt w:val="bullet"/>
      <w:lvlText w:val="–"/>
      <w:lvlJc w:val="left"/>
      <w:pPr>
        <w:tabs>
          <w:tab w:val="num" w:pos="0"/>
        </w:tabs>
        <w:ind w:left="1080" w:hanging="360"/>
      </w:pPr>
      <w:rPr>
        <w:rFonts w:ascii="Times New Roman" w:hAnsi="Times New Roman" w:hint="default"/>
        <w:sz w:val="20"/>
      </w:rPr>
    </w:lvl>
  </w:abstractNum>
  <w:abstractNum w:abstractNumId="23" w15:restartNumberingAfterBreak="0">
    <w:nsid w:val="0000001B"/>
    <w:multiLevelType w:val="multilevel"/>
    <w:tmpl w:val="0000001B"/>
    <w:name w:val="WW8Num1"/>
    <w:lvl w:ilvl="0">
      <w:start w:val="1"/>
      <w:numFmt w:val="bullet"/>
      <w:lvlText w:val="–"/>
      <w:lvlJc w:val="left"/>
      <w:pPr>
        <w:tabs>
          <w:tab w:val="num" w:pos="0"/>
        </w:tabs>
        <w:ind w:left="720" w:hanging="360"/>
      </w:pPr>
      <w:rPr>
        <w:rFonts w:ascii="Times New Roman" w:hAnsi="Times New Roman" w:hint="default"/>
        <w:sz w:val="28"/>
      </w:rPr>
    </w:lvl>
    <w:lvl w:ilvl="1">
      <w:start w:val="1"/>
      <w:numFmt w:val="bullet"/>
      <w:lvlText w:val="–"/>
      <w:lvlJc w:val="left"/>
      <w:pPr>
        <w:tabs>
          <w:tab w:val="num" w:pos="0"/>
        </w:tabs>
        <w:ind w:left="1440" w:hanging="360"/>
      </w:pPr>
      <w:rPr>
        <w:rFonts w:ascii="Times New Roman" w:hAnsi="Times New Roman" w:hint="default"/>
        <w:sz w:val="28"/>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4" w15:restartNumberingAfterBreak="0">
    <w:nsid w:val="0000001C"/>
    <w:multiLevelType w:val="singleLevel"/>
    <w:tmpl w:val="0000001C"/>
    <w:name w:val="WW8Num94"/>
    <w:lvl w:ilvl="0">
      <w:start w:val="1"/>
      <w:numFmt w:val="bullet"/>
      <w:lvlText w:val=""/>
      <w:lvlJc w:val="left"/>
      <w:pPr>
        <w:tabs>
          <w:tab w:val="num" w:pos="0"/>
        </w:tabs>
        <w:ind w:left="1515" w:hanging="360"/>
      </w:pPr>
      <w:rPr>
        <w:rFonts w:ascii="Symbol" w:hAnsi="Symbol" w:hint="default"/>
        <w:sz w:val="28"/>
      </w:rPr>
    </w:lvl>
  </w:abstractNum>
  <w:abstractNum w:abstractNumId="25" w15:restartNumberingAfterBreak="0">
    <w:nsid w:val="0000001F"/>
    <w:multiLevelType w:val="multilevel"/>
    <w:tmpl w:val="0000001F"/>
    <w:name w:val="RTF_Num 5"/>
    <w:lvl w:ilvl="0">
      <w:start w:val="1"/>
      <w:numFmt w:val="upp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26" w15:restartNumberingAfterBreak="0">
    <w:nsid w:val="00000020"/>
    <w:multiLevelType w:val="multilevel"/>
    <w:tmpl w:val="00000020"/>
    <w:name w:val="RTF_Num 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27" w15:restartNumberingAfterBreak="0">
    <w:nsid w:val="00000021"/>
    <w:multiLevelType w:val="multilevel"/>
    <w:tmpl w:val="00000021"/>
    <w:name w:val="RTF_Num 10"/>
    <w:lvl w:ilvl="0">
      <w:start w:val="1"/>
      <w:numFmt w:val="decimal"/>
      <w:lvlText w:val="%1)"/>
      <w:lvlJc w:val="left"/>
      <w:pPr>
        <w:tabs>
          <w:tab w:val="num" w:pos="644"/>
        </w:tabs>
        <w:ind w:left="644"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928"/>
        </w:tabs>
        <w:ind w:left="928"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28" w15:restartNumberingAfterBreak="0">
    <w:nsid w:val="00000022"/>
    <w:multiLevelType w:val="multilevel"/>
    <w:tmpl w:val="00000022"/>
    <w:name w:val="RTF_Num 18"/>
    <w:lvl w:ilvl="0">
      <w:start w:val="3"/>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pPr>
      <w:rPr>
        <w:rFonts w:cs="Times New Roman"/>
      </w:rPr>
    </w:lvl>
  </w:abstractNum>
  <w:abstractNum w:abstractNumId="29" w15:restartNumberingAfterBreak="0">
    <w:nsid w:val="00000023"/>
    <w:multiLevelType w:val="singleLevel"/>
    <w:tmpl w:val="00000023"/>
    <w:name w:val="RTF_Num 2"/>
    <w:lvl w:ilvl="0">
      <w:start w:val="1"/>
      <w:numFmt w:val="decimal"/>
      <w:suff w:val="nothing"/>
      <w:lvlText w:val="%1"/>
      <w:lvlJc w:val="left"/>
      <w:pPr>
        <w:tabs>
          <w:tab w:val="num" w:pos="0"/>
        </w:tabs>
      </w:pPr>
      <w:rPr>
        <w:rFonts w:ascii="Times New Roman" w:eastAsia="Times New Roman" w:hAnsi="Times New Roman" w:cs="Times New Roman"/>
      </w:rPr>
    </w:lvl>
  </w:abstractNum>
  <w:abstractNum w:abstractNumId="30" w15:restartNumberingAfterBreak="0">
    <w:nsid w:val="00000024"/>
    <w:multiLevelType w:val="multilevel"/>
    <w:tmpl w:val="00000024"/>
    <w:name w:val="WWNum4"/>
    <w:lvl w:ilvl="0">
      <w:start w:val="1"/>
      <w:numFmt w:val="decimal"/>
      <w:lvlText w:val="%1."/>
      <w:lvlJc w:val="left"/>
      <w:pPr>
        <w:tabs>
          <w:tab w:val="num" w:pos="0"/>
        </w:tabs>
        <w:ind w:left="644" w:hanging="360"/>
      </w:pPr>
      <w:rPr>
        <w:rFonts w:cs="Times New Roman"/>
        <w:b w:val="0"/>
        <w:bCs w:val="0"/>
        <w:sz w:val="28"/>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31" w15:restartNumberingAfterBreak="0">
    <w:nsid w:val="00000025"/>
    <w:multiLevelType w:val="singleLevel"/>
    <w:tmpl w:val="00000025"/>
    <w:name w:val="WW8Num92"/>
    <w:lvl w:ilvl="0">
      <w:start w:val="1"/>
      <w:numFmt w:val="bullet"/>
      <w:lvlText w:val=""/>
      <w:lvlJc w:val="left"/>
      <w:pPr>
        <w:tabs>
          <w:tab w:val="num" w:pos="0"/>
        </w:tabs>
      </w:pPr>
      <w:rPr>
        <w:rFonts w:ascii="Times New Roman" w:hAnsi="Times New Roman"/>
        <w:sz w:val="24"/>
      </w:rPr>
    </w:lvl>
  </w:abstractNum>
  <w:abstractNum w:abstractNumId="32" w15:restartNumberingAfterBreak="0">
    <w:nsid w:val="00000027"/>
    <w:multiLevelType w:val="singleLevel"/>
    <w:tmpl w:val="00000027"/>
    <w:name w:val="WW8Num30"/>
    <w:lvl w:ilvl="0">
      <w:start w:val="1"/>
      <w:numFmt w:val="bullet"/>
      <w:lvlText w:val=""/>
      <w:lvlJc w:val="left"/>
      <w:pPr>
        <w:tabs>
          <w:tab w:val="num" w:pos="709"/>
        </w:tabs>
        <w:ind w:left="720" w:hanging="360"/>
      </w:pPr>
      <w:rPr>
        <w:rFonts w:ascii="Symbol" w:hAnsi="Symbol" w:hint="default"/>
      </w:rPr>
    </w:lvl>
  </w:abstractNum>
  <w:abstractNum w:abstractNumId="33" w15:restartNumberingAfterBreak="0">
    <w:nsid w:val="00000028"/>
    <w:multiLevelType w:val="singleLevel"/>
    <w:tmpl w:val="00000028"/>
    <w:name w:val="WW8Num77"/>
    <w:lvl w:ilvl="0">
      <w:start w:val="1"/>
      <w:numFmt w:val="lowerLetter"/>
      <w:lvlText w:val="%1)"/>
      <w:lvlJc w:val="left"/>
      <w:pPr>
        <w:tabs>
          <w:tab w:val="num" w:pos="0"/>
        </w:tabs>
        <w:ind w:left="720" w:hanging="360"/>
      </w:pPr>
      <w:rPr>
        <w:rFonts w:cs="Times New Roman" w:hint="default"/>
        <w:sz w:val="28"/>
      </w:rPr>
    </w:lvl>
  </w:abstractNum>
  <w:abstractNum w:abstractNumId="34" w15:restartNumberingAfterBreak="0">
    <w:nsid w:val="00000029"/>
    <w:multiLevelType w:val="singleLevel"/>
    <w:tmpl w:val="00000029"/>
    <w:name w:val="WW8Num75"/>
    <w:lvl w:ilvl="0">
      <w:start w:val="1"/>
      <w:numFmt w:val="bullet"/>
      <w:lvlText w:val=""/>
      <w:lvlJc w:val="left"/>
      <w:pPr>
        <w:tabs>
          <w:tab w:val="num" w:pos="0"/>
        </w:tabs>
        <w:ind w:left="1155" w:hanging="360"/>
      </w:pPr>
      <w:rPr>
        <w:rFonts w:ascii="Symbol" w:hAnsi="Symbol" w:hint="default"/>
      </w:rPr>
    </w:lvl>
  </w:abstractNum>
  <w:abstractNum w:abstractNumId="35" w15:restartNumberingAfterBreak="0">
    <w:nsid w:val="0000002A"/>
    <w:multiLevelType w:val="singleLevel"/>
    <w:tmpl w:val="0000002A"/>
    <w:name w:val="WW8Num83"/>
    <w:lvl w:ilvl="0">
      <w:start w:val="1"/>
      <w:numFmt w:val="bullet"/>
      <w:lvlText w:val=""/>
      <w:lvlJc w:val="left"/>
      <w:pPr>
        <w:tabs>
          <w:tab w:val="num" w:pos="0"/>
        </w:tabs>
        <w:ind w:left="1146" w:hanging="360"/>
      </w:pPr>
      <w:rPr>
        <w:rFonts w:ascii="Symbol" w:hAnsi="Symbol" w:hint="default"/>
        <w:sz w:val="28"/>
      </w:rPr>
    </w:lvl>
  </w:abstractNum>
  <w:abstractNum w:abstractNumId="36" w15:restartNumberingAfterBreak="0">
    <w:nsid w:val="0000002B"/>
    <w:multiLevelType w:val="singleLevel"/>
    <w:tmpl w:val="0000002B"/>
    <w:name w:val="WW8Num15"/>
    <w:lvl w:ilvl="0">
      <w:start w:val="1"/>
      <w:numFmt w:val="bullet"/>
      <w:lvlText w:val=""/>
      <w:lvlJc w:val="left"/>
      <w:pPr>
        <w:tabs>
          <w:tab w:val="num" w:pos="0"/>
        </w:tabs>
        <w:ind w:left="795" w:hanging="360"/>
      </w:pPr>
      <w:rPr>
        <w:rFonts w:ascii="Symbol" w:hAnsi="Symbol" w:hint="default"/>
      </w:rPr>
    </w:lvl>
  </w:abstractNum>
  <w:abstractNum w:abstractNumId="37" w15:restartNumberingAfterBreak="0">
    <w:nsid w:val="0000002D"/>
    <w:multiLevelType w:val="singleLevel"/>
    <w:tmpl w:val="0000002D"/>
    <w:name w:val="WW8Num39"/>
    <w:lvl w:ilvl="0">
      <w:start w:val="1"/>
      <w:numFmt w:val="bullet"/>
      <w:lvlText w:val=""/>
      <w:lvlJc w:val="left"/>
      <w:pPr>
        <w:tabs>
          <w:tab w:val="num" w:pos="0"/>
        </w:tabs>
        <w:ind w:left="720" w:hanging="360"/>
      </w:pPr>
      <w:rPr>
        <w:rFonts w:ascii="Symbol" w:hAnsi="Symbol" w:hint="default"/>
        <w:sz w:val="24"/>
      </w:rPr>
    </w:lvl>
  </w:abstractNum>
  <w:abstractNum w:abstractNumId="38" w15:restartNumberingAfterBreak="0">
    <w:nsid w:val="0000002E"/>
    <w:multiLevelType w:val="singleLevel"/>
    <w:tmpl w:val="0000002E"/>
    <w:name w:val="WW8Num7"/>
    <w:lvl w:ilvl="0">
      <w:start w:val="1"/>
      <w:numFmt w:val="upperRoman"/>
      <w:lvlText w:val="%1."/>
      <w:lvlJc w:val="right"/>
      <w:pPr>
        <w:tabs>
          <w:tab w:val="num" w:pos="0"/>
        </w:tabs>
        <w:ind w:left="720" w:hanging="360"/>
      </w:pPr>
      <w:rPr>
        <w:rFonts w:ascii="Times New Roman" w:hAnsi="Times New Roman" w:cs="Times New Roman"/>
        <w:sz w:val="28"/>
      </w:rPr>
    </w:lvl>
  </w:abstractNum>
  <w:abstractNum w:abstractNumId="39" w15:restartNumberingAfterBreak="0">
    <w:nsid w:val="0000002F"/>
    <w:multiLevelType w:val="singleLevel"/>
    <w:tmpl w:val="0000002F"/>
    <w:name w:val="WW8Num3"/>
    <w:lvl w:ilvl="0">
      <w:start w:val="1"/>
      <w:numFmt w:val="bullet"/>
      <w:lvlText w:val=""/>
      <w:lvlJc w:val="left"/>
      <w:pPr>
        <w:tabs>
          <w:tab w:val="num" w:pos="0"/>
        </w:tabs>
        <w:ind w:left="502" w:hanging="360"/>
      </w:pPr>
      <w:rPr>
        <w:rFonts w:ascii="Symbol" w:hAnsi="Symbol" w:hint="default"/>
        <w:sz w:val="28"/>
      </w:rPr>
    </w:lvl>
  </w:abstractNum>
  <w:abstractNum w:abstractNumId="40" w15:restartNumberingAfterBreak="0">
    <w:nsid w:val="00000030"/>
    <w:multiLevelType w:val="singleLevel"/>
    <w:tmpl w:val="00000030"/>
    <w:name w:val="WW8Num4"/>
    <w:lvl w:ilvl="0">
      <w:start w:val="1"/>
      <w:numFmt w:val="bullet"/>
      <w:lvlText w:val=""/>
      <w:lvlJc w:val="left"/>
      <w:pPr>
        <w:tabs>
          <w:tab w:val="num" w:pos="0"/>
        </w:tabs>
        <w:ind w:left="928" w:hanging="360"/>
      </w:pPr>
      <w:rPr>
        <w:rFonts w:ascii="Symbol" w:hAnsi="Symbol" w:hint="default"/>
        <w:sz w:val="28"/>
      </w:rPr>
    </w:lvl>
  </w:abstractNum>
  <w:abstractNum w:abstractNumId="41" w15:restartNumberingAfterBreak="0">
    <w:nsid w:val="00000031"/>
    <w:multiLevelType w:val="singleLevel"/>
    <w:tmpl w:val="00000031"/>
    <w:name w:val="WW8Num14"/>
    <w:lvl w:ilvl="0">
      <w:start w:val="1"/>
      <w:numFmt w:val="decimal"/>
      <w:lvlText w:val="%1)"/>
      <w:lvlJc w:val="left"/>
      <w:pPr>
        <w:tabs>
          <w:tab w:val="num" w:pos="-218"/>
        </w:tabs>
        <w:ind w:left="502" w:hanging="360"/>
      </w:pPr>
      <w:rPr>
        <w:rFonts w:cs="Times New Roman" w:hint="default"/>
        <w:sz w:val="18"/>
        <w:szCs w:val="18"/>
      </w:rPr>
    </w:lvl>
  </w:abstractNum>
  <w:abstractNum w:abstractNumId="42" w15:restartNumberingAfterBreak="0">
    <w:nsid w:val="00000032"/>
    <w:multiLevelType w:val="multilevel"/>
    <w:tmpl w:val="00000032"/>
    <w:name w:val="WWNum2"/>
    <w:lvl w:ilvl="0">
      <w:start w:val="1"/>
      <w:numFmt w:val="bullet"/>
      <w:lvlText w:val="−"/>
      <w:lvlJc w:val="left"/>
      <w:pPr>
        <w:tabs>
          <w:tab w:val="num" w:pos="0"/>
        </w:tabs>
        <w:ind w:left="360" w:hanging="360"/>
      </w:pPr>
      <w:rPr>
        <w:rFonts w:ascii="Calibri" w:hAnsi="Calibri"/>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43" w15:restartNumberingAfterBreak="0">
    <w:nsid w:val="04404824"/>
    <w:multiLevelType w:val="hybridMultilevel"/>
    <w:tmpl w:val="9A320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5E83794"/>
    <w:multiLevelType w:val="hybridMultilevel"/>
    <w:tmpl w:val="E80EEB60"/>
    <w:lvl w:ilvl="0" w:tplc="FFFFFFFF">
      <w:start w:val="1"/>
      <w:numFmt w:val="lowerLetter"/>
      <w:lvlText w:val="%1)"/>
      <w:lvlJc w:val="left"/>
      <w:pPr>
        <w:tabs>
          <w:tab w:val="num" w:pos="854"/>
        </w:tabs>
        <w:ind w:left="854" w:hanging="360"/>
      </w:pPr>
    </w:lvl>
    <w:lvl w:ilvl="1" w:tplc="04150019" w:tentative="1">
      <w:start w:val="1"/>
      <w:numFmt w:val="lowerLetter"/>
      <w:lvlText w:val="%2."/>
      <w:lvlJc w:val="left"/>
      <w:pPr>
        <w:tabs>
          <w:tab w:val="num" w:pos="1508"/>
        </w:tabs>
        <w:ind w:left="1508" w:hanging="360"/>
      </w:pPr>
    </w:lvl>
    <w:lvl w:ilvl="2" w:tplc="0415001B" w:tentative="1">
      <w:start w:val="1"/>
      <w:numFmt w:val="lowerRoman"/>
      <w:lvlText w:val="%3."/>
      <w:lvlJc w:val="right"/>
      <w:pPr>
        <w:tabs>
          <w:tab w:val="num" w:pos="2228"/>
        </w:tabs>
        <w:ind w:left="2228" w:hanging="180"/>
      </w:pPr>
    </w:lvl>
    <w:lvl w:ilvl="3" w:tplc="0415000F" w:tentative="1">
      <w:start w:val="1"/>
      <w:numFmt w:val="decimal"/>
      <w:lvlText w:val="%4."/>
      <w:lvlJc w:val="left"/>
      <w:pPr>
        <w:tabs>
          <w:tab w:val="num" w:pos="2948"/>
        </w:tabs>
        <w:ind w:left="2948" w:hanging="360"/>
      </w:pPr>
    </w:lvl>
    <w:lvl w:ilvl="4" w:tplc="04150019" w:tentative="1">
      <w:start w:val="1"/>
      <w:numFmt w:val="lowerLetter"/>
      <w:lvlText w:val="%5."/>
      <w:lvlJc w:val="left"/>
      <w:pPr>
        <w:tabs>
          <w:tab w:val="num" w:pos="3668"/>
        </w:tabs>
        <w:ind w:left="3668" w:hanging="360"/>
      </w:pPr>
    </w:lvl>
    <w:lvl w:ilvl="5" w:tplc="0415001B" w:tentative="1">
      <w:start w:val="1"/>
      <w:numFmt w:val="lowerRoman"/>
      <w:lvlText w:val="%6."/>
      <w:lvlJc w:val="right"/>
      <w:pPr>
        <w:tabs>
          <w:tab w:val="num" w:pos="4388"/>
        </w:tabs>
        <w:ind w:left="4388" w:hanging="180"/>
      </w:pPr>
    </w:lvl>
    <w:lvl w:ilvl="6" w:tplc="0415000F" w:tentative="1">
      <w:start w:val="1"/>
      <w:numFmt w:val="decimal"/>
      <w:lvlText w:val="%7."/>
      <w:lvlJc w:val="left"/>
      <w:pPr>
        <w:tabs>
          <w:tab w:val="num" w:pos="5108"/>
        </w:tabs>
        <w:ind w:left="5108" w:hanging="360"/>
      </w:pPr>
    </w:lvl>
    <w:lvl w:ilvl="7" w:tplc="04150019" w:tentative="1">
      <w:start w:val="1"/>
      <w:numFmt w:val="lowerLetter"/>
      <w:lvlText w:val="%8."/>
      <w:lvlJc w:val="left"/>
      <w:pPr>
        <w:tabs>
          <w:tab w:val="num" w:pos="5828"/>
        </w:tabs>
        <w:ind w:left="5828" w:hanging="360"/>
      </w:pPr>
    </w:lvl>
    <w:lvl w:ilvl="8" w:tplc="0415001B" w:tentative="1">
      <w:start w:val="1"/>
      <w:numFmt w:val="lowerRoman"/>
      <w:lvlText w:val="%9."/>
      <w:lvlJc w:val="right"/>
      <w:pPr>
        <w:tabs>
          <w:tab w:val="num" w:pos="6548"/>
        </w:tabs>
        <w:ind w:left="6548" w:hanging="180"/>
      </w:pPr>
    </w:lvl>
  </w:abstractNum>
  <w:abstractNum w:abstractNumId="45" w15:restartNumberingAfterBreak="0">
    <w:nsid w:val="06563D58"/>
    <w:multiLevelType w:val="hybridMultilevel"/>
    <w:tmpl w:val="374A6D3A"/>
    <w:lvl w:ilvl="0" w:tplc="E8546FA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7A85C76"/>
    <w:multiLevelType w:val="hybridMultilevel"/>
    <w:tmpl w:val="BC28026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7" w15:restartNumberingAfterBreak="0">
    <w:nsid w:val="08F66C67"/>
    <w:multiLevelType w:val="hybridMultilevel"/>
    <w:tmpl w:val="85742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9717764"/>
    <w:multiLevelType w:val="hybridMultilevel"/>
    <w:tmpl w:val="FD8ED3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0A5B6E27"/>
    <w:multiLevelType w:val="hybridMultilevel"/>
    <w:tmpl w:val="CF9AC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D8B4C5A"/>
    <w:multiLevelType w:val="hybridMultilevel"/>
    <w:tmpl w:val="CDFE3EF4"/>
    <w:lvl w:ilvl="0" w:tplc="84CE477C">
      <w:numFmt w:val="bullet"/>
      <w:lvlText w:val="-"/>
      <w:lvlJc w:val="left"/>
      <w:pPr>
        <w:tabs>
          <w:tab w:val="num" w:pos="1066"/>
        </w:tabs>
        <w:ind w:left="1066" w:hanging="615"/>
      </w:pPr>
      <w:rPr>
        <w:rFonts w:ascii="Times New Roman" w:eastAsia="Times New Roman" w:hAnsi="Times New Roman" w:cs="Times New Roman" w:hint="default"/>
      </w:rPr>
    </w:lvl>
    <w:lvl w:ilvl="1" w:tplc="04150003" w:tentative="1">
      <w:start w:val="1"/>
      <w:numFmt w:val="bullet"/>
      <w:lvlText w:val="o"/>
      <w:lvlJc w:val="left"/>
      <w:pPr>
        <w:tabs>
          <w:tab w:val="num" w:pos="1531"/>
        </w:tabs>
        <w:ind w:left="1531" w:hanging="360"/>
      </w:pPr>
      <w:rPr>
        <w:rFonts w:ascii="Courier New" w:hAnsi="Courier New" w:hint="default"/>
      </w:rPr>
    </w:lvl>
    <w:lvl w:ilvl="2" w:tplc="04150005" w:tentative="1">
      <w:start w:val="1"/>
      <w:numFmt w:val="bullet"/>
      <w:lvlText w:val=""/>
      <w:lvlJc w:val="left"/>
      <w:pPr>
        <w:tabs>
          <w:tab w:val="num" w:pos="2251"/>
        </w:tabs>
        <w:ind w:left="2251" w:hanging="360"/>
      </w:pPr>
      <w:rPr>
        <w:rFonts w:ascii="Wingdings" w:hAnsi="Wingdings" w:hint="default"/>
      </w:rPr>
    </w:lvl>
    <w:lvl w:ilvl="3" w:tplc="04150001" w:tentative="1">
      <w:start w:val="1"/>
      <w:numFmt w:val="bullet"/>
      <w:lvlText w:val=""/>
      <w:lvlJc w:val="left"/>
      <w:pPr>
        <w:tabs>
          <w:tab w:val="num" w:pos="2971"/>
        </w:tabs>
        <w:ind w:left="2971" w:hanging="360"/>
      </w:pPr>
      <w:rPr>
        <w:rFonts w:ascii="Symbol" w:hAnsi="Symbol" w:hint="default"/>
      </w:rPr>
    </w:lvl>
    <w:lvl w:ilvl="4" w:tplc="04150003" w:tentative="1">
      <w:start w:val="1"/>
      <w:numFmt w:val="bullet"/>
      <w:lvlText w:val="o"/>
      <w:lvlJc w:val="left"/>
      <w:pPr>
        <w:tabs>
          <w:tab w:val="num" w:pos="3691"/>
        </w:tabs>
        <w:ind w:left="3691" w:hanging="360"/>
      </w:pPr>
      <w:rPr>
        <w:rFonts w:ascii="Courier New" w:hAnsi="Courier New" w:hint="default"/>
      </w:rPr>
    </w:lvl>
    <w:lvl w:ilvl="5" w:tplc="04150005" w:tentative="1">
      <w:start w:val="1"/>
      <w:numFmt w:val="bullet"/>
      <w:lvlText w:val=""/>
      <w:lvlJc w:val="left"/>
      <w:pPr>
        <w:tabs>
          <w:tab w:val="num" w:pos="4411"/>
        </w:tabs>
        <w:ind w:left="4411" w:hanging="360"/>
      </w:pPr>
      <w:rPr>
        <w:rFonts w:ascii="Wingdings" w:hAnsi="Wingdings" w:hint="default"/>
      </w:rPr>
    </w:lvl>
    <w:lvl w:ilvl="6" w:tplc="04150001" w:tentative="1">
      <w:start w:val="1"/>
      <w:numFmt w:val="bullet"/>
      <w:lvlText w:val=""/>
      <w:lvlJc w:val="left"/>
      <w:pPr>
        <w:tabs>
          <w:tab w:val="num" w:pos="5131"/>
        </w:tabs>
        <w:ind w:left="5131" w:hanging="360"/>
      </w:pPr>
      <w:rPr>
        <w:rFonts w:ascii="Symbol" w:hAnsi="Symbol" w:hint="default"/>
      </w:rPr>
    </w:lvl>
    <w:lvl w:ilvl="7" w:tplc="04150003" w:tentative="1">
      <w:start w:val="1"/>
      <w:numFmt w:val="bullet"/>
      <w:lvlText w:val="o"/>
      <w:lvlJc w:val="left"/>
      <w:pPr>
        <w:tabs>
          <w:tab w:val="num" w:pos="5851"/>
        </w:tabs>
        <w:ind w:left="5851" w:hanging="360"/>
      </w:pPr>
      <w:rPr>
        <w:rFonts w:ascii="Courier New" w:hAnsi="Courier New" w:hint="default"/>
      </w:rPr>
    </w:lvl>
    <w:lvl w:ilvl="8" w:tplc="04150005" w:tentative="1">
      <w:start w:val="1"/>
      <w:numFmt w:val="bullet"/>
      <w:lvlText w:val=""/>
      <w:lvlJc w:val="left"/>
      <w:pPr>
        <w:tabs>
          <w:tab w:val="num" w:pos="6571"/>
        </w:tabs>
        <w:ind w:left="6571" w:hanging="360"/>
      </w:pPr>
      <w:rPr>
        <w:rFonts w:ascii="Wingdings" w:hAnsi="Wingdings" w:hint="default"/>
      </w:rPr>
    </w:lvl>
  </w:abstractNum>
  <w:abstractNum w:abstractNumId="51" w15:restartNumberingAfterBreak="0">
    <w:nsid w:val="0F34775A"/>
    <w:multiLevelType w:val="hybridMultilevel"/>
    <w:tmpl w:val="0A0CE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F747C51"/>
    <w:multiLevelType w:val="hybridMultilevel"/>
    <w:tmpl w:val="1A64DDB4"/>
    <w:lvl w:ilvl="0" w:tplc="5AACE1B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3" w15:restartNumberingAfterBreak="0">
    <w:nsid w:val="120E452C"/>
    <w:multiLevelType w:val="hybridMultilevel"/>
    <w:tmpl w:val="6CCEA9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21551CD"/>
    <w:multiLevelType w:val="hybridMultilevel"/>
    <w:tmpl w:val="C4FA5A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13240FE5"/>
    <w:multiLevelType w:val="hybridMultilevel"/>
    <w:tmpl w:val="D7186C02"/>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6" w15:restartNumberingAfterBreak="0">
    <w:nsid w:val="13444469"/>
    <w:multiLevelType w:val="hybridMultilevel"/>
    <w:tmpl w:val="61F8D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D0446AE"/>
    <w:multiLevelType w:val="hybridMultilevel"/>
    <w:tmpl w:val="8C841C0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8" w15:restartNumberingAfterBreak="0">
    <w:nsid w:val="1E706E17"/>
    <w:multiLevelType w:val="hybridMultilevel"/>
    <w:tmpl w:val="32BE3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F0C4623"/>
    <w:multiLevelType w:val="hybridMultilevel"/>
    <w:tmpl w:val="A2145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3A22C63"/>
    <w:multiLevelType w:val="hybridMultilevel"/>
    <w:tmpl w:val="011AC2E6"/>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1" w15:restartNumberingAfterBreak="0">
    <w:nsid w:val="258C34EB"/>
    <w:multiLevelType w:val="hybridMultilevel"/>
    <w:tmpl w:val="A00207A2"/>
    <w:lvl w:ilvl="0" w:tplc="5AACE1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26682298"/>
    <w:multiLevelType w:val="hybridMultilevel"/>
    <w:tmpl w:val="BD645464"/>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63" w15:restartNumberingAfterBreak="0">
    <w:nsid w:val="276329C2"/>
    <w:multiLevelType w:val="hybridMultilevel"/>
    <w:tmpl w:val="4F4218CA"/>
    <w:lvl w:ilvl="0" w:tplc="5AACE1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282723D7"/>
    <w:multiLevelType w:val="hybridMultilevel"/>
    <w:tmpl w:val="3990BA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92C2BC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294628C5"/>
    <w:multiLevelType w:val="hybridMultilevel"/>
    <w:tmpl w:val="1F2AF42C"/>
    <w:lvl w:ilvl="0" w:tplc="B122EF26">
      <w:start w:val="1"/>
      <w:numFmt w:val="bullet"/>
      <w:lvlText w:val=""/>
      <w:lvlJc w:val="left"/>
      <w:pPr>
        <w:ind w:left="72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95A14C0"/>
    <w:multiLevelType w:val="hybridMultilevel"/>
    <w:tmpl w:val="8D1CFF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2A577B1B"/>
    <w:multiLevelType w:val="hybridMultilevel"/>
    <w:tmpl w:val="2D324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B8B35C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2F5A47AA"/>
    <w:multiLevelType w:val="hybridMultilevel"/>
    <w:tmpl w:val="08BEA482"/>
    <w:lvl w:ilvl="0" w:tplc="AE78BD6E">
      <w:numFmt w:val="bullet"/>
      <w:lvlText w:val=""/>
      <w:lvlJc w:val="left"/>
      <w:pPr>
        <w:ind w:left="276" w:hanging="171"/>
      </w:pPr>
      <w:rPr>
        <w:rFonts w:ascii="Symbol" w:eastAsia="Times New Roman" w:hAnsi="Symbol" w:hint="default"/>
        <w:w w:val="100"/>
        <w:sz w:val="22"/>
      </w:rPr>
    </w:lvl>
    <w:lvl w:ilvl="1" w:tplc="C3B6C162">
      <w:numFmt w:val="bullet"/>
      <w:lvlText w:val="•"/>
      <w:lvlJc w:val="left"/>
      <w:pPr>
        <w:ind w:left="505" w:hanging="171"/>
      </w:pPr>
      <w:rPr>
        <w:rFonts w:hint="default"/>
      </w:rPr>
    </w:lvl>
    <w:lvl w:ilvl="2" w:tplc="669CF992">
      <w:numFmt w:val="bullet"/>
      <w:lvlText w:val="•"/>
      <w:lvlJc w:val="left"/>
      <w:pPr>
        <w:ind w:left="731" w:hanging="171"/>
      </w:pPr>
      <w:rPr>
        <w:rFonts w:hint="default"/>
      </w:rPr>
    </w:lvl>
    <w:lvl w:ilvl="3" w:tplc="F008F230">
      <w:numFmt w:val="bullet"/>
      <w:lvlText w:val="•"/>
      <w:lvlJc w:val="left"/>
      <w:pPr>
        <w:ind w:left="957" w:hanging="171"/>
      </w:pPr>
      <w:rPr>
        <w:rFonts w:hint="default"/>
      </w:rPr>
    </w:lvl>
    <w:lvl w:ilvl="4" w:tplc="BD5C17D8">
      <w:numFmt w:val="bullet"/>
      <w:lvlText w:val="•"/>
      <w:lvlJc w:val="left"/>
      <w:pPr>
        <w:ind w:left="1183" w:hanging="171"/>
      </w:pPr>
      <w:rPr>
        <w:rFonts w:hint="default"/>
      </w:rPr>
    </w:lvl>
    <w:lvl w:ilvl="5" w:tplc="2140E070">
      <w:numFmt w:val="bullet"/>
      <w:lvlText w:val="•"/>
      <w:lvlJc w:val="left"/>
      <w:pPr>
        <w:ind w:left="1409" w:hanging="171"/>
      </w:pPr>
      <w:rPr>
        <w:rFonts w:hint="default"/>
      </w:rPr>
    </w:lvl>
    <w:lvl w:ilvl="6" w:tplc="DC58D09E">
      <w:numFmt w:val="bullet"/>
      <w:lvlText w:val="•"/>
      <w:lvlJc w:val="left"/>
      <w:pPr>
        <w:ind w:left="1635" w:hanging="171"/>
      </w:pPr>
      <w:rPr>
        <w:rFonts w:hint="default"/>
      </w:rPr>
    </w:lvl>
    <w:lvl w:ilvl="7" w:tplc="CD48BFEE">
      <w:numFmt w:val="bullet"/>
      <w:lvlText w:val="•"/>
      <w:lvlJc w:val="left"/>
      <w:pPr>
        <w:ind w:left="1861" w:hanging="171"/>
      </w:pPr>
      <w:rPr>
        <w:rFonts w:hint="default"/>
      </w:rPr>
    </w:lvl>
    <w:lvl w:ilvl="8" w:tplc="ADCCED7E">
      <w:numFmt w:val="bullet"/>
      <w:lvlText w:val="•"/>
      <w:lvlJc w:val="left"/>
      <w:pPr>
        <w:ind w:left="2087" w:hanging="171"/>
      </w:pPr>
      <w:rPr>
        <w:rFonts w:hint="default"/>
      </w:rPr>
    </w:lvl>
  </w:abstractNum>
  <w:abstractNum w:abstractNumId="71" w15:restartNumberingAfterBreak="0">
    <w:nsid w:val="31EC5BA0"/>
    <w:multiLevelType w:val="hybridMultilevel"/>
    <w:tmpl w:val="9FE80872"/>
    <w:lvl w:ilvl="0" w:tplc="4274E1EE">
      <w:numFmt w:val="bullet"/>
      <w:lvlText w:val=""/>
      <w:lvlJc w:val="left"/>
      <w:pPr>
        <w:ind w:left="276" w:hanging="171"/>
      </w:pPr>
      <w:rPr>
        <w:rFonts w:ascii="Symbol" w:eastAsia="Times New Roman" w:hAnsi="Symbol" w:hint="default"/>
        <w:w w:val="100"/>
        <w:sz w:val="22"/>
      </w:rPr>
    </w:lvl>
    <w:lvl w:ilvl="1" w:tplc="E7C066B6">
      <w:numFmt w:val="bullet"/>
      <w:lvlText w:val="•"/>
      <w:lvlJc w:val="left"/>
      <w:pPr>
        <w:ind w:left="505" w:hanging="171"/>
      </w:pPr>
      <w:rPr>
        <w:rFonts w:hint="default"/>
      </w:rPr>
    </w:lvl>
    <w:lvl w:ilvl="2" w:tplc="BECAE488">
      <w:numFmt w:val="bullet"/>
      <w:lvlText w:val="•"/>
      <w:lvlJc w:val="left"/>
      <w:pPr>
        <w:ind w:left="731" w:hanging="171"/>
      </w:pPr>
      <w:rPr>
        <w:rFonts w:hint="default"/>
      </w:rPr>
    </w:lvl>
    <w:lvl w:ilvl="3" w:tplc="C4AA3574">
      <w:numFmt w:val="bullet"/>
      <w:lvlText w:val="•"/>
      <w:lvlJc w:val="left"/>
      <w:pPr>
        <w:ind w:left="957" w:hanging="171"/>
      </w:pPr>
      <w:rPr>
        <w:rFonts w:hint="default"/>
      </w:rPr>
    </w:lvl>
    <w:lvl w:ilvl="4" w:tplc="FD380A58">
      <w:numFmt w:val="bullet"/>
      <w:lvlText w:val="•"/>
      <w:lvlJc w:val="left"/>
      <w:pPr>
        <w:ind w:left="1183" w:hanging="171"/>
      </w:pPr>
      <w:rPr>
        <w:rFonts w:hint="default"/>
      </w:rPr>
    </w:lvl>
    <w:lvl w:ilvl="5" w:tplc="1ADA743E">
      <w:numFmt w:val="bullet"/>
      <w:lvlText w:val="•"/>
      <w:lvlJc w:val="left"/>
      <w:pPr>
        <w:ind w:left="1409" w:hanging="171"/>
      </w:pPr>
      <w:rPr>
        <w:rFonts w:hint="default"/>
      </w:rPr>
    </w:lvl>
    <w:lvl w:ilvl="6" w:tplc="F7645546">
      <w:numFmt w:val="bullet"/>
      <w:lvlText w:val="•"/>
      <w:lvlJc w:val="left"/>
      <w:pPr>
        <w:ind w:left="1635" w:hanging="171"/>
      </w:pPr>
      <w:rPr>
        <w:rFonts w:hint="default"/>
      </w:rPr>
    </w:lvl>
    <w:lvl w:ilvl="7" w:tplc="FABEE1B0">
      <w:numFmt w:val="bullet"/>
      <w:lvlText w:val="•"/>
      <w:lvlJc w:val="left"/>
      <w:pPr>
        <w:ind w:left="1861" w:hanging="171"/>
      </w:pPr>
      <w:rPr>
        <w:rFonts w:hint="default"/>
      </w:rPr>
    </w:lvl>
    <w:lvl w:ilvl="8" w:tplc="B276CB8C">
      <w:numFmt w:val="bullet"/>
      <w:lvlText w:val="•"/>
      <w:lvlJc w:val="left"/>
      <w:pPr>
        <w:ind w:left="2087" w:hanging="171"/>
      </w:pPr>
      <w:rPr>
        <w:rFonts w:hint="default"/>
      </w:rPr>
    </w:lvl>
  </w:abstractNum>
  <w:abstractNum w:abstractNumId="72" w15:restartNumberingAfterBreak="0">
    <w:nsid w:val="33393F16"/>
    <w:multiLevelType w:val="hybridMultilevel"/>
    <w:tmpl w:val="D568A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4C534F1"/>
    <w:multiLevelType w:val="hybridMultilevel"/>
    <w:tmpl w:val="C86A2F86"/>
    <w:lvl w:ilvl="0" w:tplc="CBECB1DC">
      <w:start w:val="1"/>
      <w:numFmt w:val="lowerLetter"/>
      <w:lvlText w:val="%1)"/>
      <w:lvlJc w:val="left"/>
      <w:pPr>
        <w:tabs>
          <w:tab w:val="num" w:pos="720"/>
        </w:tabs>
        <w:ind w:left="720" w:hanging="360"/>
      </w:pPr>
      <w:rPr>
        <w:rFonts w:hint="default"/>
      </w:rPr>
    </w:lvl>
    <w:lvl w:ilvl="1" w:tplc="E750668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E7506688"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4" w15:restartNumberingAfterBreak="0">
    <w:nsid w:val="35BA5410"/>
    <w:multiLevelType w:val="hybridMultilevel"/>
    <w:tmpl w:val="57A0FE96"/>
    <w:lvl w:ilvl="0" w:tplc="04150001">
      <w:start w:val="1"/>
      <w:numFmt w:val="bullet"/>
      <w:lvlText w:val=""/>
      <w:lvlJc w:val="left"/>
      <w:pPr>
        <w:ind w:left="720" w:hanging="360"/>
      </w:pPr>
      <w:rPr>
        <w:rFonts w:ascii="Symbol" w:hAnsi="Symbol" w:hint="default"/>
        <w:sz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3B92225E"/>
    <w:multiLevelType w:val="hybridMultilevel"/>
    <w:tmpl w:val="DC6A498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1506053"/>
    <w:multiLevelType w:val="hybridMultilevel"/>
    <w:tmpl w:val="95348EC4"/>
    <w:lvl w:ilvl="0" w:tplc="BB0EAE00">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953915"/>
    <w:multiLevelType w:val="hybridMultilevel"/>
    <w:tmpl w:val="3FD422E4"/>
    <w:lvl w:ilvl="0" w:tplc="04150017">
      <w:start w:val="1"/>
      <w:numFmt w:val="lowerLetter"/>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78" w15:restartNumberingAfterBreak="0">
    <w:nsid w:val="44552C5B"/>
    <w:multiLevelType w:val="hybridMultilevel"/>
    <w:tmpl w:val="A4B8C914"/>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79" w15:restartNumberingAfterBreak="0">
    <w:nsid w:val="48B044C8"/>
    <w:multiLevelType w:val="hybridMultilevel"/>
    <w:tmpl w:val="53DC8DF2"/>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80" w15:restartNumberingAfterBreak="0">
    <w:nsid w:val="496B5C0F"/>
    <w:multiLevelType w:val="hybridMultilevel"/>
    <w:tmpl w:val="C7080E5A"/>
    <w:lvl w:ilvl="0" w:tplc="E8546FA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4AA85AA3"/>
    <w:multiLevelType w:val="hybridMultilevel"/>
    <w:tmpl w:val="BC1AC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BAB2224"/>
    <w:multiLevelType w:val="hybridMultilevel"/>
    <w:tmpl w:val="DB08434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3" w15:restartNumberingAfterBreak="0">
    <w:nsid w:val="4D7246F3"/>
    <w:multiLevelType w:val="hybridMultilevel"/>
    <w:tmpl w:val="FE6E5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07D09A6"/>
    <w:multiLevelType w:val="hybridMultilevel"/>
    <w:tmpl w:val="A6A6BA36"/>
    <w:lvl w:ilvl="0" w:tplc="52BC8FA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6BB0A">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615B6">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A2212">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EE85A">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4C306">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21644">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2C1E38">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A4996">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0F16AE6"/>
    <w:multiLevelType w:val="hybridMultilevel"/>
    <w:tmpl w:val="0D90A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1B27232"/>
    <w:multiLevelType w:val="hybridMultilevel"/>
    <w:tmpl w:val="46522A9A"/>
    <w:lvl w:ilvl="0" w:tplc="04150001">
      <w:start w:val="1"/>
      <w:numFmt w:val="bullet"/>
      <w:lvlText w:val=""/>
      <w:lvlJc w:val="left"/>
      <w:pPr>
        <w:ind w:left="1060" w:hanging="360"/>
      </w:pPr>
      <w:rPr>
        <w:rFonts w:ascii="Symbol" w:hAnsi="Symbol" w:hint="default"/>
      </w:rPr>
    </w:lvl>
    <w:lvl w:ilvl="1" w:tplc="A98E382E">
      <w:start w:val="1"/>
      <w:numFmt w:val="bullet"/>
      <w:lvlText w:val=""/>
      <w:lvlJc w:val="left"/>
      <w:pPr>
        <w:tabs>
          <w:tab w:val="num" w:pos="1945"/>
        </w:tabs>
        <w:ind w:left="1945" w:hanging="525"/>
      </w:pPr>
      <w:rPr>
        <w:rFonts w:ascii="Wingdings" w:eastAsia="Times New Roman" w:hAnsi="Wingdings" w:cs="Times New Roman"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7" w15:restartNumberingAfterBreak="0">
    <w:nsid w:val="52F01806"/>
    <w:multiLevelType w:val="hybridMultilevel"/>
    <w:tmpl w:val="AF0623AA"/>
    <w:lvl w:ilvl="0" w:tplc="E8546FA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500348C"/>
    <w:multiLevelType w:val="hybridMultilevel"/>
    <w:tmpl w:val="5E08D44C"/>
    <w:lvl w:ilvl="0" w:tplc="5AACE1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55CA7224"/>
    <w:multiLevelType w:val="hybridMultilevel"/>
    <w:tmpl w:val="6916E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A1E6D52"/>
    <w:multiLevelType w:val="hybridMultilevel"/>
    <w:tmpl w:val="6136ADA2"/>
    <w:lvl w:ilvl="0" w:tplc="CD9C754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A7337DB"/>
    <w:multiLevelType w:val="hybridMultilevel"/>
    <w:tmpl w:val="26E8D9E6"/>
    <w:lvl w:ilvl="0" w:tplc="0415000F">
      <w:start w:val="1"/>
      <w:numFmt w:val="decimal"/>
      <w:lvlText w:val="%1."/>
      <w:lvlJc w:val="left"/>
      <w:pPr>
        <w:ind w:left="786"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5CA91278"/>
    <w:multiLevelType w:val="hybridMultilevel"/>
    <w:tmpl w:val="87C88BE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3" w15:restartNumberingAfterBreak="0">
    <w:nsid w:val="5E3E3BE0"/>
    <w:multiLevelType w:val="hybridMultilevel"/>
    <w:tmpl w:val="AF027F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AC1D66"/>
    <w:multiLevelType w:val="hybridMultilevel"/>
    <w:tmpl w:val="31364140"/>
    <w:lvl w:ilvl="0" w:tplc="51360DB2">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5" w15:restartNumberingAfterBreak="0">
    <w:nsid w:val="6395275D"/>
    <w:multiLevelType w:val="hybridMultilevel"/>
    <w:tmpl w:val="AF8AF5F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6" w15:restartNumberingAfterBreak="0">
    <w:nsid w:val="64AD196A"/>
    <w:multiLevelType w:val="hybridMultilevel"/>
    <w:tmpl w:val="FFFFFFFF"/>
    <w:lvl w:ilvl="0" w:tplc="79F6310C">
      <w:start w:val="1"/>
      <w:numFmt w:val="bullet"/>
      <w:lvlText w:val="–"/>
      <w:lvlJc w:val="left"/>
      <w:pPr>
        <w:tabs>
          <w:tab w:val="num" w:pos="567"/>
        </w:tabs>
        <w:ind w:left="567" w:hanging="56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5677BF6"/>
    <w:multiLevelType w:val="hybridMultilevel"/>
    <w:tmpl w:val="9A8EEA6C"/>
    <w:lvl w:ilvl="0" w:tplc="B122EF26">
      <w:start w:val="1"/>
      <w:numFmt w:val="lowerLetter"/>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8" w15:restartNumberingAfterBreak="0">
    <w:nsid w:val="68E0209D"/>
    <w:multiLevelType w:val="hybridMultilevel"/>
    <w:tmpl w:val="CD9689AA"/>
    <w:lvl w:ilvl="0" w:tplc="5AACE1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6B920846"/>
    <w:multiLevelType w:val="hybridMultilevel"/>
    <w:tmpl w:val="FB0EE3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C3C0D07"/>
    <w:multiLevelType w:val="hybridMultilevel"/>
    <w:tmpl w:val="D436A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DAB0B4B"/>
    <w:multiLevelType w:val="hybridMultilevel"/>
    <w:tmpl w:val="01E89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DB910AE"/>
    <w:multiLevelType w:val="hybridMultilevel"/>
    <w:tmpl w:val="081A226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3" w15:restartNumberingAfterBreak="0">
    <w:nsid w:val="6EA333E4"/>
    <w:multiLevelType w:val="hybridMultilevel"/>
    <w:tmpl w:val="0BA884A6"/>
    <w:lvl w:ilvl="0" w:tplc="19925952">
      <w:start w:val="1"/>
      <w:numFmt w:val="decimal"/>
      <w:lvlText w:val="%1)"/>
      <w:lvlJc w:val="left"/>
      <w:pPr>
        <w:ind w:left="735" w:hanging="360"/>
      </w:pPr>
    </w:lvl>
    <w:lvl w:ilvl="1" w:tplc="04150019">
      <w:start w:val="1"/>
      <w:numFmt w:val="lowerLetter"/>
      <w:lvlText w:val="%2."/>
      <w:lvlJc w:val="left"/>
      <w:pPr>
        <w:ind w:left="1455" w:hanging="360"/>
      </w:pPr>
    </w:lvl>
    <w:lvl w:ilvl="2" w:tplc="0415001B">
      <w:start w:val="1"/>
      <w:numFmt w:val="lowerRoman"/>
      <w:lvlText w:val="%3."/>
      <w:lvlJc w:val="right"/>
      <w:pPr>
        <w:ind w:left="2175" w:hanging="180"/>
      </w:pPr>
    </w:lvl>
    <w:lvl w:ilvl="3" w:tplc="0415000F">
      <w:start w:val="1"/>
      <w:numFmt w:val="decimal"/>
      <w:lvlText w:val="%4."/>
      <w:lvlJc w:val="left"/>
      <w:pPr>
        <w:ind w:left="2895" w:hanging="360"/>
      </w:pPr>
    </w:lvl>
    <w:lvl w:ilvl="4" w:tplc="04150019">
      <w:start w:val="1"/>
      <w:numFmt w:val="lowerLetter"/>
      <w:lvlText w:val="%5."/>
      <w:lvlJc w:val="left"/>
      <w:pPr>
        <w:ind w:left="3615" w:hanging="360"/>
      </w:pPr>
    </w:lvl>
    <w:lvl w:ilvl="5" w:tplc="0415001B">
      <w:start w:val="1"/>
      <w:numFmt w:val="lowerRoman"/>
      <w:lvlText w:val="%6."/>
      <w:lvlJc w:val="right"/>
      <w:pPr>
        <w:ind w:left="4335" w:hanging="180"/>
      </w:pPr>
    </w:lvl>
    <w:lvl w:ilvl="6" w:tplc="0415000F">
      <w:start w:val="1"/>
      <w:numFmt w:val="decimal"/>
      <w:lvlText w:val="%7."/>
      <w:lvlJc w:val="left"/>
      <w:pPr>
        <w:ind w:left="5055" w:hanging="360"/>
      </w:pPr>
    </w:lvl>
    <w:lvl w:ilvl="7" w:tplc="04150019">
      <w:start w:val="1"/>
      <w:numFmt w:val="lowerLetter"/>
      <w:lvlText w:val="%8."/>
      <w:lvlJc w:val="left"/>
      <w:pPr>
        <w:ind w:left="5775" w:hanging="360"/>
      </w:pPr>
    </w:lvl>
    <w:lvl w:ilvl="8" w:tplc="0415001B">
      <w:start w:val="1"/>
      <w:numFmt w:val="lowerRoman"/>
      <w:lvlText w:val="%9."/>
      <w:lvlJc w:val="right"/>
      <w:pPr>
        <w:ind w:left="6495" w:hanging="180"/>
      </w:pPr>
    </w:lvl>
  </w:abstractNum>
  <w:abstractNum w:abstractNumId="104" w15:restartNumberingAfterBreak="0">
    <w:nsid w:val="720038AA"/>
    <w:multiLevelType w:val="hybridMultilevel"/>
    <w:tmpl w:val="482083F8"/>
    <w:lvl w:ilvl="0" w:tplc="BB0EAE0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670966"/>
    <w:multiLevelType w:val="hybridMultilevel"/>
    <w:tmpl w:val="A148C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51F7D33"/>
    <w:multiLevelType w:val="hybridMultilevel"/>
    <w:tmpl w:val="CBB0BE54"/>
    <w:lvl w:ilvl="0" w:tplc="51360DB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7" w15:restartNumberingAfterBreak="0">
    <w:nsid w:val="787D2B76"/>
    <w:multiLevelType w:val="hybridMultilevel"/>
    <w:tmpl w:val="079662CE"/>
    <w:lvl w:ilvl="0" w:tplc="E8546FA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8A34919"/>
    <w:multiLevelType w:val="hybridMultilevel"/>
    <w:tmpl w:val="C17E715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B251FE4"/>
    <w:multiLevelType w:val="hybridMultilevel"/>
    <w:tmpl w:val="2DC2F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EF71A8D"/>
    <w:multiLevelType w:val="hybridMultilevel"/>
    <w:tmpl w:val="A9DABD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8474712">
    <w:abstractNumId w:val="0"/>
  </w:num>
  <w:num w:numId="2" w16cid:durableId="464547020">
    <w:abstractNumId w:val="16"/>
  </w:num>
  <w:num w:numId="3" w16cid:durableId="1385443756">
    <w:abstractNumId w:val="17"/>
  </w:num>
  <w:num w:numId="4" w16cid:durableId="1392265078">
    <w:abstractNumId w:val="18"/>
  </w:num>
  <w:num w:numId="5" w16cid:durableId="274216399">
    <w:abstractNumId w:val="21"/>
  </w:num>
  <w:num w:numId="6" w16cid:durableId="2136829040">
    <w:abstractNumId w:val="22"/>
  </w:num>
  <w:num w:numId="7" w16cid:durableId="928780938">
    <w:abstractNumId w:val="23"/>
  </w:num>
  <w:num w:numId="8" w16cid:durableId="542399838">
    <w:abstractNumId w:val="24"/>
  </w:num>
  <w:num w:numId="9" w16cid:durableId="734743964">
    <w:abstractNumId w:val="41"/>
  </w:num>
  <w:num w:numId="10" w16cid:durableId="488325103">
    <w:abstractNumId w:val="48"/>
  </w:num>
  <w:num w:numId="11" w16cid:durableId="516390582">
    <w:abstractNumId w:val="54"/>
  </w:num>
  <w:num w:numId="12" w16cid:durableId="1031611992">
    <w:abstractNumId w:val="91"/>
  </w:num>
  <w:num w:numId="13" w16cid:durableId="792554934">
    <w:abstractNumId w:val="70"/>
  </w:num>
  <w:num w:numId="14" w16cid:durableId="1497646170">
    <w:abstractNumId w:val="71"/>
  </w:num>
  <w:num w:numId="15" w16cid:durableId="1708793055">
    <w:abstractNumId w:val="62"/>
  </w:num>
  <w:num w:numId="16" w16cid:durableId="1395816409">
    <w:abstractNumId w:val="69"/>
  </w:num>
  <w:num w:numId="17" w16cid:durableId="1878002931">
    <w:abstractNumId w:val="101"/>
  </w:num>
  <w:num w:numId="18" w16cid:durableId="2095856141">
    <w:abstractNumId w:val="51"/>
  </w:num>
  <w:num w:numId="19" w16cid:durableId="2081250299">
    <w:abstractNumId w:val="67"/>
  </w:num>
  <w:num w:numId="20" w16cid:durableId="1377005014">
    <w:abstractNumId w:val="68"/>
  </w:num>
  <w:num w:numId="21" w16cid:durableId="1550458102">
    <w:abstractNumId w:val="74"/>
  </w:num>
  <w:num w:numId="22" w16cid:durableId="152646053">
    <w:abstractNumId w:val="65"/>
  </w:num>
  <w:num w:numId="23" w16cid:durableId="890731495">
    <w:abstractNumId w:val="49"/>
  </w:num>
  <w:num w:numId="24" w16cid:durableId="1546062472">
    <w:abstractNumId w:val="61"/>
  </w:num>
  <w:num w:numId="25" w16cid:durableId="1012537906">
    <w:abstractNumId w:val="63"/>
  </w:num>
  <w:num w:numId="26" w16cid:durableId="1205366065">
    <w:abstractNumId w:val="88"/>
  </w:num>
  <w:num w:numId="27" w16cid:durableId="748622003">
    <w:abstractNumId w:val="98"/>
  </w:num>
  <w:num w:numId="28" w16cid:durableId="1420637740">
    <w:abstractNumId w:val="52"/>
  </w:num>
  <w:num w:numId="29" w16cid:durableId="30309069">
    <w:abstractNumId w:val="79"/>
  </w:num>
  <w:num w:numId="30" w16cid:durableId="2123838631">
    <w:abstractNumId w:val="66"/>
  </w:num>
  <w:num w:numId="31" w16cid:durableId="1140733225">
    <w:abstractNumId w:val="93"/>
  </w:num>
  <w:num w:numId="32" w16cid:durableId="2071612993">
    <w:abstractNumId w:val="109"/>
  </w:num>
  <w:num w:numId="33" w16cid:durableId="274679564">
    <w:abstractNumId w:val="110"/>
  </w:num>
  <w:num w:numId="34" w16cid:durableId="1958441100">
    <w:abstractNumId w:val="73"/>
  </w:num>
  <w:num w:numId="35" w16cid:durableId="1611635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3091389">
    <w:abstractNumId w:val="44"/>
  </w:num>
  <w:num w:numId="37" w16cid:durableId="673260193">
    <w:abstractNumId w:val="107"/>
  </w:num>
  <w:num w:numId="38" w16cid:durableId="261767550">
    <w:abstractNumId w:val="80"/>
  </w:num>
  <w:num w:numId="39" w16cid:durableId="220597383">
    <w:abstractNumId w:val="45"/>
  </w:num>
  <w:num w:numId="40" w16cid:durableId="91435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0374861">
    <w:abstractNumId w:val="87"/>
  </w:num>
  <w:num w:numId="42" w16cid:durableId="82149034">
    <w:abstractNumId w:val="81"/>
  </w:num>
  <w:num w:numId="43" w16cid:durableId="1685327137">
    <w:abstractNumId w:val="103"/>
  </w:num>
  <w:num w:numId="44" w16cid:durableId="1546209289">
    <w:abstractNumId w:val="89"/>
  </w:num>
  <w:num w:numId="45" w16cid:durableId="1583559630">
    <w:abstractNumId w:val="58"/>
  </w:num>
  <w:num w:numId="46" w16cid:durableId="1281493645">
    <w:abstractNumId w:val="43"/>
  </w:num>
  <w:num w:numId="47" w16cid:durableId="892277834">
    <w:abstractNumId w:val="56"/>
  </w:num>
  <w:num w:numId="48" w16cid:durableId="70005286">
    <w:abstractNumId w:val="59"/>
  </w:num>
  <w:num w:numId="49" w16cid:durableId="1226914752">
    <w:abstractNumId w:val="105"/>
  </w:num>
  <w:num w:numId="50" w16cid:durableId="1359432292">
    <w:abstractNumId w:val="72"/>
  </w:num>
  <w:num w:numId="51" w16cid:durableId="231238164">
    <w:abstractNumId w:val="83"/>
  </w:num>
  <w:num w:numId="52" w16cid:durableId="1150295000">
    <w:abstractNumId w:val="100"/>
  </w:num>
  <w:num w:numId="53" w16cid:durableId="406654105">
    <w:abstractNumId w:val="108"/>
  </w:num>
  <w:num w:numId="54" w16cid:durableId="41488820">
    <w:abstractNumId w:val="95"/>
  </w:num>
  <w:num w:numId="55" w16cid:durableId="1360818704">
    <w:abstractNumId w:val="82"/>
  </w:num>
  <w:num w:numId="56" w16cid:durableId="834760405">
    <w:abstractNumId w:val="92"/>
  </w:num>
  <w:num w:numId="57" w16cid:durableId="937786625">
    <w:abstractNumId w:val="94"/>
  </w:num>
  <w:num w:numId="58" w16cid:durableId="1633514194">
    <w:abstractNumId w:val="106"/>
  </w:num>
  <w:num w:numId="59" w16cid:durableId="1212380641">
    <w:abstractNumId w:val="57"/>
  </w:num>
  <w:num w:numId="60" w16cid:durableId="356733911">
    <w:abstractNumId w:val="60"/>
  </w:num>
  <w:num w:numId="61" w16cid:durableId="771051197">
    <w:abstractNumId w:val="86"/>
  </w:num>
  <w:num w:numId="62" w16cid:durableId="2074573827">
    <w:abstractNumId w:val="102"/>
  </w:num>
  <w:num w:numId="63" w16cid:durableId="1282299218">
    <w:abstractNumId w:val="85"/>
  </w:num>
  <w:num w:numId="64" w16cid:durableId="1722440489">
    <w:abstractNumId w:val="46"/>
  </w:num>
  <w:num w:numId="65" w16cid:durableId="1912541594">
    <w:abstractNumId w:val="78"/>
  </w:num>
  <w:num w:numId="66" w16cid:durableId="98182385">
    <w:abstractNumId w:val="55"/>
  </w:num>
  <w:num w:numId="67" w16cid:durableId="1739981559">
    <w:abstractNumId w:val="50"/>
  </w:num>
  <w:num w:numId="68" w16cid:durableId="1643922512">
    <w:abstractNumId w:val="90"/>
  </w:num>
  <w:num w:numId="69" w16cid:durableId="1161654555">
    <w:abstractNumId w:val="84"/>
  </w:num>
  <w:num w:numId="70" w16cid:durableId="1616986367">
    <w:abstractNumId w:val="77"/>
  </w:num>
  <w:num w:numId="71" w16cid:durableId="756361053">
    <w:abstractNumId w:val="53"/>
  </w:num>
  <w:num w:numId="72" w16cid:durableId="1573734593">
    <w:abstractNumId w:val="47"/>
  </w:num>
  <w:num w:numId="73" w16cid:durableId="1912346272">
    <w:abstractNumId w:val="104"/>
  </w:num>
  <w:num w:numId="74" w16cid:durableId="682174623">
    <w:abstractNumId w:val="76"/>
  </w:num>
  <w:num w:numId="75" w16cid:durableId="792477124">
    <w:abstractNumId w:val="99"/>
  </w:num>
  <w:num w:numId="76" w16cid:durableId="1363746800">
    <w:abstractNumId w:val="64"/>
  </w:num>
  <w:num w:numId="77" w16cid:durableId="355695918">
    <w:abstractNumId w:val="9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13"/>
    <w:rsid w:val="00025AC8"/>
    <w:rsid w:val="00027D0C"/>
    <w:rsid w:val="000324C8"/>
    <w:rsid w:val="000420A0"/>
    <w:rsid w:val="00043F9D"/>
    <w:rsid w:val="00060CFD"/>
    <w:rsid w:val="00063EB0"/>
    <w:rsid w:val="00067749"/>
    <w:rsid w:val="00070200"/>
    <w:rsid w:val="00071572"/>
    <w:rsid w:val="0007518A"/>
    <w:rsid w:val="0009048E"/>
    <w:rsid w:val="00090AB6"/>
    <w:rsid w:val="0009114F"/>
    <w:rsid w:val="000930CF"/>
    <w:rsid w:val="000A2743"/>
    <w:rsid w:val="000A42EE"/>
    <w:rsid w:val="000A6EF1"/>
    <w:rsid w:val="000A7BD5"/>
    <w:rsid w:val="000B4F8A"/>
    <w:rsid w:val="000C04D7"/>
    <w:rsid w:val="000C3E35"/>
    <w:rsid w:val="000D7ACD"/>
    <w:rsid w:val="000E1E23"/>
    <w:rsid w:val="000F16EE"/>
    <w:rsid w:val="000F2209"/>
    <w:rsid w:val="000F47F6"/>
    <w:rsid w:val="000F52AC"/>
    <w:rsid w:val="001269DA"/>
    <w:rsid w:val="00132392"/>
    <w:rsid w:val="00134787"/>
    <w:rsid w:val="00142C3B"/>
    <w:rsid w:val="00143999"/>
    <w:rsid w:val="00150150"/>
    <w:rsid w:val="001530E2"/>
    <w:rsid w:val="00153996"/>
    <w:rsid w:val="00155F18"/>
    <w:rsid w:val="00157649"/>
    <w:rsid w:val="0015766B"/>
    <w:rsid w:val="00157DB1"/>
    <w:rsid w:val="001739E1"/>
    <w:rsid w:val="00174B99"/>
    <w:rsid w:val="0018193B"/>
    <w:rsid w:val="001927F7"/>
    <w:rsid w:val="00194846"/>
    <w:rsid w:val="00194E60"/>
    <w:rsid w:val="001A12A2"/>
    <w:rsid w:val="001A47F1"/>
    <w:rsid w:val="001B0B8F"/>
    <w:rsid w:val="001E1267"/>
    <w:rsid w:val="001E21C5"/>
    <w:rsid w:val="001E2727"/>
    <w:rsid w:val="001E4584"/>
    <w:rsid w:val="001E4934"/>
    <w:rsid w:val="001E50B8"/>
    <w:rsid w:val="001E6F7C"/>
    <w:rsid w:val="001F7548"/>
    <w:rsid w:val="002050F8"/>
    <w:rsid w:val="002060A9"/>
    <w:rsid w:val="00227722"/>
    <w:rsid w:val="002312A5"/>
    <w:rsid w:val="00243D48"/>
    <w:rsid w:val="002457E4"/>
    <w:rsid w:val="00254E48"/>
    <w:rsid w:val="00271AA1"/>
    <w:rsid w:val="00277B9C"/>
    <w:rsid w:val="00281831"/>
    <w:rsid w:val="002908D7"/>
    <w:rsid w:val="00296970"/>
    <w:rsid w:val="002A0799"/>
    <w:rsid w:val="002A1F23"/>
    <w:rsid w:val="002A3FB8"/>
    <w:rsid w:val="002A6394"/>
    <w:rsid w:val="002B2390"/>
    <w:rsid w:val="002B6856"/>
    <w:rsid w:val="002C0703"/>
    <w:rsid w:val="002C27E4"/>
    <w:rsid w:val="002C6FEA"/>
    <w:rsid w:val="002E08AC"/>
    <w:rsid w:val="002E244C"/>
    <w:rsid w:val="002E285E"/>
    <w:rsid w:val="002E2B3E"/>
    <w:rsid w:val="002F31D4"/>
    <w:rsid w:val="002F3A39"/>
    <w:rsid w:val="002F5E5C"/>
    <w:rsid w:val="00303368"/>
    <w:rsid w:val="003052F2"/>
    <w:rsid w:val="003256FE"/>
    <w:rsid w:val="003334AB"/>
    <w:rsid w:val="003405F9"/>
    <w:rsid w:val="00346438"/>
    <w:rsid w:val="00351549"/>
    <w:rsid w:val="00353D9E"/>
    <w:rsid w:val="00356667"/>
    <w:rsid w:val="00364B68"/>
    <w:rsid w:val="00365DAF"/>
    <w:rsid w:val="0037137E"/>
    <w:rsid w:val="00371EEB"/>
    <w:rsid w:val="00372DBB"/>
    <w:rsid w:val="00381678"/>
    <w:rsid w:val="003824AA"/>
    <w:rsid w:val="003871EA"/>
    <w:rsid w:val="00390120"/>
    <w:rsid w:val="0039125C"/>
    <w:rsid w:val="003942CF"/>
    <w:rsid w:val="00396D27"/>
    <w:rsid w:val="003A2213"/>
    <w:rsid w:val="003B21AE"/>
    <w:rsid w:val="003B4E9E"/>
    <w:rsid w:val="003C0F63"/>
    <w:rsid w:val="003C0FB5"/>
    <w:rsid w:val="003C1179"/>
    <w:rsid w:val="003C122D"/>
    <w:rsid w:val="003C348E"/>
    <w:rsid w:val="003D76B4"/>
    <w:rsid w:val="003E36E6"/>
    <w:rsid w:val="003F31CD"/>
    <w:rsid w:val="00401514"/>
    <w:rsid w:val="004110B4"/>
    <w:rsid w:val="00420E3F"/>
    <w:rsid w:val="00422A3A"/>
    <w:rsid w:val="00431E57"/>
    <w:rsid w:val="00440455"/>
    <w:rsid w:val="0044579D"/>
    <w:rsid w:val="0044750A"/>
    <w:rsid w:val="004519C3"/>
    <w:rsid w:val="0045244A"/>
    <w:rsid w:val="0045602F"/>
    <w:rsid w:val="00457BC1"/>
    <w:rsid w:val="00461A58"/>
    <w:rsid w:val="00461FFA"/>
    <w:rsid w:val="00462650"/>
    <w:rsid w:val="00463F24"/>
    <w:rsid w:val="0046666C"/>
    <w:rsid w:val="004719A2"/>
    <w:rsid w:val="00474683"/>
    <w:rsid w:val="004863FD"/>
    <w:rsid w:val="00490CCF"/>
    <w:rsid w:val="00491740"/>
    <w:rsid w:val="00495C51"/>
    <w:rsid w:val="00497946"/>
    <w:rsid w:val="004A115B"/>
    <w:rsid w:val="004C2DC9"/>
    <w:rsid w:val="004D1691"/>
    <w:rsid w:val="004E4A26"/>
    <w:rsid w:val="004F290B"/>
    <w:rsid w:val="004F3682"/>
    <w:rsid w:val="00501994"/>
    <w:rsid w:val="00515041"/>
    <w:rsid w:val="00515A9A"/>
    <w:rsid w:val="0052157E"/>
    <w:rsid w:val="00532948"/>
    <w:rsid w:val="00532B95"/>
    <w:rsid w:val="00533C54"/>
    <w:rsid w:val="00537944"/>
    <w:rsid w:val="005436BC"/>
    <w:rsid w:val="005563B3"/>
    <w:rsid w:val="00561511"/>
    <w:rsid w:val="0056192D"/>
    <w:rsid w:val="0056497E"/>
    <w:rsid w:val="005748CA"/>
    <w:rsid w:val="005763B1"/>
    <w:rsid w:val="005765C6"/>
    <w:rsid w:val="00580235"/>
    <w:rsid w:val="00584DD7"/>
    <w:rsid w:val="00585634"/>
    <w:rsid w:val="0059491C"/>
    <w:rsid w:val="005B1015"/>
    <w:rsid w:val="005C10B3"/>
    <w:rsid w:val="005D3349"/>
    <w:rsid w:val="005E5DA7"/>
    <w:rsid w:val="005F4391"/>
    <w:rsid w:val="005F5219"/>
    <w:rsid w:val="005F5AF4"/>
    <w:rsid w:val="006010E8"/>
    <w:rsid w:val="00603F38"/>
    <w:rsid w:val="00604642"/>
    <w:rsid w:val="00605C41"/>
    <w:rsid w:val="0062220F"/>
    <w:rsid w:val="00626F75"/>
    <w:rsid w:val="00632033"/>
    <w:rsid w:val="00635FE3"/>
    <w:rsid w:val="006367E1"/>
    <w:rsid w:val="00640B98"/>
    <w:rsid w:val="0064107E"/>
    <w:rsid w:val="00650535"/>
    <w:rsid w:val="00650CE0"/>
    <w:rsid w:val="00665BE5"/>
    <w:rsid w:val="00667FF1"/>
    <w:rsid w:val="0067049F"/>
    <w:rsid w:val="00672310"/>
    <w:rsid w:val="00677B74"/>
    <w:rsid w:val="0068355A"/>
    <w:rsid w:val="00684B80"/>
    <w:rsid w:val="00690A99"/>
    <w:rsid w:val="0069177F"/>
    <w:rsid w:val="00695D0C"/>
    <w:rsid w:val="006A6810"/>
    <w:rsid w:val="006B285B"/>
    <w:rsid w:val="006C1479"/>
    <w:rsid w:val="006C304D"/>
    <w:rsid w:val="006C3A6B"/>
    <w:rsid w:val="006C49CF"/>
    <w:rsid w:val="006C58B1"/>
    <w:rsid w:val="006D4501"/>
    <w:rsid w:val="006D4B44"/>
    <w:rsid w:val="006D6722"/>
    <w:rsid w:val="006E0386"/>
    <w:rsid w:val="006E6384"/>
    <w:rsid w:val="006F1213"/>
    <w:rsid w:val="006F447A"/>
    <w:rsid w:val="0070125B"/>
    <w:rsid w:val="00711764"/>
    <w:rsid w:val="007131D6"/>
    <w:rsid w:val="00713580"/>
    <w:rsid w:val="00714AA0"/>
    <w:rsid w:val="00716FE1"/>
    <w:rsid w:val="00743747"/>
    <w:rsid w:val="00745A47"/>
    <w:rsid w:val="00747C16"/>
    <w:rsid w:val="00754020"/>
    <w:rsid w:val="007553C1"/>
    <w:rsid w:val="00757577"/>
    <w:rsid w:val="00757940"/>
    <w:rsid w:val="0076319F"/>
    <w:rsid w:val="007718DA"/>
    <w:rsid w:val="00772072"/>
    <w:rsid w:val="00774335"/>
    <w:rsid w:val="00776CE0"/>
    <w:rsid w:val="00784DC6"/>
    <w:rsid w:val="00786F34"/>
    <w:rsid w:val="00795304"/>
    <w:rsid w:val="00795DB1"/>
    <w:rsid w:val="00797361"/>
    <w:rsid w:val="007A09C4"/>
    <w:rsid w:val="007B192C"/>
    <w:rsid w:val="007B5F1C"/>
    <w:rsid w:val="007B676E"/>
    <w:rsid w:val="007B6D9F"/>
    <w:rsid w:val="007C198B"/>
    <w:rsid w:val="007C3A0A"/>
    <w:rsid w:val="007E7B05"/>
    <w:rsid w:val="008000A1"/>
    <w:rsid w:val="00800C8B"/>
    <w:rsid w:val="00801C58"/>
    <w:rsid w:val="008066BB"/>
    <w:rsid w:val="00811BE7"/>
    <w:rsid w:val="0081417F"/>
    <w:rsid w:val="00816156"/>
    <w:rsid w:val="00825F57"/>
    <w:rsid w:val="0083093C"/>
    <w:rsid w:val="00841441"/>
    <w:rsid w:val="0084577E"/>
    <w:rsid w:val="00860BEC"/>
    <w:rsid w:val="00863988"/>
    <w:rsid w:val="008716A3"/>
    <w:rsid w:val="00873E0C"/>
    <w:rsid w:val="008844DC"/>
    <w:rsid w:val="0089734E"/>
    <w:rsid w:val="008A14AF"/>
    <w:rsid w:val="008A4996"/>
    <w:rsid w:val="008A4C9F"/>
    <w:rsid w:val="008A669C"/>
    <w:rsid w:val="008A74A4"/>
    <w:rsid w:val="008A7A8C"/>
    <w:rsid w:val="008C11CB"/>
    <w:rsid w:val="008C2727"/>
    <w:rsid w:val="008C2B8C"/>
    <w:rsid w:val="008D11C6"/>
    <w:rsid w:val="008D1718"/>
    <w:rsid w:val="008D204E"/>
    <w:rsid w:val="008D2AB0"/>
    <w:rsid w:val="008E0A00"/>
    <w:rsid w:val="008E5689"/>
    <w:rsid w:val="008F47C2"/>
    <w:rsid w:val="008F4FEF"/>
    <w:rsid w:val="008F619E"/>
    <w:rsid w:val="00906D3B"/>
    <w:rsid w:val="00911648"/>
    <w:rsid w:val="00914065"/>
    <w:rsid w:val="0091522B"/>
    <w:rsid w:val="00917CB6"/>
    <w:rsid w:val="00920801"/>
    <w:rsid w:val="00920E10"/>
    <w:rsid w:val="00926ADC"/>
    <w:rsid w:val="009314F5"/>
    <w:rsid w:val="009317BE"/>
    <w:rsid w:val="009424EE"/>
    <w:rsid w:val="00945599"/>
    <w:rsid w:val="00947DA3"/>
    <w:rsid w:val="00950366"/>
    <w:rsid w:val="00951673"/>
    <w:rsid w:val="00957BE3"/>
    <w:rsid w:val="009640AA"/>
    <w:rsid w:val="0097423A"/>
    <w:rsid w:val="00980AF9"/>
    <w:rsid w:val="00984012"/>
    <w:rsid w:val="00985720"/>
    <w:rsid w:val="00986F98"/>
    <w:rsid w:val="00997995"/>
    <w:rsid w:val="009A10D0"/>
    <w:rsid w:val="009A2E44"/>
    <w:rsid w:val="009A74D0"/>
    <w:rsid w:val="009B0E5A"/>
    <w:rsid w:val="009B2B6D"/>
    <w:rsid w:val="009C1473"/>
    <w:rsid w:val="009D2668"/>
    <w:rsid w:val="009D7171"/>
    <w:rsid w:val="009E1805"/>
    <w:rsid w:val="009E7E03"/>
    <w:rsid w:val="009F115F"/>
    <w:rsid w:val="009F3F29"/>
    <w:rsid w:val="009F725D"/>
    <w:rsid w:val="00A04B04"/>
    <w:rsid w:val="00A13978"/>
    <w:rsid w:val="00A21C7B"/>
    <w:rsid w:val="00A377C2"/>
    <w:rsid w:val="00A40723"/>
    <w:rsid w:val="00A41433"/>
    <w:rsid w:val="00A41618"/>
    <w:rsid w:val="00A43A77"/>
    <w:rsid w:val="00A451C3"/>
    <w:rsid w:val="00A45827"/>
    <w:rsid w:val="00A4750B"/>
    <w:rsid w:val="00A60A93"/>
    <w:rsid w:val="00A62220"/>
    <w:rsid w:val="00A62E19"/>
    <w:rsid w:val="00A71952"/>
    <w:rsid w:val="00A74509"/>
    <w:rsid w:val="00A75941"/>
    <w:rsid w:val="00A913E0"/>
    <w:rsid w:val="00A93D8D"/>
    <w:rsid w:val="00A94872"/>
    <w:rsid w:val="00A9502F"/>
    <w:rsid w:val="00AA12A3"/>
    <w:rsid w:val="00AA23A6"/>
    <w:rsid w:val="00AA5237"/>
    <w:rsid w:val="00AA5487"/>
    <w:rsid w:val="00AB27AE"/>
    <w:rsid w:val="00AB4EE1"/>
    <w:rsid w:val="00AB77B1"/>
    <w:rsid w:val="00AD37EE"/>
    <w:rsid w:val="00AD42A4"/>
    <w:rsid w:val="00AD624A"/>
    <w:rsid w:val="00AE5934"/>
    <w:rsid w:val="00AF1D8A"/>
    <w:rsid w:val="00AF2AC6"/>
    <w:rsid w:val="00AF3B56"/>
    <w:rsid w:val="00AF44BD"/>
    <w:rsid w:val="00AF48F4"/>
    <w:rsid w:val="00B04618"/>
    <w:rsid w:val="00B05414"/>
    <w:rsid w:val="00B0787D"/>
    <w:rsid w:val="00B16E83"/>
    <w:rsid w:val="00B31C17"/>
    <w:rsid w:val="00B31DEE"/>
    <w:rsid w:val="00B368CA"/>
    <w:rsid w:val="00B404F5"/>
    <w:rsid w:val="00B40BAD"/>
    <w:rsid w:val="00B43B2E"/>
    <w:rsid w:val="00B44300"/>
    <w:rsid w:val="00B4705F"/>
    <w:rsid w:val="00B51F43"/>
    <w:rsid w:val="00B55E3F"/>
    <w:rsid w:val="00B639AB"/>
    <w:rsid w:val="00B64723"/>
    <w:rsid w:val="00B66EA6"/>
    <w:rsid w:val="00B72875"/>
    <w:rsid w:val="00B77852"/>
    <w:rsid w:val="00B826B2"/>
    <w:rsid w:val="00B85B65"/>
    <w:rsid w:val="00B86B9C"/>
    <w:rsid w:val="00B94B9D"/>
    <w:rsid w:val="00B9643C"/>
    <w:rsid w:val="00BA0648"/>
    <w:rsid w:val="00BC0C9B"/>
    <w:rsid w:val="00BC0E21"/>
    <w:rsid w:val="00BC58C6"/>
    <w:rsid w:val="00BD3717"/>
    <w:rsid w:val="00BD3C0C"/>
    <w:rsid w:val="00BD7BDF"/>
    <w:rsid w:val="00BE2A26"/>
    <w:rsid w:val="00BE491A"/>
    <w:rsid w:val="00BF1D35"/>
    <w:rsid w:val="00BF3A14"/>
    <w:rsid w:val="00BF5BBA"/>
    <w:rsid w:val="00C06D50"/>
    <w:rsid w:val="00C073FF"/>
    <w:rsid w:val="00C140A5"/>
    <w:rsid w:val="00C17F2A"/>
    <w:rsid w:val="00C225BA"/>
    <w:rsid w:val="00C26370"/>
    <w:rsid w:val="00C333C6"/>
    <w:rsid w:val="00C54CDE"/>
    <w:rsid w:val="00C603EF"/>
    <w:rsid w:val="00C64E46"/>
    <w:rsid w:val="00C65FD9"/>
    <w:rsid w:val="00C672BD"/>
    <w:rsid w:val="00C708F1"/>
    <w:rsid w:val="00C72BBA"/>
    <w:rsid w:val="00C80B10"/>
    <w:rsid w:val="00C81722"/>
    <w:rsid w:val="00C90E9B"/>
    <w:rsid w:val="00C92A45"/>
    <w:rsid w:val="00C93648"/>
    <w:rsid w:val="00C94660"/>
    <w:rsid w:val="00C94827"/>
    <w:rsid w:val="00CB0CB5"/>
    <w:rsid w:val="00CB5F6C"/>
    <w:rsid w:val="00CC1EB0"/>
    <w:rsid w:val="00CC41BA"/>
    <w:rsid w:val="00CD01DD"/>
    <w:rsid w:val="00CD1D50"/>
    <w:rsid w:val="00CD2E16"/>
    <w:rsid w:val="00CD5851"/>
    <w:rsid w:val="00CD5A41"/>
    <w:rsid w:val="00CF1176"/>
    <w:rsid w:val="00CF73F5"/>
    <w:rsid w:val="00D07635"/>
    <w:rsid w:val="00D2257C"/>
    <w:rsid w:val="00D32D8A"/>
    <w:rsid w:val="00D37195"/>
    <w:rsid w:val="00D43537"/>
    <w:rsid w:val="00D44507"/>
    <w:rsid w:val="00D47DC6"/>
    <w:rsid w:val="00D5223C"/>
    <w:rsid w:val="00D603EF"/>
    <w:rsid w:val="00D60E81"/>
    <w:rsid w:val="00D64F31"/>
    <w:rsid w:val="00D757E6"/>
    <w:rsid w:val="00D81004"/>
    <w:rsid w:val="00D86827"/>
    <w:rsid w:val="00D86C69"/>
    <w:rsid w:val="00D92599"/>
    <w:rsid w:val="00D97C27"/>
    <w:rsid w:val="00DA0FAA"/>
    <w:rsid w:val="00DA18F9"/>
    <w:rsid w:val="00DA1B4F"/>
    <w:rsid w:val="00DA4894"/>
    <w:rsid w:val="00DA6471"/>
    <w:rsid w:val="00DA75EB"/>
    <w:rsid w:val="00DA79C1"/>
    <w:rsid w:val="00DB14BF"/>
    <w:rsid w:val="00DC074D"/>
    <w:rsid w:val="00DC1771"/>
    <w:rsid w:val="00DC746D"/>
    <w:rsid w:val="00DD0B28"/>
    <w:rsid w:val="00DD6D0D"/>
    <w:rsid w:val="00DE0EA1"/>
    <w:rsid w:val="00DE63AE"/>
    <w:rsid w:val="00E03237"/>
    <w:rsid w:val="00E07EBA"/>
    <w:rsid w:val="00E1653E"/>
    <w:rsid w:val="00E20469"/>
    <w:rsid w:val="00E245EA"/>
    <w:rsid w:val="00E30883"/>
    <w:rsid w:val="00E36AEB"/>
    <w:rsid w:val="00E453F0"/>
    <w:rsid w:val="00E47285"/>
    <w:rsid w:val="00E516BA"/>
    <w:rsid w:val="00E53EC3"/>
    <w:rsid w:val="00E54507"/>
    <w:rsid w:val="00E57380"/>
    <w:rsid w:val="00E610D3"/>
    <w:rsid w:val="00E72EF5"/>
    <w:rsid w:val="00E931E2"/>
    <w:rsid w:val="00E95EF0"/>
    <w:rsid w:val="00E97D1B"/>
    <w:rsid w:val="00EA4BC3"/>
    <w:rsid w:val="00EA5902"/>
    <w:rsid w:val="00EB42A6"/>
    <w:rsid w:val="00EC2961"/>
    <w:rsid w:val="00EC4AF5"/>
    <w:rsid w:val="00ED5F46"/>
    <w:rsid w:val="00EE5496"/>
    <w:rsid w:val="00EE7DDB"/>
    <w:rsid w:val="00EF1062"/>
    <w:rsid w:val="00EF71E7"/>
    <w:rsid w:val="00F00CF5"/>
    <w:rsid w:val="00F015A3"/>
    <w:rsid w:val="00F05861"/>
    <w:rsid w:val="00F124BC"/>
    <w:rsid w:val="00F24953"/>
    <w:rsid w:val="00F262A0"/>
    <w:rsid w:val="00F2769F"/>
    <w:rsid w:val="00F32204"/>
    <w:rsid w:val="00F33610"/>
    <w:rsid w:val="00F35532"/>
    <w:rsid w:val="00F403DC"/>
    <w:rsid w:val="00F4145B"/>
    <w:rsid w:val="00F42614"/>
    <w:rsid w:val="00F5606F"/>
    <w:rsid w:val="00F57927"/>
    <w:rsid w:val="00F61EEE"/>
    <w:rsid w:val="00F664F1"/>
    <w:rsid w:val="00F70C24"/>
    <w:rsid w:val="00F733C6"/>
    <w:rsid w:val="00F746B6"/>
    <w:rsid w:val="00F80DB6"/>
    <w:rsid w:val="00F81CDA"/>
    <w:rsid w:val="00FB3458"/>
    <w:rsid w:val="00FB35F8"/>
    <w:rsid w:val="00FB5A5A"/>
    <w:rsid w:val="00FB6571"/>
    <w:rsid w:val="00FB7D53"/>
    <w:rsid w:val="00FC07BE"/>
    <w:rsid w:val="00FC0F2B"/>
    <w:rsid w:val="00FC16C0"/>
    <w:rsid w:val="00FD4468"/>
    <w:rsid w:val="00FD4B26"/>
    <w:rsid w:val="00FE6597"/>
    <w:rsid w:val="00FF00DA"/>
    <w:rsid w:val="00FF1C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6C498"/>
  <w15:docId w15:val="{B5FCB8C3-5660-4012-9C69-0704DCD5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3368"/>
    <w:pPr>
      <w:widowControl w:val="0"/>
      <w:suppressAutoHyphens/>
      <w:spacing w:line="100" w:lineRule="atLeast"/>
      <w:textAlignment w:val="baseline"/>
    </w:pPr>
    <w:rPr>
      <w:rFonts w:cs="Tahoma"/>
      <w:kern w:val="1"/>
      <w:sz w:val="24"/>
      <w:szCs w:val="24"/>
      <w:lang w:eastAsia="fa-IR" w:bidi="fa-IR"/>
    </w:rPr>
  </w:style>
  <w:style w:type="paragraph" w:styleId="Nagwek1">
    <w:name w:val="heading 1"/>
    <w:basedOn w:val="Nagwek10"/>
    <w:next w:val="Tekstpodstawowy"/>
    <w:link w:val="Nagwek1Znak"/>
    <w:qFormat/>
    <w:rsid w:val="00F32204"/>
    <w:pPr>
      <w:numPr>
        <w:numId w:val="1"/>
      </w:numPr>
      <w:outlineLvl w:val="0"/>
    </w:pPr>
    <w:rPr>
      <w:rFonts w:ascii="Times New Roman" w:hAnsi="Times New Roman"/>
      <w:b/>
      <w:bCs/>
      <w:szCs w:val="32"/>
    </w:rPr>
  </w:style>
  <w:style w:type="paragraph" w:styleId="Nagwek2">
    <w:name w:val="heading 2"/>
    <w:basedOn w:val="Nagwek10"/>
    <w:next w:val="Tekstpodstawowy"/>
    <w:link w:val="Nagwek2Znak"/>
    <w:qFormat/>
    <w:rsid w:val="005B1015"/>
    <w:pPr>
      <w:numPr>
        <w:ilvl w:val="1"/>
        <w:numId w:val="1"/>
      </w:numPr>
      <w:outlineLvl w:val="1"/>
    </w:pPr>
    <w:rPr>
      <w:rFonts w:ascii="Times New Roman" w:hAnsi="Times New Roman"/>
      <w:b/>
      <w:bCs/>
      <w:i/>
      <w:iCs/>
    </w:rPr>
  </w:style>
  <w:style w:type="paragraph" w:styleId="Nagwek3">
    <w:name w:val="heading 3"/>
    <w:basedOn w:val="Nagwek10"/>
    <w:next w:val="Tekstpodstawowy"/>
    <w:link w:val="Nagwek3Znak"/>
    <w:qFormat/>
    <w:rsid w:val="00E57380"/>
    <w:pPr>
      <w:numPr>
        <w:ilvl w:val="2"/>
        <w:numId w:val="1"/>
      </w:numPr>
      <w:outlineLvl w:val="2"/>
    </w:pPr>
    <w:rPr>
      <w:b/>
      <w:bCs/>
    </w:rPr>
  </w:style>
  <w:style w:type="paragraph" w:styleId="Nagwek4">
    <w:name w:val="heading 4"/>
    <w:basedOn w:val="Normalny"/>
    <w:next w:val="Normalny"/>
    <w:link w:val="Nagwek4Znak"/>
    <w:uiPriority w:val="9"/>
    <w:semiHidden/>
    <w:unhideWhenUsed/>
    <w:qFormat/>
    <w:rsid w:val="00DA1B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F32204"/>
    <w:rPr>
      <w:rFonts w:cs="Tahoma"/>
      <w:b/>
      <w:bCs/>
      <w:kern w:val="1"/>
      <w:sz w:val="28"/>
      <w:szCs w:val="32"/>
      <w:lang w:eastAsia="fa-IR" w:bidi="fa-IR"/>
    </w:rPr>
  </w:style>
  <w:style w:type="character" w:customStyle="1" w:styleId="Nagwek2Znak">
    <w:name w:val="Nagłówek 2 Znak"/>
    <w:basedOn w:val="Domylnaczcionkaakapitu"/>
    <w:link w:val="Nagwek2"/>
    <w:locked/>
    <w:rsid w:val="005B1015"/>
    <w:rPr>
      <w:rFonts w:cs="Tahoma"/>
      <w:b/>
      <w:bCs/>
      <w:i/>
      <w:iCs/>
      <w:kern w:val="1"/>
      <w:sz w:val="28"/>
      <w:szCs w:val="28"/>
      <w:lang w:eastAsia="fa-IR" w:bidi="fa-IR"/>
    </w:rPr>
  </w:style>
  <w:style w:type="character" w:customStyle="1" w:styleId="Nagwek3Znak">
    <w:name w:val="Nagłówek 3 Znak"/>
    <w:basedOn w:val="Domylnaczcionkaakapitu"/>
    <w:link w:val="Nagwek3"/>
    <w:locked/>
    <w:rsid w:val="00EA5902"/>
    <w:rPr>
      <w:rFonts w:ascii="Arial" w:hAnsi="Arial" w:cs="Tahoma"/>
      <w:b/>
      <w:bCs/>
      <w:kern w:val="1"/>
      <w:sz w:val="28"/>
      <w:szCs w:val="28"/>
      <w:lang w:eastAsia="fa-IR" w:bidi="fa-IR"/>
    </w:rPr>
  </w:style>
  <w:style w:type="character" w:customStyle="1" w:styleId="Domylnaczcionkaakapitu2">
    <w:name w:val="Domyślna czcionka akapitu2"/>
    <w:rsid w:val="00E57380"/>
  </w:style>
  <w:style w:type="character" w:customStyle="1" w:styleId="Znakinumeracji">
    <w:name w:val="Znaki numeracji"/>
    <w:rsid w:val="00E57380"/>
  </w:style>
  <w:style w:type="character" w:customStyle="1" w:styleId="WW8Num23z0">
    <w:name w:val="WW8Num23z0"/>
    <w:rsid w:val="00E57380"/>
    <w:rPr>
      <w:rFonts w:ascii="Symbol" w:hAnsi="Symbol"/>
    </w:rPr>
  </w:style>
  <w:style w:type="character" w:customStyle="1" w:styleId="WW8Num23z1">
    <w:name w:val="WW8Num23z1"/>
    <w:rsid w:val="00E57380"/>
    <w:rPr>
      <w:rFonts w:ascii="Arial" w:hAnsi="Arial"/>
    </w:rPr>
  </w:style>
  <w:style w:type="character" w:customStyle="1" w:styleId="WW8Num23z2">
    <w:name w:val="WW8Num23z2"/>
    <w:rsid w:val="00E57380"/>
    <w:rPr>
      <w:rFonts w:ascii="Wingdings" w:hAnsi="Wingdings"/>
    </w:rPr>
  </w:style>
  <w:style w:type="character" w:customStyle="1" w:styleId="WW8Num23z4">
    <w:name w:val="WW8Num23z4"/>
    <w:rsid w:val="00E57380"/>
    <w:rPr>
      <w:rFonts w:ascii="Courier New" w:hAnsi="Courier New"/>
    </w:rPr>
  </w:style>
  <w:style w:type="character" w:customStyle="1" w:styleId="WW8Num66z0">
    <w:name w:val="WW8Num66z0"/>
    <w:rsid w:val="00E57380"/>
    <w:rPr>
      <w:rFonts w:ascii="Symbol" w:hAnsi="Symbol"/>
      <w:color w:val="000000"/>
    </w:rPr>
  </w:style>
  <w:style w:type="character" w:customStyle="1" w:styleId="WW8Num66z1">
    <w:name w:val="WW8Num66z1"/>
    <w:rsid w:val="00E57380"/>
    <w:rPr>
      <w:rFonts w:ascii="Courier New" w:hAnsi="Courier New"/>
    </w:rPr>
  </w:style>
  <w:style w:type="character" w:customStyle="1" w:styleId="WW8Num66z2">
    <w:name w:val="WW8Num66z2"/>
    <w:rsid w:val="00E57380"/>
    <w:rPr>
      <w:rFonts w:ascii="Wingdings" w:hAnsi="Wingdings"/>
    </w:rPr>
  </w:style>
  <w:style w:type="character" w:customStyle="1" w:styleId="WW8Num66z3">
    <w:name w:val="WW8Num66z3"/>
    <w:rsid w:val="00E57380"/>
    <w:rPr>
      <w:rFonts w:ascii="Symbol" w:hAnsi="Symbol"/>
    </w:rPr>
  </w:style>
  <w:style w:type="character" w:customStyle="1" w:styleId="WW8Num40z0">
    <w:name w:val="WW8Num40z0"/>
    <w:rsid w:val="00E57380"/>
    <w:rPr>
      <w:rFonts w:ascii="Wingdings" w:hAnsi="Wingdings"/>
    </w:rPr>
  </w:style>
  <w:style w:type="character" w:customStyle="1" w:styleId="WW8Num40z1">
    <w:name w:val="WW8Num40z1"/>
    <w:rsid w:val="00E57380"/>
    <w:rPr>
      <w:rFonts w:ascii="Courier New" w:hAnsi="Courier New"/>
    </w:rPr>
  </w:style>
  <w:style w:type="character" w:customStyle="1" w:styleId="WW8Num40z3">
    <w:name w:val="WW8Num40z3"/>
    <w:rsid w:val="00E57380"/>
    <w:rPr>
      <w:rFonts w:ascii="Symbol" w:hAnsi="Symbol"/>
    </w:rPr>
  </w:style>
  <w:style w:type="character" w:customStyle="1" w:styleId="WW8Num54z0">
    <w:name w:val="WW8Num54z0"/>
    <w:rsid w:val="00E57380"/>
    <w:rPr>
      <w:sz w:val="28"/>
    </w:rPr>
  </w:style>
  <w:style w:type="character" w:customStyle="1" w:styleId="WW8Num54z1">
    <w:name w:val="WW8Num54z1"/>
    <w:rsid w:val="00E57380"/>
  </w:style>
  <w:style w:type="character" w:customStyle="1" w:styleId="WW8Num54z2">
    <w:name w:val="WW8Num54z2"/>
    <w:rsid w:val="00E57380"/>
  </w:style>
  <w:style w:type="character" w:customStyle="1" w:styleId="WW8Num54z3">
    <w:name w:val="WW8Num54z3"/>
    <w:rsid w:val="00E57380"/>
  </w:style>
  <w:style w:type="character" w:customStyle="1" w:styleId="WW8Num54z4">
    <w:name w:val="WW8Num54z4"/>
    <w:rsid w:val="00E57380"/>
  </w:style>
  <w:style w:type="character" w:customStyle="1" w:styleId="WW8Num54z5">
    <w:name w:val="WW8Num54z5"/>
    <w:rsid w:val="00E57380"/>
  </w:style>
  <w:style w:type="character" w:customStyle="1" w:styleId="WW8Num54z6">
    <w:name w:val="WW8Num54z6"/>
    <w:rsid w:val="00E57380"/>
  </w:style>
  <w:style w:type="character" w:customStyle="1" w:styleId="WW8Num54z7">
    <w:name w:val="WW8Num54z7"/>
    <w:rsid w:val="00E57380"/>
  </w:style>
  <w:style w:type="character" w:customStyle="1" w:styleId="WW8Num54z8">
    <w:name w:val="WW8Num54z8"/>
    <w:rsid w:val="00E57380"/>
  </w:style>
  <w:style w:type="character" w:customStyle="1" w:styleId="WW8Num48z0">
    <w:name w:val="WW8Num48z0"/>
    <w:rsid w:val="00E57380"/>
    <w:rPr>
      <w:sz w:val="28"/>
    </w:rPr>
  </w:style>
  <w:style w:type="character" w:customStyle="1" w:styleId="WW8Num48z1">
    <w:name w:val="WW8Num48z1"/>
    <w:rsid w:val="00E57380"/>
  </w:style>
  <w:style w:type="character" w:customStyle="1" w:styleId="WW8Num48z2">
    <w:name w:val="WW8Num48z2"/>
    <w:rsid w:val="00E57380"/>
  </w:style>
  <w:style w:type="character" w:customStyle="1" w:styleId="WW8Num48z3">
    <w:name w:val="WW8Num48z3"/>
    <w:rsid w:val="00E57380"/>
  </w:style>
  <w:style w:type="character" w:customStyle="1" w:styleId="WW8Num48z4">
    <w:name w:val="WW8Num48z4"/>
    <w:rsid w:val="00E57380"/>
  </w:style>
  <w:style w:type="character" w:customStyle="1" w:styleId="WW8Num48z5">
    <w:name w:val="WW8Num48z5"/>
    <w:rsid w:val="00E57380"/>
  </w:style>
  <w:style w:type="character" w:customStyle="1" w:styleId="WW8Num48z6">
    <w:name w:val="WW8Num48z6"/>
    <w:rsid w:val="00E57380"/>
  </w:style>
  <w:style w:type="character" w:customStyle="1" w:styleId="WW8Num48z7">
    <w:name w:val="WW8Num48z7"/>
    <w:rsid w:val="00E57380"/>
  </w:style>
  <w:style w:type="character" w:customStyle="1" w:styleId="WW8Num48z8">
    <w:name w:val="WW8Num48z8"/>
    <w:rsid w:val="00E57380"/>
  </w:style>
  <w:style w:type="character" w:customStyle="1" w:styleId="WW8Num86z0">
    <w:name w:val="WW8Num86z0"/>
    <w:rsid w:val="00E57380"/>
    <w:rPr>
      <w:sz w:val="28"/>
    </w:rPr>
  </w:style>
  <w:style w:type="character" w:customStyle="1" w:styleId="WW8Num86z1">
    <w:name w:val="WW8Num86z1"/>
    <w:rsid w:val="00E57380"/>
  </w:style>
  <w:style w:type="character" w:customStyle="1" w:styleId="WW8Num86z2">
    <w:name w:val="WW8Num86z2"/>
    <w:rsid w:val="00E57380"/>
  </w:style>
  <w:style w:type="character" w:customStyle="1" w:styleId="WW8Num86z3">
    <w:name w:val="WW8Num86z3"/>
    <w:rsid w:val="00E57380"/>
  </w:style>
  <w:style w:type="character" w:customStyle="1" w:styleId="WW8Num86z4">
    <w:name w:val="WW8Num86z4"/>
    <w:rsid w:val="00E57380"/>
  </w:style>
  <w:style w:type="character" w:customStyle="1" w:styleId="WW8Num86z5">
    <w:name w:val="WW8Num86z5"/>
    <w:rsid w:val="00E57380"/>
  </w:style>
  <w:style w:type="character" w:customStyle="1" w:styleId="WW8Num86z6">
    <w:name w:val="WW8Num86z6"/>
    <w:rsid w:val="00E57380"/>
  </w:style>
  <w:style w:type="character" w:customStyle="1" w:styleId="WW8Num86z7">
    <w:name w:val="WW8Num86z7"/>
    <w:rsid w:val="00E57380"/>
  </w:style>
  <w:style w:type="character" w:customStyle="1" w:styleId="WW8Num86z8">
    <w:name w:val="WW8Num86z8"/>
    <w:rsid w:val="00E57380"/>
  </w:style>
  <w:style w:type="character" w:customStyle="1" w:styleId="WW8Num50z0">
    <w:name w:val="WW8Num50z0"/>
    <w:rsid w:val="00E57380"/>
    <w:rPr>
      <w:rFonts w:ascii="Symbol" w:hAnsi="Symbol"/>
      <w:sz w:val="28"/>
    </w:rPr>
  </w:style>
  <w:style w:type="character" w:customStyle="1" w:styleId="WW8Num50z1">
    <w:name w:val="WW8Num50z1"/>
    <w:rsid w:val="00E57380"/>
    <w:rPr>
      <w:rFonts w:ascii="Courier New" w:hAnsi="Courier New"/>
    </w:rPr>
  </w:style>
  <w:style w:type="character" w:customStyle="1" w:styleId="WW8Num50z2">
    <w:name w:val="WW8Num50z2"/>
    <w:rsid w:val="00E57380"/>
    <w:rPr>
      <w:rFonts w:ascii="Wingdings" w:hAnsi="Wingdings"/>
    </w:rPr>
  </w:style>
  <w:style w:type="character" w:customStyle="1" w:styleId="WW8Num6z0">
    <w:name w:val="WW8Num6z0"/>
    <w:rsid w:val="00E57380"/>
    <w:rPr>
      <w:sz w:val="28"/>
    </w:rPr>
  </w:style>
  <w:style w:type="character" w:customStyle="1" w:styleId="WW8Num6z1">
    <w:name w:val="WW8Num6z1"/>
    <w:rsid w:val="00E57380"/>
  </w:style>
  <w:style w:type="character" w:customStyle="1" w:styleId="WW8Num6z2">
    <w:name w:val="WW8Num6z2"/>
    <w:rsid w:val="00E57380"/>
  </w:style>
  <w:style w:type="character" w:customStyle="1" w:styleId="WW8Num6z3">
    <w:name w:val="WW8Num6z3"/>
    <w:rsid w:val="00E57380"/>
  </w:style>
  <w:style w:type="character" w:customStyle="1" w:styleId="WW8Num6z4">
    <w:name w:val="WW8Num6z4"/>
    <w:rsid w:val="00E57380"/>
  </w:style>
  <w:style w:type="character" w:customStyle="1" w:styleId="WW8Num6z5">
    <w:name w:val="WW8Num6z5"/>
    <w:rsid w:val="00E57380"/>
  </w:style>
  <w:style w:type="character" w:customStyle="1" w:styleId="WW8Num6z6">
    <w:name w:val="WW8Num6z6"/>
    <w:rsid w:val="00E57380"/>
  </w:style>
  <w:style w:type="character" w:customStyle="1" w:styleId="WW8Num6z7">
    <w:name w:val="WW8Num6z7"/>
    <w:rsid w:val="00E57380"/>
  </w:style>
  <w:style w:type="character" w:customStyle="1" w:styleId="WW8Num6z8">
    <w:name w:val="WW8Num6z8"/>
    <w:rsid w:val="00E57380"/>
  </w:style>
  <w:style w:type="character" w:customStyle="1" w:styleId="WW8Num99z0">
    <w:name w:val="WW8Num99z0"/>
    <w:rsid w:val="00E57380"/>
    <w:rPr>
      <w:rFonts w:ascii="Times New Roman" w:hAnsi="Times New Roman"/>
      <w:sz w:val="28"/>
    </w:rPr>
  </w:style>
  <w:style w:type="character" w:customStyle="1" w:styleId="WW8Num99z1">
    <w:name w:val="WW8Num99z1"/>
    <w:rsid w:val="00E57380"/>
    <w:rPr>
      <w:rFonts w:ascii="Courier New" w:hAnsi="Courier New"/>
    </w:rPr>
  </w:style>
  <w:style w:type="character" w:customStyle="1" w:styleId="WW8Num99z2">
    <w:name w:val="WW8Num99z2"/>
    <w:rsid w:val="00E57380"/>
    <w:rPr>
      <w:rFonts w:ascii="Wingdings" w:hAnsi="Wingdings"/>
    </w:rPr>
  </w:style>
  <w:style w:type="character" w:customStyle="1" w:styleId="WW8Num99z3">
    <w:name w:val="WW8Num99z3"/>
    <w:rsid w:val="00E57380"/>
    <w:rPr>
      <w:rFonts w:ascii="Symbol" w:hAnsi="Symbol"/>
    </w:rPr>
  </w:style>
  <w:style w:type="character" w:customStyle="1" w:styleId="WW8Num69z0">
    <w:name w:val="WW8Num69z0"/>
    <w:rsid w:val="00E57380"/>
    <w:rPr>
      <w:rFonts w:ascii="Times New Roman" w:hAnsi="Times New Roman"/>
      <w:sz w:val="28"/>
    </w:rPr>
  </w:style>
  <w:style w:type="character" w:customStyle="1" w:styleId="WW8Num69z1">
    <w:name w:val="WW8Num69z1"/>
    <w:rsid w:val="00E57380"/>
    <w:rPr>
      <w:rFonts w:ascii="Courier New" w:hAnsi="Courier New"/>
    </w:rPr>
  </w:style>
  <w:style w:type="character" w:customStyle="1" w:styleId="WW8Num69z2">
    <w:name w:val="WW8Num69z2"/>
    <w:rsid w:val="00E57380"/>
    <w:rPr>
      <w:rFonts w:ascii="Wingdings" w:hAnsi="Wingdings"/>
    </w:rPr>
  </w:style>
  <w:style w:type="character" w:customStyle="1" w:styleId="WW8Num69z3">
    <w:name w:val="WW8Num69z3"/>
    <w:rsid w:val="00E57380"/>
    <w:rPr>
      <w:rFonts w:ascii="Symbol" w:hAnsi="Symbol"/>
    </w:rPr>
  </w:style>
  <w:style w:type="character" w:customStyle="1" w:styleId="WW8Num8z0">
    <w:name w:val="WW8Num8z0"/>
    <w:rsid w:val="00E57380"/>
    <w:rPr>
      <w:rFonts w:ascii="Times New Roman" w:hAnsi="Times New Roman"/>
      <w:sz w:val="28"/>
    </w:rPr>
  </w:style>
  <w:style w:type="character" w:customStyle="1" w:styleId="WW8Num8z1">
    <w:name w:val="WW8Num8z1"/>
    <w:rsid w:val="00E57380"/>
    <w:rPr>
      <w:rFonts w:ascii="Courier New" w:hAnsi="Courier New"/>
    </w:rPr>
  </w:style>
  <w:style w:type="character" w:customStyle="1" w:styleId="WW8Num8z2">
    <w:name w:val="WW8Num8z2"/>
    <w:rsid w:val="00E57380"/>
    <w:rPr>
      <w:rFonts w:ascii="Wingdings" w:hAnsi="Wingdings"/>
    </w:rPr>
  </w:style>
  <w:style w:type="character" w:customStyle="1" w:styleId="WW8Num8z3">
    <w:name w:val="WW8Num8z3"/>
    <w:rsid w:val="00E57380"/>
    <w:rPr>
      <w:rFonts w:ascii="Symbol" w:hAnsi="Symbol"/>
    </w:rPr>
  </w:style>
  <w:style w:type="character" w:customStyle="1" w:styleId="WW8Num76z0">
    <w:name w:val="WW8Num76z0"/>
    <w:rsid w:val="00E57380"/>
    <w:rPr>
      <w:rFonts w:ascii="Times New Roman" w:hAnsi="Times New Roman"/>
      <w:sz w:val="28"/>
    </w:rPr>
  </w:style>
  <w:style w:type="character" w:customStyle="1" w:styleId="WW8Num76z1">
    <w:name w:val="WW8Num76z1"/>
    <w:rsid w:val="00E57380"/>
    <w:rPr>
      <w:rFonts w:ascii="Courier New" w:hAnsi="Courier New"/>
    </w:rPr>
  </w:style>
  <w:style w:type="character" w:customStyle="1" w:styleId="WW8Num76z2">
    <w:name w:val="WW8Num76z2"/>
    <w:rsid w:val="00E57380"/>
    <w:rPr>
      <w:rFonts w:ascii="Wingdings" w:hAnsi="Wingdings"/>
    </w:rPr>
  </w:style>
  <w:style w:type="character" w:customStyle="1" w:styleId="WW8Num76z3">
    <w:name w:val="WW8Num76z3"/>
    <w:rsid w:val="00E57380"/>
    <w:rPr>
      <w:rFonts w:ascii="Symbol" w:hAnsi="Symbol"/>
    </w:rPr>
  </w:style>
  <w:style w:type="character" w:customStyle="1" w:styleId="WWCharLFO1LVL1">
    <w:name w:val="WW_CharLFO1LVL1"/>
    <w:rsid w:val="00E57380"/>
    <w:rPr>
      <w:rFonts w:ascii="Symbol" w:hAnsi="Symbol"/>
    </w:rPr>
  </w:style>
  <w:style w:type="character" w:customStyle="1" w:styleId="WWCharLFO1LVL2">
    <w:name w:val="WW_CharLFO1LVL2"/>
    <w:rsid w:val="00E57380"/>
    <w:rPr>
      <w:rFonts w:ascii="Arial" w:hAnsi="Arial"/>
    </w:rPr>
  </w:style>
  <w:style w:type="character" w:customStyle="1" w:styleId="WWCharLFO1LVL3">
    <w:name w:val="WW_CharLFO1LVL3"/>
    <w:rsid w:val="00E57380"/>
    <w:rPr>
      <w:rFonts w:ascii="Wingdings" w:hAnsi="Wingdings"/>
    </w:rPr>
  </w:style>
  <w:style w:type="character" w:customStyle="1" w:styleId="WWCharLFO1LVL4">
    <w:name w:val="WW_CharLFO1LVL4"/>
    <w:rsid w:val="00E57380"/>
    <w:rPr>
      <w:rFonts w:ascii="Symbol" w:hAnsi="Symbol"/>
    </w:rPr>
  </w:style>
  <w:style w:type="character" w:customStyle="1" w:styleId="WWCharLFO1LVL5">
    <w:name w:val="WW_CharLFO1LVL5"/>
    <w:rsid w:val="00E57380"/>
    <w:rPr>
      <w:rFonts w:ascii="Courier New" w:hAnsi="Courier New"/>
    </w:rPr>
  </w:style>
  <w:style w:type="character" w:customStyle="1" w:styleId="WWCharLFO1LVL6">
    <w:name w:val="WW_CharLFO1LVL6"/>
    <w:rsid w:val="00E57380"/>
    <w:rPr>
      <w:rFonts w:ascii="Wingdings" w:hAnsi="Wingdings"/>
    </w:rPr>
  </w:style>
  <w:style w:type="character" w:customStyle="1" w:styleId="WWCharLFO1LVL7">
    <w:name w:val="WW_CharLFO1LVL7"/>
    <w:rsid w:val="00E57380"/>
    <w:rPr>
      <w:rFonts w:ascii="Symbol" w:hAnsi="Symbol"/>
    </w:rPr>
  </w:style>
  <w:style w:type="character" w:customStyle="1" w:styleId="WWCharLFO1LVL8">
    <w:name w:val="WW_CharLFO1LVL8"/>
    <w:rsid w:val="00E57380"/>
    <w:rPr>
      <w:rFonts w:ascii="Courier New" w:hAnsi="Courier New"/>
    </w:rPr>
  </w:style>
  <w:style w:type="character" w:customStyle="1" w:styleId="WWCharLFO1LVL9">
    <w:name w:val="WW_CharLFO1LVL9"/>
    <w:rsid w:val="00E57380"/>
    <w:rPr>
      <w:rFonts w:ascii="Wingdings" w:hAnsi="Wingdings"/>
    </w:rPr>
  </w:style>
  <w:style w:type="character" w:customStyle="1" w:styleId="WWCharLFO2LVL1">
    <w:name w:val="WW_CharLFO2LVL1"/>
    <w:rsid w:val="00E57380"/>
    <w:rPr>
      <w:rFonts w:ascii="Symbol" w:hAnsi="Symbol"/>
      <w:color w:val="000000"/>
    </w:rPr>
  </w:style>
  <w:style w:type="character" w:customStyle="1" w:styleId="WWCharLFO2LVL2">
    <w:name w:val="WW_CharLFO2LVL2"/>
    <w:rsid w:val="00E57380"/>
    <w:rPr>
      <w:rFonts w:ascii="Courier New" w:hAnsi="Courier New"/>
    </w:rPr>
  </w:style>
  <w:style w:type="character" w:customStyle="1" w:styleId="WWCharLFO2LVL3">
    <w:name w:val="WW_CharLFO2LVL3"/>
    <w:rsid w:val="00E57380"/>
    <w:rPr>
      <w:rFonts w:ascii="Wingdings" w:hAnsi="Wingdings"/>
    </w:rPr>
  </w:style>
  <w:style w:type="character" w:customStyle="1" w:styleId="WWCharLFO2LVL4">
    <w:name w:val="WW_CharLFO2LVL4"/>
    <w:rsid w:val="00E57380"/>
    <w:rPr>
      <w:rFonts w:ascii="Symbol" w:hAnsi="Symbol"/>
    </w:rPr>
  </w:style>
  <w:style w:type="character" w:customStyle="1" w:styleId="WWCharLFO2LVL5">
    <w:name w:val="WW_CharLFO2LVL5"/>
    <w:rsid w:val="00E57380"/>
    <w:rPr>
      <w:rFonts w:ascii="Courier New" w:hAnsi="Courier New"/>
    </w:rPr>
  </w:style>
  <w:style w:type="character" w:customStyle="1" w:styleId="WWCharLFO2LVL6">
    <w:name w:val="WW_CharLFO2LVL6"/>
    <w:rsid w:val="00E57380"/>
    <w:rPr>
      <w:rFonts w:ascii="Wingdings" w:hAnsi="Wingdings"/>
    </w:rPr>
  </w:style>
  <w:style w:type="character" w:customStyle="1" w:styleId="WWCharLFO2LVL7">
    <w:name w:val="WW_CharLFO2LVL7"/>
    <w:rsid w:val="00E57380"/>
    <w:rPr>
      <w:rFonts w:ascii="Symbol" w:hAnsi="Symbol"/>
    </w:rPr>
  </w:style>
  <w:style w:type="character" w:customStyle="1" w:styleId="WWCharLFO2LVL8">
    <w:name w:val="WW_CharLFO2LVL8"/>
    <w:rsid w:val="00E57380"/>
    <w:rPr>
      <w:rFonts w:ascii="Courier New" w:hAnsi="Courier New"/>
    </w:rPr>
  </w:style>
  <w:style w:type="character" w:customStyle="1" w:styleId="WWCharLFO2LVL9">
    <w:name w:val="WW_CharLFO2LVL9"/>
    <w:rsid w:val="00E57380"/>
    <w:rPr>
      <w:rFonts w:ascii="Wingdings" w:hAnsi="Wingdings"/>
    </w:rPr>
  </w:style>
  <w:style w:type="character" w:customStyle="1" w:styleId="WWCharLFO3LVL1">
    <w:name w:val="WW_CharLFO3LVL1"/>
    <w:rsid w:val="00E57380"/>
    <w:rPr>
      <w:rFonts w:ascii="Wingdings" w:hAnsi="Wingdings"/>
    </w:rPr>
  </w:style>
  <w:style w:type="character" w:customStyle="1" w:styleId="WWCharLFO3LVL2">
    <w:name w:val="WW_CharLFO3LVL2"/>
    <w:rsid w:val="00E57380"/>
    <w:rPr>
      <w:rFonts w:ascii="Courier New" w:hAnsi="Courier New"/>
    </w:rPr>
  </w:style>
  <w:style w:type="character" w:customStyle="1" w:styleId="WWCharLFO3LVL3">
    <w:name w:val="WW_CharLFO3LVL3"/>
    <w:rsid w:val="00E57380"/>
    <w:rPr>
      <w:rFonts w:ascii="Wingdings" w:hAnsi="Wingdings"/>
    </w:rPr>
  </w:style>
  <w:style w:type="character" w:customStyle="1" w:styleId="WWCharLFO3LVL4">
    <w:name w:val="WW_CharLFO3LVL4"/>
    <w:rsid w:val="00E57380"/>
    <w:rPr>
      <w:rFonts w:ascii="Symbol" w:hAnsi="Symbol"/>
    </w:rPr>
  </w:style>
  <w:style w:type="character" w:customStyle="1" w:styleId="WWCharLFO3LVL5">
    <w:name w:val="WW_CharLFO3LVL5"/>
    <w:rsid w:val="00E57380"/>
    <w:rPr>
      <w:rFonts w:ascii="Courier New" w:hAnsi="Courier New"/>
    </w:rPr>
  </w:style>
  <w:style w:type="character" w:customStyle="1" w:styleId="WWCharLFO3LVL6">
    <w:name w:val="WW_CharLFO3LVL6"/>
    <w:rsid w:val="00E57380"/>
    <w:rPr>
      <w:rFonts w:ascii="Wingdings" w:hAnsi="Wingdings"/>
    </w:rPr>
  </w:style>
  <w:style w:type="character" w:customStyle="1" w:styleId="WWCharLFO3LVL7">
    <w:name w:val="WW_CharLFO3LVL7"/>
    <w:rsid w:val="00E57380"/>
    <w:rPr>
      <w:rFonts w:ascii="Symbol" w:hAnsi="Symbol"/>
    </w:rPr>
  </w:style>
  <w:style w:type="character" w:customStyle="1" w:styleId="WWCharLFO3LVL8">
    <w:name w:val="WW_CharLFO3LVL8"/>
    <w:rsid w:val="00E57380"/>
    <w:rPr>
      <w:rFonts w:ascii="Courier New" w:hAnsi="Courier New"/>
    </w:rPr>
  </w:style>
  <w:style w:type="character" w:customStyle="1" w:styleId="WWCharLFO3LVL9">
    <w:name w:val="WW_CharLFO3LVL9"/>
    <w:rsid w:val="00E57380"/>
    <w:rPr>
      <w:rFonts w:ascii="Wingdings" w:hAnsi="Wingdings"/>
    </w:rPr>
  </w:style>
  <w:style w:type="character" w:customStyle="1" w:styleId="WWCharLFO4LVL1">
    <w:name w:val="WW_CharLFO4LVL1"/>
    <w:rsid w:val="00E57380"/>
    <w:rPr>
      <w:sz w:val="28"/>
    </w:rPr>
  </w:style>
  <w:style w:type="character" w:customStyle="1" w:styleId="WWCharLFO5LVL1">
    <w:name w:val="WW_CharLFO5LVL1"/>
    <w:rsid w:val="00E57380"/>
    <w:rPr>
      <w:sz w:val="28"/>
    </w:rPr>
  </w:style>
  <w:style w:type="character" w:customStyle="1" w:styleId="WWCharLFO6LVL1">
    <w:name w:val="WW_CharLFO6LVL1"/>
    <w:rsid w:val="00E57380"/>
    <w:rPr>
      <w:sz w:val="28"/>
    </w:rPr>
  </w:style>
  <w:style w:type="character" w:customStyle="1" w:styleId="WWCharLFO7LVL1">
    <w:name w:val="WW_CharLFO7LVL1"/>
    <w:rsid w:val="00E57380"/>
    <w:rPr>
      <w:rFonts w:ascii="Symbol" w:hAnsi="Symbol"/>
      <w:sz w:val="28"/>
    </w:rPr>
  </w:style>
  <w:style w:type="character" w:customStyle="1" w:styleId="WWCharLFO7LVL2">
    <w:name w:val="WW_CharLFO7LVL2"/>
    <w:rsid w:val="00E57380"/>
    <w:rPr>
      <w:rFonts w:ascii="Courier New" w:hAnsi="Courier New"/>
    </w:rPr>
  </w:style>
  <w:style w:type="character" w:customStyle="1" w:styleId="WWCharLFO7LVL3">
    <w:name w:val="WW_CharLFO7LVL3"/>
    <w:rsid w:val="00E57380"/>
    <w:rPr>
      <w:rFonts w:ascii="Wingdings" w:hAnsi="Wingdings"/>
    </w:rPr>
  </w:style>
  <w:style w:type="character" w:customStyle="1" w:styleId="WWCharLFO7LVL4">
    <w:name w:val="WW_CharLFO7LVL4"/>
    <w:rsid w:val="00E57380"/>
    <w:rPr>
      <w:rFonts w:ascii="Symbol" w:hAnsi="Symbol"/>
      <w:sz w:val="28"/>
    </w:rPr>
  </w:style>
  <w:style w:type="character" w:customStyle="1" w:styleId="WWCharLFO7LVL5">
    <w:name w:val="WW_CharLFO7LVL5"/>
    <w:rsid w:val="00E57380"/>
    <w:rPr>
      <w:rFonts w:ascii="Courier New" w:hAnsi="Courier New"/>
    </w:rPr>
  </w:style>
  <w:style w:type="character" w:customStyle="1" w:styleId="WWCharLFO7LVL6">
    <w:name w:val="WW_CharLFO7LVL6"/>
    <w:rsid w:val="00E57380"/>
    <w:rPr>
      <w:rFonts w:ascii="Wingdings" w:hAnsi="Wingdings"/>
    </w:rPr>
  </w:style>
  <w:style w:type="character" w:customStyle="1" w:styleId="WWCharLFO7LVL7">
    <w:name w:val="WW_CharLFO7LVL7"/>
    <w:rsid w:val="00E57380"/>
    <w:rPr>
      <w:rFonts w:ascii="Symbol" w:hAnsi="Symbol"/>
      <w:sz w:val="28"/>
    </w:rPr>
  </w:style>
  <w:style w:type="character" w:customStyle="1" w:styleId="WWCharLFO7LVL8">
    <w:name w:val="WW_CharLFO7LVL8"/>
    <w:rsid w:val="00E57380"/>
    <w:rPr>
      <w:rFonts w:ascii="Courier New" w:hAnsi="Courier New"/>
    </w:rPr>
  </w:style>
  <w:style w:type="character" w:customStyle="1" w:styleId="WWCharLFO7LVL9">
    <w:name w:val="WW_CharLFO7LVL9"/>
    <w:rsid w:val="00E57380"/>
    <w:rPr>
      <w:rFonts w:ascii="Wingdings" w:hAnsi="Wingdings"/>
    </w:rPr>
  </w:style>
  <w:style w:type="character" w:customStyle="1" w:styleId="WWCharLFO8LVL1">
    <w:name w:val="WW_CharLFO8LVL1"/>
    <w:rsid w:val="00E57380"/>
    <w:rPr>
      <w:sz w:val="28"/>
    </w:rPr>
  </w:style>
  <w:style w:type="character" w:customStyle="1" w:styleId="WWCharLFO9LVL1">
    <w:name w:val="WW_CharLFO9LVL1"/>
    <w:rsid w:val="00E57380"/>
    <w:rPr>
      <w:rFonts w:ascii="Times New Roman" w:hAnsi="Times New Roman"/>
      <w:sz w:val="28"/>
    </w:rPr>
  </w:style>
  <w:style w:type="character" w:customStyle="1" w:styleId="WWCharLFO9LVL2">
    <w:name w:val="WW_CharLFO9LVL2"/>
    <w:rsid w:val="00E57380"/>
    <w:rPr>
      <w:rFonts w:ascii="Courier New" w:hAnsi="Courier New"/>
    </w:rPr>
  </w:style>
  <w:style w:type="character" w:customStyle="1" w:styleId="WWCharLFO9LVL3">
    <w:name w:val="WW_CharLFO9LVL3"/>
    <w:rsid w:val="00E57380"/>
    <w:rPr>
      <w:rFonts w:ascii="Wingdings" w:hAnsi="Wingdings"/>
    </w:rPr>
  </w:style>
  <w:style w:type="character" w:customStyle="1" w:styleId="WWCharLFO9LVL4">
    <w:name w:val="WW_CharLFO9LVL4"/>
    <w:rsid w:val="00E57380"/>
    <w:rPr>
      <w:rFonts w:ascii="Symbol" w:hAnsi="Symbol"/>
    </w:rPr>
  </w:style>
  <w:style w:type="character" w:customStyle="1" w:styleId="WWCharLFO9LVL5">
    <w:name w:val="WW_CharLFO9LVL5"/>
    <w:rsid w:val="00E57380"/>
    <w:rPr>
      <w:rFonts w:ascii="Courier New" w:hAnsi="Courier New"/>
    </w:rPr>
  </w:style>
  <w:style w:type="character" w:customStyle="1" w:styleId="WWCharLFO9LVL6">
    <w:name w:val="WW_CharLFO9LVL6"/>
    <w:rsid w:val="00E57380"/>
    <w:rPr>
      <w:rFonts w:ascii="Wingdings" w:hAnsi="Wingdings"/>
    </w:rPr>
  </w:style>
  <w:style w:type="character" w:customStyle="1" w:styleId="WWCharLFO9LVL7">
    <w:name w:val="WW_CharLFO9LVL7"/>
    <w:rsid w:val="00E57380"/>
    <w:rPr>
      <w:rFonts w:ascii="Symbol" w:hAnsi="Symbol"/>
    </w:rPr>
  </w:style>
  <w:style w:type="character" w:customStyle="1" w:styleId="WWCharLFO9LVL8">
    <w:name w:val="WW_CharLFO9LVL8"/>
    <w:rsid w:val="00E57380"/>
    <w:rPr>
      <w:rFonts w:ascii="Courier New" w:hAnsi="Courier New"/>
    </w:rPr>
  </w:style>
  <w:style w:type="character" w:customStyle="1" w:styleId="WWCharLFO9LVL9">
    <w:name w:val="WW_CharLFO9LVL9"/>
    <w:rsid w:val="00E57380"/>
    <w:rPr>
      <w:rFonts w:ascii="Wingdings" w:hAnsi="Wingdings"/>
    </w:rPr>
  </w:style>
  <w:style w:type="character" w:customStyle="1" w:styleId="WWCharLFO10LVL1">
    <w:name w:val="WW_CharLFO10LVL1"/>
    <w:rsid w:val="00E57380"/>
    <w:rPr>
      <w:rFonts w:ascii="Times New Roman" w:hAnsi="Times New Roman"/>
      <w:sz w:val="28"/>
    </w:rPr>
  </w:style>
  <w:style w:type="character" w:customStyle="1" w:styleId="WWCharLFO10LVL2">
    <w:name w:val="WW_CharLFO10LVL2"/>
    <w:rsid w:val="00E57380"/>
    <w:rPr>
      <w:rFonts w:ascii="Courier New" w:hAnsi="Courier New"/>
    </w:rPr>
  </w:style>
  <w:style w:type="character" w:customStyle="1" w:styleId="WWCharLFO10LVL3">
    <w:name w:val="WW_CharLFO10LVL3"/>
    <w:rsid w:val="00E57380"/>
    <w:rPr>
      <w:rFonts w:ascii="Wingdings" w:hAnsi="Wingdings"/>
    </w:rPr>
  </w:style>
  <w:style w:type="character" w:customStyle="1" w:styleId="WWCharLFO10LVL4">
    <w:name w:val="WW_CharLFO10LVL4"/>
    <w:rsid w:val="00E57380"/>
    <w:rPr>
      <w:rFonts w:ascii="Symbol" w:hAnsi="Symbol"/>
    </w:rPr>
  </w:style>
  <w:style w:type="character" w:customStyle="1" w:styleId="WWCharLFO10LVL5">
    <w:name w:val="WW_CharLFO10LVL5"/>
    <w:rsid w:val="00E57380"/>
    <w:rPr>
      <w:rFonts w:ascii="Courier New" w:hAnsi="Courier New"/>
    </w:rPr>
  </w:style>
  <w:style w:type="character" w:customStyle="1" w:styleId="WWCharLFO10LVL6">
    <w:name w:val="WW_CharLFO10LVL6"/>
    <w:rsid w:val="00E57380"/>
    <w:rPr>
      <w:rFonts w:ascii="Wingdings" w:hAnsi="Wingdings"/>
    </w:rPr>
  </w:style>
  <w:style w:type="character" w:customStyle="1" w:styleId="WWCharLFO10LVL7">
    <w:name w:val="WW_CharLFO10LVL7"/>
    <w:rsid w:val="00E57380"/>
    <w:rPr>
      <w:rFonts w:ascii="Symbol" w:hAnsi="Symbol"/>
    </w:rPr>
  </w:style>
  <w:style w:type="character" w:customStyle="1" w:styleId="WWCharLFO10LVL8">
    <w:name w:val="WW_CharLFO10LVL8"/>
    <w:rsid w:val="00E57380"/>
    <w:rPr>
      <w:rFonts w:ascii="Courier New" w:hAnsi="Courier New"/>
    </w:rPr>
  </w:style>
  <w:style w:type="character" w:customStyle="1" w:styleId="WWCharLFO10LVL9">
    <w:name w:val="WW_CharLFO10LVL9"/>
    <w:rsid w:val="00E57380"/>
    <w:rPr>
      <w:rFonts w:ascii="Wingdings" w:hAnsi="Wingdings"/>
    </w:rPr>
  </w:style>
  <w:style w:type="character" w:customStyle="1" w:styleId="WWCharLFO11LVL1">
    <w:name w:val="WW_CharLFO11LVL1"/>
    <w:rsid w:val="00E57380"/>
    <w:rPr>
      <w:rFonts w:ascii="Times New Roman" w:hAnsi="Times New Roman"/>
      <w:sz w:val="28"/>
    </w:rPr>
  </w:style>
  <w:style w:type="character" w:customStyle="1" w:styleId="WWCharLFO11LVL2">
    <w:name w:val="WW_CharLFO11LVL2"/>
    <w:rsid w:val="00E57380"/>
    <w:rPr>
      <w:rFonts w:ascii="Courier New" w:hAnsi="Courier New"/>
    </w:rPr>
  </w:style>
  <w:style w:type="character" w:customStyle="1" w:styleId="WWCharLFO11LVL3">
    <w:name w:val="WW_CharLFO11LVL3"/>
    <w:rsid w:val="00E57380"/>
    <w:rPr>
      <w:rFonts w:ascii="Wingdings" w:hAnsi="Wingdings"/>
    </w:rPr>
  </w:style>
  <w:style w:type="character" w:customStyle="1" w:styleId="WWCharLFO11LVL4">
    <w:name w:val="WW_CharLFO11LVL4"/>
    <w:rsid w:val="00E57380"/>
    <w:rPr>
      <w:rFonts w:ascii="Symbol" w:hAnsi="Symbol"/>
    </w:rPr>
  </w:style>
  <w:style w:type="character" w:customStyle="1" w:styleId="WWCharLFO11LVL5">
    <w:name w:val="WW_CharLFO11LVL5"/>
    <w:rsid w:val="00E57380"/>
    <w:rPr>
      <w:rFonts w:ascii="Courier New" w:hAnsi="Courier New"/>
    </w:rPr>
  </w:style>
  <w:style w:type="character" w:customStyle="1" w:styleId="WWCharLFO11LVL6">
    <w:name w:val="WW_CharLFO11LVL6"/>
    <w:rsid w:val="00E57380"/>
    <w:rPr>
      <w:rFonts w:ascii="Wingdings" w:hAnsi="Wingdings"/>
    </w:rPr>
  </w:style>
  <w:style w:type="character" w:customStyle="1" w:styleId="WWCharLFO11LVL7">
    <w:name w:val="WW_CharLFO11LVL7"/>
    <w:rsid w:val="00E57380"/>
    <w:rPr>
      <w:rFonts w:ascii="Symbol" w:hAnsi="Symbol"/>
    </w:rPr>
  </w:style>
  <w:style w:type="character" w:customStyle="1" w:styleId="WWCharLFO11LVL8">
    <w:name w:val="WW_CharLFO11LVL8"/>
    <w:rsid w:val="00E57380"/>
    <w:rPr>
      <w:rFonts w:ascii="Courier New" w:hAnsi="Courier New"/>
    </w:rPr>
  </w:style>
  <w:style w:type="character" w:customStyle="1" w:styleId="WWCharLFO11LVL9">
    <w:name w:val="WW_CharLFO11LVL9"/>
    <w:rsid w:val="00E57380"/>
    <w:rPr>
      <w:rFonts w:ascii="Wingdings" w:hAnsi="Wingdings"/>
    </w:rPr>
  </w:style>
  <w:style w:type="character" w:customStyle="1" w:styleId="WWCharLFO12LVL1">
    <w:name w:val="WW_CharLFO12LVL1"/>
    <w:rsid w:val="00E57380"/>
    <w:rPr>
      <w:rFonts w:ascii="Times New Roman" w:hAnsi="Times New Roman"/>
      <w:sz w:val="28"/>
    </w:rPr>
  </w:style>
  <w:style w:type="character" w:customStyle="1" w:styleId="WWCharLFO12LVL2">
    <w:name w:val="WW_CharLFO12LVL2"/>
    <w:rsid w:val="00E57380"/>
    <w:rPr>
      <w:rFonts w:ascii="Courier New" w:hAnsi="Courier New"/>
    </w:rPr>
  </w:style>
  <w:style w:type="character" w:customStyle="1" w:styleId="WWCharLFO12LVL3">
    <w:name w:val="WW_CharLFO12LVL3"/>
    <w:rsid w:val="00E57380"/>
    <w:rPr>
      <w:rFonts w:ascii="Wingdings" w:hAnsi="Wingdings"/>
    </w:rPr>
  </w:style>
  <w:style w:type="character" w:customStyle="1" w:styleId="WWCharLFO12LVL4">
    <w:name w:val="WW_CharLFO12LVL4"/>
    <w:rsid w:val="00E57380"/>
    <w:rPr>
      <w:rFonts w:ascii="Symbol" w:hAnsi="Symbol"/>
    </w:rPr>
  </w:style>
  <w:style w:type="character" w:customStyle="1" w:styleId="WWCharLFO12LVL5">
    <w:name w:val="WW_CharLFO12LVL5"/>
    <w:rsid w:val="00E57380"/>
    <w:rPr>
      <w:rFonts w:ascii="Courier New" w:hAnsi="Courier New"/>
    </w:rPr>
  </w:style>
  <w:style w:type="character" w:customStyle="1" w:styleId="WWCharLFO12LVL6">
    <w:name w:val="WW_CharLFO12LVL6"/>
    <w:rsid w:val="00E57380"/>
    <w:rPr>
      <w:rFonts w:ascii="Wingdings" w:hAnsi="Wingdings"/>
    </w:rPr>
  </w:style>
  <w:style w:type="character" w:customStyle="1" w:styleId="WWCharLFO12LVL7">
    <w:name w:val="WW_CharLFO12LVL7"/>
    <w:rsid w:val="00E57380"/>
    <w:rPr>
      <w:rFonts w:ascii="Symbol" w:hAnsi="Symbol"/>
    </w:rPr>
  </w:style>
  <w:style w:type="character" w:customStyle="1" w:styleId="WWCharLFO12LVL8">
    <w:name w:val="WW_CharLFO12LVL8"/>
    <w:rsid w:val="00E57380"/>
    <w:rPr>
      <w:rFonts w:ascii="Courier New" w:hAnsi="Courier New"/>
    </w:rPr>
  </w:style>
  <w:style w:type="character" w:customStyle="1" w:styleId="WWCharLFO12LVL9">
    <w:name w:val="WW_CharLFO12LVL9"/>
    <w:rsid w:val="00E57380"/>
    <w:rPr>
      <w:rFonts w:ascii="Wingdings" w:hAnsi="Wingdings"/>
    </w:rPr>
  </w:style>
  <w:style w:type="character" w:customStyle="1" w:styleId="TekstdymkaZnak">
    <w:name w:val="Tekst dymka Znak"/>
    <w:basedOn w:val="Domylnaczcionkaakapitu2"/>
    <w:rsid w:val="00E57380"/>
    <w:rPr>
      <w:rFonts w:ascii="Tahoma" w:hAnsi="Tahoma" w:cs="Times New Roman"/>
      <w:sz w:val="16"/>
      <w:szCs w:val="16"/>
    </w:rPr>
  </w:style>
  <w:style w:type="character" w:customStyle="1" w:styleId="WWCharLFO33LVL1">
    <w:name w:val="WW_CharLFO33LVL1"/>
    <w:rsid w:val="00E57380"/>
    <w:rPr>
      <w:rFonts w:ascii="Wingdings" w:hAnsi="Wingdings"/>
    </w:rPr>
  </w:style>
  <w:style w:type="character" w:customStyle="1" w:styleId="WWCharLFO33LVL2">
    <w:name w:val="WW_CharLFO33LVL2"/>
    <w:rsid w:val="00E57380"/>
    <w:rPr>
      <w:rFonts w:ascii="Courier New" w:hAnsi="Courier New"/>
    </w:rPr>
  </w:style>
  <w:style w:type="character" w:customStyle="1" w:styleId="WWCharLFO33LVL3">
    <w:name w:val="WW_CharLFO33LVL3"/>
    <w:rsid w:val="00E57380"/>
    <w:rPr>
      <w:rFonts w:ascii="Wingdings" w:hAnsi="Wingdings"/>
    </w:rPr>
  </w:style>
  <w:style w:type="character" w:customStyle="1" w:styleId="WWCharLFO33LVL4">
    <w:name w:val="WW_CharLFO33LVL4"/>
    <w:rsid w:val="00E57380"/>
    <w:rPr>
      <w:rFonts w:ascii="Symbol" w:hAnsi="Symbol"/>
    </w:rPr>
  </w:style>
  <w:style w:type="character" w:customStyle="1" w:styleId="WWCharLFO33LVL5">
    <w:name w:val="WW_CharLFO33LVL5"/>
    <w:rsid w:val="00E57380"/>
    <w:rPr>
      <w:rFonts w:ascii="Courier New" w:hAnsi="Courier New"/>
    </w:rPr>
  </w:style>
  <w:style w:type="character" w:customStyle="1" w:styleId="WWCharLFO33LVL6">
    <w:name w:val="WW_CharLFO33LVL6"/>
    <w:rsid w:val="00E57380"/>
    <w:rPr>
      <w:rFonts w:ascii="Wingdings" w:hAnsi="Wingdings"/>
    </w:rPr>
  </w:style>
  <w:style w:type="character" w:customStyle="1" w:styleId="WWCharLFO33LVL7">
    <w:name w:val="WW_CharLFO33LVL7"/>
    <w:rsid w:val="00E57380"/>
    <w:rPr>
      <w:rFonts w:ascii="Symbol" w:hAnsi="Symbol"/>
    </w:rPr>
  </w:style>
  <w:style w:type="character" w:customStyle="1" w:styleId="WWCharLFO33LVL8">
    <w:name w:val="WW_CharLFO33LVL8"/>
    <w:rsid w:val="00E57380"/>
    <w:rPr>
      <w:rFonts w:ascii="Courier New" w:hAnsi="Courier New"/>
    </w:rPr>
  </w:style>
  <w:style w:type="character" w:customStyle="1" w:styleId="WWCharLFO33LVL9">
    <w:name w:val="WW_CharLFO33LVL9"/>
    <w:rsid w:val="00E57380"/>
    <w:rPr>
      <w:rFonts w:ascii="Wingdings" w:hAnsi="Wingdings"/>
    </w:rPr>
  </w:style>
  <w:style w:type="character" w:customStyle="1" w:styleId="WWCharLFO34LVL1">
    <w:name w:val="WW_CharLFO34LVL1"/>
    <w:rsid w:val="00E57380"/>
    <w:rPr>
      <w:rFonts w:ascii="Times New Roman" w:hAnsi="Times New Roman"/>
    </w:rPr>
  </w:style>
  <w:style w:type="character" w:customStyle="1" w:styleId="WWCharLFO34LVL2">
    <w:name w:val="WW_CharLFO34LVL2"/>
    <w:rsid w:val="00E57380"/>
    <w:rPr>
      <w:rFonts w:ascii="Courier New" w:hAnsi="Courier New"/>
    </w:rPr>
  </w:style>
  <w:style w:type="character" w:customStyle="1" w:styleId="WWCharLFO34LVL3">
    <w:name w:val="WW_CharLFO34LVL3"/>
    <w:rsid w:val="00E57380"/>
    <w:rPr>
      <w:rFonts w:ascii="Wingdings" w:hAnsi="Wingdings"/>
    </w:rPr>
  </w:style>
  <w:style w:type="character" w:customStyle="1" w:styleId="WWCharLFO34LVL4">
    <w:name w:val="WW_CharLFO34LVL4"/>
    <w:rsid w:val="00E57380"/>
    <w:rPr>
      <w:rFonts w:ascii="Symbol" w:hAnsi="Symbol"/>
    </w:rPr>
  </w:style>
  <w:style w:type="character" w:customStyle="1" w:styleId="WWCharLFO34LVL5">
    <w:name w:val="WW_CharLFO34LVL5"/>
    <w:rsid w:val="00E57380"/>
    <w:rPr>
      <w:rFonts w:ascii="Courier New" w:hAnsi="Courier New"/>
    </w:rPr>
  </w:style>
  <w:style w:type="character" w:customStyle="1" w:styleId="WWCharLFO34LVL6">
    <w:name w:val="WW_CharLFO34LVL6"/>
    <w:rsid w:val="00E57380"/>
    <w:rPr>
      <w:rFonts w:ascii="Wingdings" w:hAnsi="Wingdings"/>
    </w:rPr>
  </w:style>
  <w:style w:type="character" w:customStyle="1" w:styleId="WWCharLFO34LVL7">
    <w:name w:val="WW_CharLFO34LVL7"/>
    <w:rsid w:val="00E57380"/>
    <w:rPr>
      <w:rFonts w:ascii="Symbol" w:hAnsi="Symbol"/>
    </w:rPr>
  </w:style>
  <w:style w:type="character" w:customStyle="1" w:styleId="WWCharLFO34LVL8">
    <w:name w:val="WW_CharLFO34LVL8"/>
    <w:rsid w:val="00E57380"/>
    <w:rPr>
      <w:rFonts w:ascii="Courier New" w:hAnsi="Courier New"/>
    </w:rPr>
  </w:style>
  <w:style w:type="character" w:customStyle="1" w:styleId="WWCharLFO34LVL9">
    <w:name w:val="WW_CharLFO34LVL9"/>
    <w:rsid w:val="00E57380"/>
    <w:rPr>
      <w:rFonts w:ascii="Wingdings" w:hAnsi="Wingdings"/>
    </w:rPr>
  </w:style>
  <w:style w:type="character" w:customStyle="1" w:styleId="Symbolewypunktowania">
    <w:name w:val="Symbole wypunktowania"/>
    <w:rsid w:val="00E57380"/>
    <w:rPr>
      <w:rFonts w:ascii="OpenSymbol" w:hAnsi="OpenSymbol"/>
    </w:rPr>
  </w:style>
  <w:style w:type="character" w:styleId="Pogrubienie">
    <w:name w:val="Strong"/>
    <w:basedOn w:val="Domylnaczcionkaakapitu"/>
    <w:uiPriority w:val="22"/>
    <w:qFormat/>
    <w:rsid w:val="00E57380"/>
    <w:rPr>
      <w:rFonts w:cs="Times New Roman"/>
      <w:b/>
    </w:rPr>
  </w:style>
  <w:style w:type="character" w:styleId="Hipercze">
    <w:name w:val="Hyperlink"/>
    <w:basedOn w:val="Domylnaczcionkaakapitu"/>
    <w:uiPriority w:val="99"/>
    <w:rsid w:val="00E57380"/>
    <w:rPr>
      <w:rFonts w:cs="Times New Roman"/>
      <w:color w:val="000080"/>
      <w:u w:val="single"/>
    </w:rPr>
  </w:style>
  <w:style w:type="character" w:customStyle="1" w:styleId="WW8Num57z0">
    <w:name w:val="WW8Num57z0"/>
    <w:rsid w:val="00E57380"/>
    <w:rPr>
      <w:rFonts w:ascii="Symbol" w:hAnsi="Symbol"/>
    </w:rPr>
  </w:style>
  <w:style w:type="character" w:customStyle="1" w:styleId="WW8Num57z1">
    <w:name w:val="WW8Num57z1"/>
    <w:rsid w:val="00E57380"/>
    <w:rPr>
      <w:rFonts w:ascii="Courier New" w:hAnsi="Courier New"/>
    </w:rPr>
  </w:style>
  <w:style w:type="character" w:customStyle="1" w:styleId="WW8Num57z2">
    <w:name w:val="WW8Num57z2"/>
    <w:rsid w:val="00E57380"/>
    <w:rPr>
      <w:rFonts w:ascii="Wingdings" w:hAnsi="Wingdings"/>
    </w:rPr>
  </w:style>
  <w:style w:type="character" w:customStyle="1" w:styleId="WW8Num120z0">
    <w:name w:val="WW8Num120z0"/>
    <w:rsid w:val="00E57380"/>
    <w:rPr>
      <w:rFonts w:ascii="Symbol" w:hAnsi="Symbol"/>
    </w:rPr>
  </w:style>
  <w:style w:type="character" w:customStyle="1" w:styleId="WW8Num120z1">
    <w:name w:val="WW8Num120z1"/>
    <w:rsid w:val="00E57380"/>
    <w:rPr>
      <w:rFonts w:ascii="Courier New" w:hAnsi="Courier New"/>
    </w:rPr>
  </w:style>
  <w:style w:type="character" w:customStyle="1" w:styleId="WW8Num120z2">
    <w:name w:val="WW8Num120z2"/>
    <w:rsid w:val="00E57380"/>
    <w:rPr>
      <w:rFonts w:ascii="Wingdings" w:hAnsi="Wingdings"/>
    </w:rPr>
  </w:style>
  <w:style w:type="character" w:customStyle="1" w:styleId="WW8Num5z0">
    <w:name w:val="WW8Num5z0"/>
    <w:rsid w:val="00E57380"/>
    <w:rPr>
      <w:rFonts w:ascii="Times New Roman" w:hAnsi="Times New Roman"/>
      <w:b/>
      <w:color w:val="000000"/>
      <w:sz w:val="24"/>
    </w:rPr>
  </w:style>
  <w:style w:type="character" w:customStyle="1" w:styleId="WW8Num5z1">
    <w:name w:val="WW8Num5z1"/>
    <w:rsid w:val="00E57380"/>
  </w:style>
  <w:style w:type="character" w:customStyle="1" w:styleId="WW8Num2z0">
    <w:name w:val="WW8Num2z0"/>
    <w:rsid w:val="00E57380"/>
    <w:rPr>
      <w:rFonts w:ascii="Symbol" w:hAnsi="Symbol"/>
      <w:sz w:val="24"/>
    </w:rPr>
  </w:style>
  <w:style w:type="character" w:customStyle="1" w:styleId="WW8Num2z1">
    <w:name w:val="WW8Num2z1"/>
    <w:rsid w:val="00E57380"/>
    <w:rPr>
      <w:rFonts w:ascii="Courier New" w:hAnsi="Courier New"/>
    </w:rPr>
  </w:style>
  <w:style w:type="character" w:customStyle="1" w:styleId="WW8Num2z2">
    <w:name w:val="WW8Num2z2"/>
    <w:rsid w:val="00E57380"/>
    <w:rPr>
      <w:rFonts w:ascii="Wingdings" w:hAnsi="Wingdings"/>
    </w:rPr>
  </w:style>
  <w:style w:type="character" w:customStyle="1" w:styleId="Domylnaczcionkaakapitu1">
    <w:name w:val="Domyślna czcionka akapitu1"/>
    <w:rsid w:val="00E57380"/>
  </w:style>
  <w:style w:type="character" w:customStyle="1" w:styleId="A5">
    <w:name w:val="A5"/>
    <w:rsid w:val="00E57380"/>
    <w:rPr>
      <w:color w:val="000000"/>
      <w:sz w:val="13"/>
    </w:rPr>
  </w:style>
  <w:style w:type="character" w:customStyle="1" w:styleId="WW8Num12z0">
    <w:name w:val="WW8Num12z0"/>
    <w:rsid w:val="00E57380"/>
    <w:rPr>
      <w:rFonts w:ascii="Symbol" w:hAnsi="Symbol"/>
      <w:sz w:val="28"/>
    </w:rPr>
  </w:style>
  <w:style w:type="character" w:customStyle="1" w:styleId="WW8Num12z1">
    <w:name w:val="WW8Num12z1"/>
    <w:rsid w:val="00E57380"/>
    <w:rPr>
      <w:rFonts w:ascii="Courier New" w:hAnsi="Courier New"/>
    </w:rPr>
  </w:style>
  <w:style w:type="character" w:customStyle="1" w:styleId="WW8Num12z2">
    <w:name w:val="WW8Num12z2"/>
    <w:rsid w:val="00E57380"/>
    <w:rPr>
      <w:rFonts w:ascii="Wingdings" w:hAnsi="Wingdings"/>
    </w:rPr>
  </w:style>
  <w:style w:type="character" w:customStyle="1" w:styleId="WW8Num11z0">
    <w:name w:val="WW8Num11z0"/>
    <w:rsid w:val="00E57380"/>
    <w:rPr>
      <w:rFonts w:ascii="Symbol" w:hAnsi="Symbol"/>
      <w:sz w:val="28"/>
    </w:rPr>
  </w:style>
  <w:style w:type="character" w:customStyle="1" w:styleId="WW8Num11z1">
    <w:name w:val="WW8Num11z1"/>
    <w:rsid w:val="00E57380"/>
    <w:rPr>
      <w:rFonts w:ascii="Courier New" w:hAnsi="Courier New"/>
    </w:rPr>
  </w:style>
  <w:style w:type="character" w:customStyle="1" w:styleId="WW8Num11z2">
    <w:name w:val="WW8Num11z2"/>
    <w:rsid w:val="00E57380"/>
    <w:rPr>
      <w:rFonts w:ascii="Wingdings" w:hAnsi="Wingdings"/>
    </w:rPr>
  </w:style>
  <w:style w:type="character" w:customStyle="1" w:styleId="WW8Num10z0">
    <w:name w:val="WW8Num10z0"/>
    <w:rsid w:val="00E57380"/>
    <w:rPr>
      <w:rFonts w:ascii="Times New Roman" w:hAnsi="Times New Roman"/>
      <w:sz w:val="24"/>
    </w:rPr>
  </w:style>
  <w:style w:type="character" w:customStyle="1" w:styleId="WW8Num10z1">
    <w:name w:val="WW8Num10z1"/>
    <w:rsid w:val="00E57380"/>
  </w:style>
  <w:style w:type="character" w:customStyle="1" w:styleId="WW8Num10z2">
    <w:name w:val="WW8Num10z2"/>
    <w:rsid w:val="00E57380"/>
  </w:style>
  <w:style w:type="character" w:customStyle="1" w:styleId="WW8Num10z3">
    <w:name w:val="WW8Num10z3"/>
    <w:rsid w:val="00E57380"/>
  </w:style>
  <w:style w:type="character" w:customStyle="1" w:styleId="WW8Num10z4">
    <w:name w:val="WW8Num10z4"/>
    <w:rsid w:val="00E57380"/>
  </w:style>
  <w:style w:type="character" w:customStyle="1" w:styleId="WW8Num10z5">
    <w:name w:val="WW8Num10z5"/>
    <w:rsid w:val="00E57380"/>
  </w:style>
  <w:style w:type="character" w:customStyle="1" w:styleId="WW8Num10z6">
    <w:name w:val="WW8Num10z6"/>
    <w:rsid w:val="00E57380"/>
  </w:style>
  <w:style w:type="character" w:customStyle="1" w:styleId="WW8Num10z7">
    <w:name w:val="WW8Num10z7"/>
    <w:rsid w:val="00E57380"/>
  </w:style>
  <w:style w:type="character" w:customStyle="1" w:styleId="WW8Num10z8">
    <w:name w:val="WW8Num10z8"/>
    <w:rsid w:val="00E57380"/>
  </w:style>
  <w:style w:type="character" w:customStyle="1" w:styleId="ListLabel1">
    <w:name w:val="ListLabel 1"/>
    <w:rsid w:val="00E57380"/>
  </w:style>
  <w:style w:type="character" w:customStyle="1" w:styleId="WW8Num87z0">
    <w:name w:val="WW8Num87z0"/>
    <w:rsid w:val="00E57380"/>
    <w:rPr>
      <w:rFonts w:ascii="Times New Roman" w:hAnsi="Times New Roman"/>
      <w:sz w:val="28"/>
    </w:rPr>
  </w:style>
  <w:style w:type="character" w:customStyle="1" w:styleId="WW8Num87z1">
    <w:name w:val="WW8Num87z1"/>
    <w:rsid w:val="00E57380"/>
    <w:rPr>
      <w:rFonts w:ascii="Courier New" w:hAnsi="Courier New"/>
    </w:rPr>
  </w:style>
  <w:style w:type="character" w:customStyle="1" w:styleId="WW8Num87z2">
    <w:name w:val="WW8Num87z2"/>
    <w:rsid w:val="00E57380"/>
    <w:rPr>
      <w:rFonts w:ascii="Wingdings" w:hAnsi="Wingdings"/>
    </w:rPr>
  </w:style>
  <w:style w:type="character" w:customStyle="1" w:styleId="WW8Num87z3">
    <w:name w:val="WW8Num87z3"/>
    <w:rsid w:val="00E57380"/>
    <w:rPr>
      <w:rFonts w:ascii="Symbol" w:hAnsi="Symbol"/>
    </w:rPr>
  </w:style>
  <w:style w:type="character" w:customStyle="1" w:styleId="WW8Num31z0">
    <w:name w:val="WW8Num31z0"/>
    <w:rsid w:val="00E57380"/>
    <w:rPr>
      <w:rFonts w:ascii="Times New Roman" w:hAnsi="Times New Roman"/>
      <w:sz w:val="20"/>
    </w:rPr>
  </w:style>
  <w:style w:type="character" w:customStyle="1" w:styleId="WW8Num31z1">
    <w:name w:val="WW8Num31z1"/>
    <w:rsid w:val="00E57380"/>
    <w:rPr>
      <w:rFonts w:ascii="Courier New" w:hAnsi="Courier New"/>
    </w:rPr>
  </w:style>
  <w:style w:type="character" w:customStyle="1" w:styleId="WW8Num31z2">
    <w:name w:val="WW8Num31z2"/>
    <w:rsid w:val="00E57380"/>
    <w:rPr>
      <w:rFonts w:ascii="Wingdings" w:hAnsi="Wingdings"/>
    </w:rPr>
  </w:style>
  <w:style w:type="character" w:customStyle="1" w:styleId="WW8Num31z3">
    <w:name w:val="WW8Num31z3"/>
    <w:rsid w:val="00E57380"/>
    <w:rPr>
      <w:rFonts w:ascii="Symbol" w:hAnsi="Symbol"/>
    </w:rPr>
  </w:style>
  <w:style w:type="character" w:customStyle="1" w:styleId="WW8Num1z0">
    <w:name w:val="WW8Num1z0"/>
    <w:rsid w:val="00E57380"/>
    <w:rPr>
      <w:rFonts w:ascii="Times New Roman" w:hAnsi="Times New Roman"/>
      <w:sz w:val="28"/>
    </w:rPr>
  </w:style>
  <w:style w:type="character" w:customStyle="1" w:styleId="WW8Num1z2">
    <w:name w:val="WW8Num1z2"/>
    <w:rsid w:val="00E57380"/>
    <w:rPr>
      <w:rFonts w:ascii="Wingdings" w:hAnsi="Wingdings"/>
    </w:rPr>
  </w:style>
  <w:style w:type="character" w:customStyle="1" w:styleId="WW8Num1z3">
    <w:name w:val="WW8Num1z3"/>
    <w:rsid w:val="00E57380"/>
    <w:rPr>
      <w:rFonts w:ascii="Symbol" w:hAnsi="Symbol"/>
    </w:rPr>
  </w:style>
  <w:style w:type="character" w:customStyle="1" w:styleId="WW8Num1z4">
    <w:name w:val="WW8Num1z4"/>
    <w:rsid w:val="00E57380"/>
    <w:rPr>
      <w:rFonts w:ascii="Courier New" w:hAnsi="Courier New"/>
    </w:rPr>
  </w:style>
  <w:style w:type="character" w:customStyle="1" w:styleId="WW8Num94z0">
    <w:name w:val="WW8Num94z0"/>
    <w:rsid w:val="00E57380"/>
    <w:rPr>
      <w:rFonts w:ascii="Symbol" w:hAnsi="Symbol"/>
      <w:sz w:val="28"/>
    </w:rPr>
  </w:style>
  <w:style w:type="character" w:customStyle="1" w:styleId="WW8Num94z1">
    <w:name w:val="WW8Num94z1"/>
    <w:rsid w:val="00E57380"/>
    <w:rPr>
      <w:rFonts w:ascii="Courier New" w:hAnsi="Courier New"/>
    </w:rPr>
  </w:style>
  <w:style w:type="character" w:customStyle="1" w:styleId="WW8Num94z2">
    <w:name w:val="WW8Num94z2"/>
    <w:rsid w:val="00E57380"/>
    <w:rPr>
      <w:rFonts w:ascii="Wingdings" w:hAnsi="Wingdings"/>
    </w:rPr>
  </w:style>
  <w:style w:type="character" w:customStyle="1" w:styleId="WW8Num49z0">
    <w:name w:val="WW8Num49z0"/>
    <w:rsid w:val="00E57380"/>
    <w:rPr>
      <w:rFonts w:ascii="Symbol" w:hAnsi="Symbol"/>
      <w:sz w:val="24"/>
    </w:rPr>
  </w:style>
  <w:style w:type="character" w:customStyle="1" w:styleId="WW8Num49z1">
    <w:name w:val="WW8Num49z1"/>
    <w:rsid w:val="00E57380"/>
  </w:style>
  <w:style w:type="character" w:customStyle="1" w:styleId="WW8Num49z2">
    <w:name w:val="WW8Num49z2"/>
    <w:rsid w:val="00E57380"/>
  </w:style>
  <w:style w:type="character" w:customStyle="1" w:styleId="WW8Num49z3">
    <w:name w:val="WW8Num49z3"/>
    <w:rsid w:val="00E57380"/>
  </w:style>
  <w:style w:type="character" w:customStyle="1" w:styleId="WW8Num49z4">
    <w:name w:val="WW8Num49z4"/>
    <w:rsid w:val="00E57380"/>
  </w:style>
  <w:style w:type="character" w:customStyle="1" w:styleId="WW8Num49z5">
    <w:name w:val="WW8Num49z5"/>
    <w:rsid w:val="00E57380"/>
  </w:style>
  <w:style w:type="character" w:customStyle="1" w:styleId="WW8Num49z6">
    <w:name w:val="WW8Num49z6"/>
    <w:rsid w:val="00E57380"/>
  </w:style>
  <w:style w:type="character" w:customStyle="1" w:styleId="WW8Num49z7">
    <w:name w:val="WW8Num49z7"/>
    <w:rsid w:val="00E57380"/>
  </w:style>
  <w:style w:type="character" w:customStyle="1" w:styleId="WW8Num49z8">
    <w:name w:val="WW8Num49z8"/>
    <w:rsid w:val="00E57380"/>
  </w:style>
  <w:style w:type="character" w:customStyle="1" w:styleId="RTFNum51">
    <w:name w:val="RTF_Num 5 1"/>
    <w:rsid w:val="00E57380"/>
  </w:style>
  <w:style w:type="character" w:customStyle="1" w:styleId="RTFNum52">
    <w:name w:val="RTF_Num 5 2"/>
    <w:rsid w:val="00E57380"/>
  </w:style>
  <w:style w:type="character" w:customStyle="1" w:styleId="RTFNum53">
    <w:name w:val="RTF_Num 5 3"/>
    <w:rsid w:val="00E57380"/>
  </w:style>
  <w:style w:type="character" w:customStyle="1" w:styleId="RTFNum54">
    <w:name w:val="RTF_Num 5 4"/>
    <w:rsid w:val="00E57380"/>
  </w:style>
  <w:style w:type="character" w:customStyle="1" w:styleId="RTFNum55">
    <w:name w:val="RTF_Num 5 5"/>
    <w:rsid w:val="00E57380"/>
  </w:style>
  <w:style w:type="character" w:customStyle="1" w:styleId="RTFNum56">
    <w:name w:val="RTF_Num 5 6"/>
    <w:rsid w:val="00E57380"/>
  </w:style>
  <w:style w:type="character" w:customStyle="1" w:styleId="RTFNum57">
    <w:name w:val="RTF_Num 5 7"/>
    <w:rsid w:val="00E57380"/>
  </w:style>
  <w:style w:type="character" w:customStyle="1" w:styleId="RTFNum58">
    <w:name w:val="RTF_Num 5 8"/>
    <w:rsid w:val="00E57380"/>
  </w:style>
  <w:style w:type="character" w:customStyle="1" w:styleId="RTFNum59">
    <w:name w:val="RTF_Num 5 9"/>
    <w:rsid w:val="00E57380"/>
  </w:style>
  <w:style w:type="character" w:customStyle="1" w:styleId="RTFNum71">
    <w:name w:val="RTF_Num 7 1"/>
    <w:rsid w:val="00E57380"/>
  </w:style>
  <w:style w:type="character" w:customStyle="1" w:styleId="RTFNum72">
    <w:name w:val="RTF_Num 7 2"/>
    <w:rsid w:val="00E57380"/>
  </w:style>
  <w:style w:type="character" w:customStyle="1" w:styleId="RTFNum73">
    <w:name w:val="RTF_Num 7 3"/>
    <w:rsid w:val="00E57380"/>
  </w:style>
  <w:style w:type="character" w:customStyle="1" w:styleId="RTFNum74">
    <w:name w:val="RTF_Num 7 4"/>
    <w:rsid w:val="00E57380"/>
  </w:style>
  <w:style w:type="character" w:customStyle="1" w:styleId="RTFNum75">
    <w:name w:val="RTF_Num 7 5"/>
    <w:rsid w:val="00E57380"/>
  </w:style>
  <w:style w:type="character" w:customStyle="1" w:styleId="RTFNum76">
    <w:name w:val="RTF_Num 7 6"/>
    <w:rsid w:val="00E57380"/>
  </w:style>
  <w:style w:type="character" w:customStyle="1" w:styleId="RTFNum77">
    <w:name w:val="RTF_Num 7 7"/>
    <w:rsid w:val="00E57380"/>
  </w:style>
  <w:style w:type="character" w:customStyle="1" w:styleId="RTFNum78">
    <w:name w:val="RTF_Num 7 8"/>
    <w:rsid w:val="00E57380"/>
  </w:style>
  <w:style w:type="character" w:customStyle="1" w:styleId="RTFNum79">
    <w:name w:val="RTF_Num 7 9"/>
    <w:rsid w:val="00E57380"/>
  </w:style>
  <w:style w:type="character" w:customStyle="1" w:styleId="RTFNum101">
    <w:name w:val="RTF_Num 10 1"/>
    <w:rsid w:val="00E57380"/>
  </w:style>
  <w:style w:type="character" w:customStyle="1" w:styleId="RTFNum102">
    <w:name w:val="RTF_Num 10 2"/>
    <w:rsid w:val="00E57380"/>
  </w:style>
  <w:style w:type="character" w:customStyle="1" w:styleId="RTFNum103">
    <w:name w:val="RTF_Num 10 3"/>
    <w:rsid w:val="00E57380"/>
  </w:style>
  <w:style w:type="character" w:customStyle="1" w:styleId="RTFNum104">
    <w:name w:val="RTF_Num 10 4"/>
    <w:rsid w:val="00E57380"/>
    <w:rPr>
      <w:rFonts w:ascii="Times New Roman" w:hAnsi="Times New Roman"/>
    </w:rPr>
  </w:style>
  <w:style w:type="character" w:customStyle="1" w:styleId="RTFNum105">
    <w:name w:val="RTF_Num 10 5"/>
    <w:rsid w:val="00E57380"/>
  </w:style>
  <w:style w:type="character" w:customStyle="1" w:styleId="RTFNum106">
    <w:name w:val="RTF_Num 10 6"/>
    <w:rsid w:val="00E57380"/>
  </w:style>
  <w:style w:type="character" w:customStyle="1" w:styleId="RTFNum107">
    <w:name w:val="RTF_Num 10 7"/>
    <w:rsid w:val="00E57380"/>
  </w:style>
  <w:style w:type="character" w:customStyle="1" w:styleId="RTFNum108">
    <w:name w:val="RTF_Num 10 8"/>
    <w:rsid w:val="00E57380"/>
  </w:style>
  <w:style w:type="character" w:customStyle="1" w:styleId="RTFNum109">
    <w:name w:val="RTF_Num 10 9"/>
    <w:rsid w:val="00E57380"/>
  </w:style>
  <w:style w:type="character" w:customStyle="1" w:styleId="RTFNum181">
    <w:name w:val="RTF_Num 18 1"/>
    <w:rsid w:val="00E57380"/>
  </w:style>
  <w:style w:type="character" w:customStyle="1" w:styleId="RTFNum182">
    <w:name w:val="RTF_Num 18 2"/>
    <w:rsid w:val="00E57380"/>
  </w:style>
  <w:style w:type="character" w:customStyle="1" w:styleId="RTFNum183">
    <w:name w:val="RTF_Num 18 3"/>
    <w:rsid w:val="00E57380"/>
  </w:style>
  <w:style w:type="character" w:customStyle="1" w:styleId="RTFNum184">
    <w:name w:val="RTF_Num 18 4"/>
    <w:rsid w:val="00E57380"/>
  </w:style>
  <w:style w:type="character" w:customStyle="1" w:styleId="RTFNum185">
    <w:name w:val="RTF_Num 18 5"/>
    <w:rsid w:val="00E57380"/>
  </w:style>
  <w:style w:type="character" w:customStyle="1" w:styleId="RTFNum186">
    <w:name w:val="RTF_Num 18 6"/>
    <w:rsid w:val="00E57380"/>
  </w:style>
  <w:style w:type="character" w:customStyle="1" w:styleId="RTFNum187">
    <w:name w:val="RTF_Num 18 7"/>
    <w:rsid w:val="00E57380"/>
  </w:style>
  <w:style w:type="character" w:customStyle="1" w:styleId="RTFNum188">
    <w:name w:val="RTF_Num 18 8"/>
    <w:rsid w:val="00E57380"/>
  </w:style>
  <w:style w:type="character" w:customStyle="1" w:styleId="RTFNum189">
    <w:name w:val="RTF_Num 18 9"/>
    <w:rsid w:val="00E57380"/>
  </w:style>
  <w:style w:type="character" w:customStyle="1" w:styleId="RTFNum21">
    <w:name w:val="RTF_Num 2 1"/>
    <w:rsid w:val="00E57380"/>
    <w:rPr>
      <w:rFonts w:ascii="Times New Roman" w:hAnsi="Times New Roman"/>
    </w:rPr>
  </w:style>
  <w:style w:type="character" w:customStyle="1" w:styleId="DefaultParagraphFont1">
    <w:name w:val="Default Paragraph Font1"/>
    <w:rsid w:val="00E57380"/>
  </w:style>
  <w:style w:type="character" w:customStyle="1" w:styleId="ff2">
    <w:name w:val="ff2"/>
    <w:basedOn w:val="DefaultParagraphFont1"/>
    <w:rsid w:val="00E57380"/>
    <w:rPr>
      <w:rFonts w:cs="Times New Roman"/>
    </w:rPr>
  </w:style>
  <w:style w:type="character" w:customStyle="1" w:styleId="ListLabel5">
    <w:name w:val="ListLabel 5"/>
    <w:rsid w:val="00E57380"/>
    <w:rPr>
      <w:sz w:val="28"/>
    </w:rPr>
  </w:style>
  <w:style w:type="character" w:customStyle="1" w:styleId="WW8Num92z0">
    <w:name w:val="WW8Num92z0"/>
    <w:rsid w:val="00E57380"/>
    <w:rPr>
      <w:rFonts w:ascii="Symbol" w:hAnsi="Symbol"/>
      <w:sz w:val="24"/>
    </w:rPr>
  </w:style>
  <w:style w:type="character" w:customStyle="1" w:styleId="WW8Num92z1">
    <w:name w:val="WW8Num92z1"/>
    <w:rsid w:val="00E57380"/>
  </w:style>
  <w:style w:type="character" w:customStyle="1" w:styleId="WW8Num92z2">
    <w:name w:val="WW8Num92z2"/>
    <w:rsid w:val="00E57380"/>
  </w:style>
  <w:style w:type="character" w:customStyle="1" w:styleId="WW8Num92z3">
    <w:name w:val="WW8Num92z3"/>
    <w:rsid w:val="00E57380"/>
  </w:style>
  <w:style w:type="character" w:customStyle="1" w:styleId="WW8Num92z4">
    <w:name w:val="WW8Num92z4"/>
    <w:rsid w:val="00E57380"/>
  </w:style>
  <w:style w:type="character" w:customStyle="1" w:styleId="WW8Num92z5">
    <w:name w:val="WW8Num92z5"/>
    <w:rsid w:val="00E57380"/>
  </w:style>
  <w:style w:type="character" w:customStyle="1" w:styleId="WW8Num92z6">
    <w:name w:val="WW8Num92z6"/>
    <w:rsid w:val="00E57380"/>
  </w:style>
  <w:style w:type="character" w:customStyle="1" w:styleId="WW8Num92z7">
    <w:name w:val="WW8Num92z7"/>
    <w:rsid w:val="00E57380"/>
  </w:style>
  <w:style w:type="character" w:customStyle="1" w:styleId="WW8Num92z8">
    <w:name w:val="WW8Num92z8"/>
    <w:rsid w:val="00E57380"/>
  </w:style>
  <w:style w:type="character" w:customStyle="1" w:styleId="WW8Num30z0">
    <w:name w:val="WW8Num30z0"/>
    <w:rsid w:val="00E57380"/>
    <w:rPr>
      <w:rFonts w:ascii="Symbol" w:hAnsi="Symbol"/>
    </w:rPr>
  </w:style>
  <w:style w:type="character" w:customStyle="1" w:styleId="WW8Num30z1">
    <w:name w:val="WW8Num30z1"/>
    <w:rsid w:val="00E57380"/>
    <w:rPr>
      <w:rFonts w:ascii="Courier New" w:hAnsi="Courier New"/>
    </w:rPr>
  </w:style>
  <w:style w:type="character" w:customStyle="1" w:styleId="WW8Num30z2">
    <w:name w:val="WW8Num30z2"/>
    <w:rsid w:val="00E57380"/>
    <w:rPr>
      <w:rFonts w:ascii="Wingdings" w:hAnsi="Wingdings"/>
    </w:rPr>
  </w:style>
  <w:style w:type="character" w:customStyle="1" w:styleId="WW8Num77z0">
    <w:name w:val="WW8Num77z0"/>
    <w:rsid w:val="00E57380"/>
    <w:rPr>
      <w:sz w:val="28"/>
    </w:rPr>
  </w:style>
  <w:style w:type="character" w:customStyle="1" w:styleId="WW8Num77z1">
    <w:name w:val="WW8Num77z1"/>
    <w:rsid w:val="00E57380"/>
  </w:style>
  <w:style w:type="character" w:customStyle="1" w:styleId="WW8Num77z2">
    <w:name w:val="WW8Num77z2"/>
    <w:rsid w:val="00E57380"/>
  </w:style>
  <w:style w:type="character" w:customStyle="1" w:styleId="WW8Num77z3">
    <w:name w:val="WW8Num77z3"/>
    <w:rsid w:val="00E57380"/>
  </w:style>
  <w:style w:type="character" w:customStyle="1" w:styleId="WW8Num77z4">
    <w:name w:val="WW8Num77z4"/>
    <w:rsid w:val="00E57380"/>
  </w:style>
  <w:style w:type="character" w:customStyle="1" w:styleId="WW8Num77z5">
    <w:name w:val="WW8Num77z5"/>
    <w:rsid w:val="00E57380"/>
  </w:style>
  <w:style w:type="character" w:customStyle="1" w:styleId="WW8Num77z6">
    <w:name w:val="WW8Num77z6"/>
    <w:rsid w:val="00E57380"/>
  </w:style>
  <w:style w:type="character" w:customStyle="1" w:styleId="WW8Num77z7">
    <w:name w:val="WW8Num77z7"/>
    <w:rsid w:val="00E57380"/>
  </w:style>
  <w:style w:type="character" w:customStyle="1" w:styleId="WW8Num77z8">
    <w:name w:val="WW8Num77z8"/>
    <w:rsid w:val="00E57380"/>
  </w:style>
  <w:style w:type="character" w:customStyle="1" w:styleId="WW8Num75z0">
    <w:name w:val="WW8Num75z0"/>
    <w:rsid w:val="00E57380"/>
    <w:rPr>
      <w:rFonts w:ascii="Symbol" w:hAnsi="Symbol"/>
    </w:rPr>
  </w:style>
  <w:style w:type="character" w:customStyle="1" w:styleId="WW8Num75z1">
    <w:name w:val="WW8Num75z1"/>
    <w:rsid w:val="00E57380"/>
    <w:rPr>
      <w:rFonts w:ascii="Courier New" w:hAnsi="Courier New"/>
    </w:rPr>
  </w:style>
  <w:style w:type="character" w:customStyle="1" w:styleId="WW8Num75z2">
    <w:name w:val="WW8Num75z2"/>
    <w:rsid w:val="00E57380"/>
    <w:rPr>
      <w:rFonts w:ascii="Wingdings" w:hAnsi="Wingdings"/>
    </w:rPr>
  </w:style>
  <w:style w:type="character" w:customStyle="1" w:styleId="WW8Num83z0">
    <w:name w:val="WW8Num83z0"/>
    <w:rsid w:val="00E57380"/>
    <w:rPr>
      <w:rFonts w:ascii="Symbol" w:hAnsi="Symbol"/>
      <w:sz w:val="28"/>
    </w:rPr>
  </w:style>
  <w:style w:type="character" w:customStyle="1" w:styleId="WW8Num83z1">
    <w:name w:val="WW8Num83z1"/>
    <w:rsid w:val="00E57380"/>
    <w:rPr>
      <w:rFonts w:ascii="Courier New" w:hAnsi="Courier New"/>
    </w:rPr>
  </w:style>
  <w:style w:type="character" w:customStyle="1" w:styleId="WW8Num83z2">
    <w:name w:val="WW8Num83z2"/>
    <w:rsid w:val="00E57380"/>
    <w:rPr>
      <w:rFonts w:ascii="Wingdings" w:hAnsi="Wingdings"/>
    </w:rPr>
  </w:style>
  <w:style w:type="character" w:customStyle="1" w:styleId="WW8Num15z0">
    <w:name w:val="WW8Num15z0"/>
    <w:rsid w:val="00E57380"/>
    <w:rPr>
      <w:rFonts w:ascii="Symbol" w:hAnsi="Symbol"/>
    </w:rPr>
  </w:style>
  <w:style w:type="character" w:customStyle="1" w:styleId="WW8Num15z1">
    <w:name w:val="WW8Num15z1"/>
    <w:rsid w:val="00E57380"/>
    <w:rPr>
      <w:rFonts w:ascii="Courier New" w:hAnsi="Courier New"/>
    </w:rPr>
  </w:style>
  <w:style w:type="character" w:customStyle="1" w:styleId="WW8Num15z2">
    <w:name w:val="WW8Num15z2"/>
    <w:rsid w:val="00E57380"/>
    <w:rPr>
      <w:rFonts w:ascii="Wingdings" w:hAnsi="Wingdings"/>
    </w:rPr>
  </w:style>
  <w:style w:type="character" w:customStyle="1" w:styleId="WW8Num80z0">
    <w:name w:val="WW8Num80z0"/>
    <w:rsid w:val="00E57380"/>
  </w:style>
  <w:style w:type="character" w:customStyle="1" w:styleId="WW8Num80z1">
    <w:name w:val="WW8Num80z1"/>
    <w:rsid w:val="00E57380"/>
  </w:style>
  <w:style w:type="character" w:customStyle="1" w:styleId="WW8Num80z2">
    <w:name w:val="WW8Num80z2"/>
    <w:rsid w:val="00E57380"/>
  </w:style>
  <w:style w:type="character" w:customStyle="1" w:styleId="WW8Num80z3">
    <w:name w:val="WW8Num80z3"/>
    <w:rsid w:val="00E57380"/>
  </w:style>
  <w:style w:type="character" w:customStyle="1" w:styleId="WW8Num80z4">
    <w:name w:val="WW8Num80z4"/>
    <w:rsid w:val="00E57380"/>
  </w:style>
  <w:style w:type="character" w:customStyle="1" w:styleId="WW8Num80z5">
    <w:name w:val="WW8Num80z5"/>
    <w:rsid w:val="00E57380"/>
  </w:style>
  <w:style w:type="character" w:customStyle="1" w:styleId="WW8Num80z6">
    <w:name w:val="WW8Num80z6"/>
    <w:rsid w:val="00E57380"/>
  </w:style>
  <w:style w:type="character" w:customStyle="1" w:styleId="WW8Num80z7">
    <w:name w:val="WW8Num80z7"/>
    <w:rsid w:val="00E57380"/>
  </w:style>
  <w:style w:type="character" w:customStyle="1" w:styleId="WW8Num80z8">
    <w:name w:val="WW8Num80z8"/>
    <w:rsid w:val="00E57380"/>
  </w:style>
  <w:style w:type="character" w:customStyle="1" w:styleId="WW8Num39z0">
    <w:name w:val="WW8Num39z0"/>
    <w:rsid w:val="00E57380"/>
    <w:rPr>
      <w:rFonts w:ascii="Symbol" w:hAnsi="Symbol"/>
      <w:sz w:val="24"/>
    </w:rPr>
  </w:style>
  <w:style w:type="character" w:customStyle="1" w:styleId="WW8Num39z1">
    <w:name w:val="WW8Num39z1"/>
    <w:rsid w:val="00E57380"/>
    <w:rPr>
      <w:rFonts w:ascii="Courier New" w:hAnsi="Courier New"/>
    </w:rPr>
  </w:style>
  <w:style w:type="character" w:customStyle="1" w:styleId="WW8Num39z2">
    <w:name w:val="WW8Num39z2"/>
    <w:rsid w:val="00E57380"/>
    <w:rPr>
      <w:rFonts w:ascii="Wingdings" w:hAnsi="Wingdings"/>
    </w:rPr>
  </w:style>
  <w:style w:type="character" w:customStyle="1" w:styleId="WW8Num39z3">
    <w:name w:val="WW8Num39z3"/>
    <w:rsid w:val="00E57380"/>
    <w:rPr>
      <w:rFonts w:ascii="Symbol" w:hAnsi="Symbol"/>
    </w:rPr>
  </w:style>
  <w:style w:type="character" w:customStyle="1" w:styleId="WW8Num7z0">
    <w:name w:val="WW8Num7z0"/>
    <w:rsid w:val="00E57380"/>
    <w:rPr>
      <w:rFonts w:ascii="Times New Roman" w:hAnsi="Times New Roman"/>
      <w:sz w:val="28"/>
    </w:rPr>
  </w:style>
  <w:style w:type="character" w:customStyle="1" w:styleId="WW8Num7z1">
    <w:name w:val="WW8Num7z1"/>
    <w:rsid w:val="00E57380"/>
  </w:style>
  <w:style w:type="character" w:customStyle="1" w:styleId="WW8Num7z2">
    <w:name w:val="WW8Num7z2"/>
    <w:rsid w:val="00E57380"/>
  </w:style>
  <w:style w:type="character" w:customStyle="1" w:styleId="WW8Num7z3">
    <w:name w:val="WW8Num7z3"/>
    <w:rsid w:val="00E57380"/>
  </w:style>
  <w:style w:type="character" w:customStyle="1" w:styleId="WW8Num7z4">
    <w:name w:val="WW8Num7z4"/>
    <w:rsid w:val="00E57380"/>
  </w:style>
  <w:style w:type="character" w:customStyle="1" w:styleId="WW8Num7z5">
    <w:name w:val="WW8Num7z5"/>
    <w:rsid w:val="00E57380"/>
  </w:style>
  <w:style w:type="character" w:customStyle="1" w:styleId="WW8Num7z6">
    <w:name w:val="WW8Num7z6"/>
    <w:rsid w:val="00E57380"/>
  </w:style>
  <w:style w:type="character" w:customStyle="1" w:styleId="WW8Num7z7">
    <w:name w:val="WW8Num7z7"/>
    <w:rsid w:val="00E57380"/>
  </w:style>
  <w:style w:type="character" w:customStyle="1" w:styleId="WW8Num7z8">
    <w:name w:val="WW8Num7z8"/>
    <w:rsid w:val="00E57380"/>
  </w:style>
  <w:style w:type="character" w:customStyle="1" w:styleId="WW8Num3z0">
    <w:name w:val="WW8Num3z0"/>
    <w:rsid w:val="00E57380"/>
    <w:rPr>
      <w:rFonts w:ascii="Symbol" w:hAnsi="Symbol"/>
      <w:sz w:val="28"/>
    </w:rPr>
  </w:style>
  <w:style w:type="character" w:customStyle="1" w:styleId="WW8Num3z1">
    <w:name w:val="WW8Num3z1"/>
    <w:rsid w:val="00E57380"/>
    <w:rPr>
      <w:rFonts w:ascii="Courier New" w:hAnsi="Courier New"/>
    </w:rPr>
  </w:style>
  <w:style w:type="character" w:customStyle="1" w:styleId="WW8Num3z2">
    <w:name w:val="WW8Num3z2"/>
    <w:rsid w:val="00E57380"/>
    <w:rPr>
      <w:rFonts w:ascii="Wingdings" w:hAnsi="Wingdings"/>
    </w:rPr>
  </w:style>
  <w:style w:type="character" w:customStyle="1" w:styleId="WW8Num4z0">
    <w:name w:val="WW8Num4z0"/>
    <w:rsid w:val="00E57380"/>
    <w:rPr>
      <w:rFonts w:ascii="Symbol" w:hAnsi="Symbol"/>
      <w:sz w:val="28"/>
    </w:rPr>
  </w:style>
  <w:style w:type="character" w:customStyle="1" w:styleId="WW8Num4z1">
    <w:name w:val="WW8Num4z1"/>
    <w:rsid w:val="00E57380"/>
    <w:rPr>
      <w:rFonts w:ascii="Courier New" w:hAnsi="Courier New"/>
    </w:rPr>
  </w:style>
  <w:style w:type="character" w:customStyle="1" w:styleId="WW8Num4z2">
    <w:name w:val="WW8Num4z2"/>
    <w:rsid w:val="00E57380"/>
    <w:rPr>
      <w:rFonts w:ascii="Wingdings" w:hAnsi="Wingdings"/>
    </w:rPr>
  </w:style>
  <w:style w:type="character" w:customStyle="1" w:styleId="WW8Num14z0">
    <w:name w:val="WW8Num14z0"/>
    <w:rsid w:val="00E57380"/>
    <w:rPr>
      <w:sz w:val="18"/>
    </w:rPr>
  </w:style>
  <w:style w:type="character" w:customStyle="1" w:styleId="WW8Num14z1">
    <w:name w:val="WW8Num14z1"/>
    <w:rsid w:val="00E57380"/>
  </w:style>
  <w:style w:type="character" w:customStyle="1" w:styleId="WW8Num14z2">
    <w:name w:val="WW8Num14z2"/>
    <w:rsid w:val="00E57380"/>
  </w:style>
  <w:style w:type="character" w:customStyle="1" w:styleId="WW8Num14z3">
    <w:name w:val="WW8Num14z3"/>
    <w:rsid w:val="00E57380"/>
  </w:style>
  <w:style w:type="character" w:customStyle="1" w:styleId="WW8Num14z4">
    <w:name w:val="WW8Num14z4"/>
    <w:rsid w:val="00E57380"/>
  </w:style>
  <w:style w:type="character" w:customStyle="1" w:styleId="WW8Num14z5">
    <w:name w:val="WW8Num14z5"/>
    <w:rsid w:val="00E57380"/>
  </w:style>
  <w:style w:type="character" w:customStyle="1" w:styleId="WW8Num14z6">
    <w:name w:val="WW8Num14z6"/>
    <w:rsid w:val="00E57380"/>
  </w:style>
  <w:style w:type="character" w:customStyle="1" w:styleId="WW8Num14z7">
    <w:name w:val="WW8Num14z7"/>
    <w:rsid w:val="00E57380"/>
  </w:style>
  <w:style w:type="character" w:customStyle="1" w:styleId="WW8Num14z8">
    <w:name w:val="WW8Num14z8"/>
    <w:rsid w:val="00E57380"/>
  </w:style>
  <w:style w:type="paragraph" w:customStyle="1" w:styleId="Normalny2">
    <w:name w:val="Normalny2"/>
    <w:rsid w:val="00E57380"/>
    <w:pPr>
      <w:widowControl w:val="0"/>
      <w:suppressAutoHyphens/>
      <w:spacing w:line="100" w:lineRule="atLeast"/>
      <w:textAlignment w:val="baseline"/>
    </w:pPr>
    <w:rPr>
      <w:rFonts w:cs="Tahoma"/>
      <w:kern w:val="1"/>
      <w:sz w:val="24"/>
      <w:szCs w:val="24"/>
      <w:lang w:val="de-DE" w:eastAsia="fa-IR" w:bidi="fa-IR"/>
    </w:rPr>
  </w:style>
  <w:style w:type="paragraph" w:customStyle="1" w:styleId="Nagwek10">
    <w:name w:val="Nagłówek1"/>
    <w:basedOn w:val="Normalny"/>
    <w:next w:val="Tekstpodstawowy"/>
    <w:rsid w:val="00E57380"/>
    <w:pPr>
      <w:keepNext/>
      <w:spacing w:before="240" w:after="120"/>
    </w:pPr>
    <w:rPr>
      <w:rFonts w:ascii="Arial" w:hAnsi="Arial"/>
      <w:sz w:val="28"/>
      <w:szCs w:val="28"/>
    </w:rPr>
  </w:style>
  <w:style w:type="paragraph" w:styleId="Tekstpodstawowy">
    <w:name w:val="Body Text"/>
    <w:basedOn w:val="Normalny"/>
    <w:link w:val="TekstpodstawowyZnak"/>
    <w:uiPriority w:val="99"/>
    <w:rsid w:val="00E57380"/>
    <w:pPr>
      <w:spacing w:after="120"/>
    </w:pPr>
  </w:style>
  <w:style w:type="character" w:customStyle="1" w:styleId="TekstpodstawowyZnak">
    <w:name w:val="Tekst podstawowy Znak"/>
    <w:basedOn w:val="Domylnaczcionkaakapitu"/>
    <w:link w:val="Tekstpodstawowy"/>
    <w:uiPriority w:val="99"/>
    <w:locked/>
    <w:rsid w:val="00EA5902"/>
    <w:rPr>
      <w:rFonts w:cs="Tahoma"/>
      <w:kern w:val="1"/>
      <w:sz w:val="24"/>
      <w:szCs w:val="24"/>
      <w:lang w:val="de-DE" w:eastAsia="fa-IR" w:bidi="fa-IR"/>
    </w:rPr>
  </w:style>
  <w:style w:type="paragraph" w:styleId="Lista">
    <w:name w:val="List"/>
    <w:basedOn w:val="Tekstpodstawowy"/>
    <w:uiPriority w:val="99"/>
    <w:rsid w:val="00E57380"/>
  </w:style>
  <w:style w:type="paragraph" w:customStyle="1" w:styleId="Podpis1">
    <w:name w:val="Podpis1"/>
    <w:basedOn w:val="Normalny"/>
    <w:rsid w:val="00E57380"/>
    <w:pPr>
      <w:suppressLineNumbers/>
      <w:spacing w:before="120" w:after="120"/>
    </w:pPr>
    <w:rPr>
      <w:i/>
      <w:iCs/>
    </w:rPr>
  </w:style>
  <w:style w:type="paragraph" w:customStyle="1" w:styleId="Indeks">
    <w:name w:val="Indeks"/>
    <w:basedOn w:val="Normalny"/>
    <w:rsid w:val="00E57380"/>
    <w:pPr>
      <w:suppressLineNumbers/>
    </w:pPr>
  </w:style>
  <w:style w:type="paragraph" w:customStyle="1" w:styleId="Zawartotabeli">
    <w:name w:val="Zawartość tabeli"/>
    <w:basedOn w:val="Normalny"/>
    <w:rsid w:val="00E57380"/>
    <w:pPr>
      <w:suppressLineNumbers/>
    </w:pPr>
  </w:style>
  <w:style w:type="paragraph" w:customStyle="1" w:styleId="Nagwektabeli">
    <w:name w:val="Nagłówek tabeli"/>
    <w:basedOn w:val="Zawartotabeli"/>
    <w:rsid w:val="00E57380"/>
    <w:pPr>
      <w:jc w:val="center"/>
    </w:pPr>
    <w:rPr>
      <w:b/>
      <w:bCs/>
    </w:rPr>
  </w:style>
  <w:style w:type="paragraph" w:styleId="Tekstpodstawowywcity">
    <w:name w:val="Body Text Indent"/>
    <w:basedOn w:val="Normalny"/>
    <w:link w:val="TekstpodstawowywcityZnak"/>
    <w:uiPriority w:val="99"/>
    <w:rsid w:val="00E57380"/>
    <w:pPr>
      <w:ind w:firstLine="360"/>
    </w:pPr>
  </w:style>
  <w:style w:type="character" w:customStyle="1" w:styleId="TekstpodstawowywcityZnak">
    <w:name w:val="Tekst podstawowy wcięty Znak"/>
    <w:basedOn w:val="Domylnaczcionkaakapitu"/>
    <w:link w:val="Tekstpodstawowywcity"/>
    <w:uiPriority w:val="99"/>
    <w:semiHidden/>
    <w:locked/>
    <w:rsid w:val="00EA5902"/>
    <w:rPr>
      <w:rFonts w:cs="Tahoma"/>
      <w:kern w:val="1"/>
      <w:sz w:val="24"/>
      <w:szCs w:val="24"/>
      <w:lang w:val="de-DE" w:eastAsia="fa-IR" w:bidi="fa-IR"/>
    </w:rPr>
  </w:style>
  <w:style w:type="paragraph" w:customStyle="1" w:styleId="Normalnyasia">
    <w:name w:val="Normalny asia"/>
    <w:basedOn w:val="Normalny"/>
    <w:rsid w:val="00E57380"/>
    <w:pPr>
      <w:ind w:firstLine="708"/>
    </w:pPr>
    <w:rPr>
      <w:rFonts w:cs="Arial"/>
    </w:rPr>
  </w:style>
  <w:style w:type="paragraph" w:styleId="Akapitzlist">
    <w:name w:val="List Paragraph"/>
    <w:basedOn w:val="Normalny"/>
    <w:link w:val="AkapitzlistZnak"/>
    <w:uiPriority w:val="34"/>
    <w:qFormat/>
    <w:rsid w:val="00E57380"/>
    <w:pPr>
      <w:ind w:left="708"/>
    </w:pPr>
  </w:style>
  <w:style w:type="paragraph" w:styleId="Tekstdymka">
    <w:name w:val="Balloon Text"/>
    <w:basedOn w:val="Normalny2"/>
    <w:link w:val="TekstdymkaZnak1"/>
    <w:uiPriority w:val="99"/>
    <w:rsid w:val="00E57380"/>
    <w:rPr>
      <w:rFonts w:ascii="Tahoma" w:hAnsi="Tahoma"/>
      <w:sz w:val="16"/>
      <w:szCs w:val="16"/>
    </w:rPr>
  </w:style>
  <w:style w:type="character" w:customStyle="1" w:styleId="TekstdymkaZnak1">
    <w:name w:val="Tekst dymka Znak1"/>
    <w:basedOn w:val="Domylnaczcionkaakapitu"/>
    <w:link w:val="Tekstdymka"/>
    <w:uiPriority w:val="99"/>
    <w:semiHidden/>
    <w:locked/>
    <w:rsid w:val="00EA5902"/>
    <w:rPr>
      <w:rFonts w:cs="Tahoma"/>
      <w:kern w:val="1"/>
      <w:sz w:val="2"/>
      <w:lang w:val="de-DE" w:eastAsia="fa-IR" w:bidi="fa-IR"/>
    </w:rPr>
  </w:style>
  <w:style w:type="paragraph" w:customStyle="1" w:styleId="Normalny1">
    <w:name w:val="Normalny1"/>
    <w:rsid w:val="00E57380"/>
    <w:pPr>
      <w:suppressAutoHyphens/>
      <w:spacing w:line="100" w:lineRule="atLeast"/>
      <w:textAlignment w:val="baseline"/>
    </w:pPr>
    <w:rPr>
      <w:kern w:val="1"/>
      <w:sz w:val="24"/>
      <w:szCs w:val="24"/>
      <w:lang w:eastAsia="ar-SA"/>
    </w:rPr>
  </w:style>
  <w:style w:type="paragraph" w:customStyle="1" w:styleId="Pa3">
    <w:name w:val="Pa3"/>
    <w:basedOn w:val="Normalny"/>
    <w:next w:val="Normalny"/>
    <w:rsid w:val="00E57380"/>
    <w:pPr>
      <w:autoSpaceDE w:val="0"/>
      <w:spacing w:line="201" w:lineRule="atLeast"/>
    </w:pPr>
    <w:rPr>
      <w:rFonts w:cs="Times New Roman"/>
    </w:rPr>
  </w:style>
  <w:style w:type="paragraph" w:customStyle="1" w:styleId="Standard">
    <w:name w:val="Standard"/>
    <w:rsid w:val="00E57380"/>
    <w:pPr>
      <w:widowControl w:val="0"/>
      <w:suppressAutoHyphens/>
      <w:spacing w:line="100" w:lineRule="atLeast"/>
      <w:textAlignment w:val="baseline"/>
    </w:pPr>
    <w:rPr>
      <w:rFonts w:cs="Tahoma"/>
      <w:kern w:val="1"/>
      <w:sz w:val="24"/>
      <w:szCs w:val="24"/>
      <w:lang w:val="de-DE" w:eastAsia="fa-IR" w:bidi="fa-IR"/>
    </w:rPr>
  </w:style>
  <w:style w:type="paragraph" w:customStyle="1" w:styleId="ListParagraph1">
    <w:name w:val="List Paragraph1"/>
    <w:basedOn w:val="Normalny"/>
    <w:rsid w:val="00E57380"/>
    <w:pPr>
      <w:ind w:left="720"/>
    </w:pPr>
  </w:style>
  <w:style w:type="paragraph" w:styleId="NormalnyWeb">
    <w:name w:val="Normal (Web)"/>
    <w:basedOn w:val="Normalny"/>
    <w:uiPriority w:val="99"/>
    <w:rsid w:val="00E57380"/>
    <w:pPr>
      <w:spacing w:before="280" w:after="280"/>
    </w:pPr>
    <w:rPr>
      <w:rFonts w:cs="Times New Roman"/>
    </w:rPr>
  </w:style>
  <w:style w:type="paragraph" w:styleId="Nagwekspisutreci">
    <w:name w:val="TOC Heading"/>
    <w:basedOn w:val="Nagwek1"/>
    <w:next w:val="Normalny"/>
    <w:uiPriority w:val="39"/>
    <w:semiHidden/>
    <w:unhideWhenUsed/>
    <w:qFormat/>
    <w:rsid w:val="003A2213"/>
    <w:pPr>
      <w:keepLines/>
      <w:widowControl/>
      <w:numPr>
        <w:numId w:val="0"/>
      </w:numPr>
      <w:suppressAutoHyphens w:val="0"/>
      <w:spacing w:before="480" w:after="0" w:line="276" w:lineRule="auto"/>
      <w:textAlignment w:val="auto"/>
      <w:outlineLvl w:val="9"/>
    </w:pPr>
    <w:rPr>
      <w:rFonts w:ascii="Cambria" w:hAnsi="Cambria" w:cs="Times New Roman"/>
      <w:color w:val="365F91"/>
      <w:kern w:val="0"/>
      <w:szCs w:val="28"/>
      <w:lang w:eastAsia="en-US" w:bidi="ar-SA"/>
    </w:rPr>
  </w:style>
  <w:style w:type="paragraph" w:styleId="Spistreci1">
    <w:name w:val="toc 1"/>
    <w:basedOn w:val="Normalny"/>
    <w:next w:val="Normalny"/>
    <w:autoRedefine/>
    <w:uiPriority w:val="39"/>
    <w:unhideWhenUsed/>
    <w:rsid w:val="0045244A"/>
    <w:pPr>
      <w:tabs>
        <w:tab w:val="right" w:leader="dot" w:pos="9062"/>
      </w:tabs>
    </w:pPr>
    <w:rPr>
      <w:i/>
      <w:iCs/>
      <w:noProof/>
    </w:rPr>
  </w:style>
  <w:style w:type="paragraph" w:styleId="Spistreci2">
    <w:name w:val="toc 2"/>
    <w:basedOn w:val="Normalny"/>
    <w:next w:val="Normalny"/>
    <w:autoRedefine/>
    <w:uiPriority w:val="39"/>
    <w:unhideWhenUsed/>
    <w:rsid w:val="003A2213"/>
    <w:pPr>
      <w:ind w:left="240"/>
    </w:pPr>
  </w:style>
  <w:style w:type="paragraph" w:styleId="Spistreci3">
    <w:name w:val="toc 3"/>
    <w:basedOn w:val="Normalny"/>
    <w:next w:val="Normalny"/>
    <w:autoRedefine/>
    <w:uiPriority w:val="39"/>
    <w:unhideWhenUsed/>
    <w:rsid w:val="003A2213"/>
    <w:pPr>
      <w:ind w:left="480"/>
    </w:pPr>
  </w:style>
  <w:style w:type="table" w:styleId="Tabela-Siatka">
    <w:name w:val="Table Grid"/>
    <w:basedOn w:val="Standardowy"/>
    <w:uiPriority w:val="39"/>
    <w:rsid w:val="003C0F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D7BD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D7BDF"/>
    <w:pPr>
      <w:suppressAutoHyphens w:val="0"/>
      <w:autoSpaceDE w:val="0"/>
      <w:autoSpaceDN w:val="0"/>
      <w:spacing w:line="240" w:lineRule="auto"/>
      <w:textAlignment w:val="auto"/>
    </w:pPr>
    <w:rPr>
      <w:rFonts w:cs="Times New Roman"/>
      <w:kern w:val="0"/>
      <w:sz w:val="22"/>
      <w:szCs w:val="22"/>
      <w:lang w:eastAsia="pl-PL" w:bidi="ar-SA"/>
    </w:rPr>
  </w:style>
  <w:style w:type="paragraph" w:styleId="Nagwek">
    <w:name w:val="header"/>
    <w:basedOn w:val="Normalny"/>
    <w:link w:val="NagwekZnak"/>
    <w:uiPriority w:val="99"/>
    <w:unhideWhenUsed/>
    <w:rsid w:val="00DA75EB"/>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DA75EB"/>
    <w:rPr>
      <w:rFonts w:eastAsia="Times New Roman" w:cs="Tahoma"/>
      <w:kern w:val="1"/>
      <w:sz w:val="24"/>
      <w:szCs w:val="24"/>
      <w:lang w:val="de-DE" w:eastAsia="fa-IR" w:bidi="fa-IR"/>
    </w:rPr>
  </w:style>
  <w:style w:type="paragraph" w:styleId="Stopka">
    <w:name w:val="footer"/>
    <w:basedOn w:val="Normalny"/>
    <w:link w:val="StopkaZnak"/>
    <w:uiPriority w:val="99"/>
    <w:unhideWhenUsed/>
    <w:rsid w:val="00DA75EB"/>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DA75EB"/>
    <w:rPr>
      <w:rFonts w:eastAsia="Times New Roman" w:cs="Tahoma"/>
      <w:kern w:val="1"/>
      <w:sz w:val="24"/>
      <w:szCs w:val="24"/>
      <w:lang w:val="de-DE" w:eastAsia="fa-IR" w:bidi="fa-IR"/>
    </w:rPr>
  </w:style>
  <w:style w:type="paragraph" w:styleId="Legenda">
    <w:name w:val="caption"/>
    <w:basedOn w:val="Normalny"/>
    <w:next w:val="Normalny"/>
    <w:uiPriority w:val="35"/>
    <w:unhideWhenUsed/>
    <w:qFormat/>
    <w:rsid w:val="00B55E3F"/>
    <w:pPr>
      <w:spacing w:after="200" w:line="240" w:lineRule="auto"/>
    </w:pPr>
    <w:rPr>
      <w:b/>
      <w:bCs/>
      <w:color w:val="4F81BD"/>
      <w:sz w:val="18"/>
      <w:szCs w:val="18"/>
    </w:rPr>
  </w:style>
  <w:style w:type="paragraph" w:styleId="Spisilustracji">
    <w:name w:val="table of figures"/>
    <w:basedOn w:val="Normalny"/>
    <w:next w:val="Normalny"/>
    <w:uiPriority w:val="99"/>
    <w:unhideWhenUsed/>
    <w:rsid w:val="00FD4468"/>
  </w:style>
  <w:style w:type="paragraph" w:customStyle="1" w:styleId="Default">
    <w:name w:val="Default"/>
    <w:rsid w:val="00DD0B28"/>
    <w:pPr>
      <w:autoSpaceDE w:val="0"/>
      <w:autoSpaceDN w:val="0"/>
      <w:adjustRightInd w:val="0"/>
    </w:pPr>
    <w:rPr>
      <w:rFonts w:ascii="Garamond" w:hAnsi="Garamond" w:cs="Garamond"/>
      <w:color w:val="000000"/>
      <w:sz w:val="24"/>
      <w:szCs w:val="24"/>
    </w:rPr>
  </w:style>
  <w:style w:type="table" w:customStyle="1" w:styleId="Tabela-Siatka1">
    <w:name w:val="Tabela - Siatka1"/>
    <w:basedOn w:val="Standardowy"/>
    <w:next w:val="Tabela-Siatka"/>
    <w:uiPriority w:val="59"/>
    <w:rsid w:val="002B68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42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B42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B42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59"/>
    <w:rsid w:val="007B6D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31">
    <w:name w:val="Jasna lista — akcent 31"/>
    <w:basedOn w:val="Standardowy"/>
    <w:next w:val="Jasnalistaakcent3"/>
    <w:uiPriority w:val="61"/>
    <w:rsid w:val="00BF1D35"/>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Jasnalistaakcent3">
    <w:name w:val="Light List Accent 3"/>
    <w:basedOn w:val="Standardowy"/>
    <w:uiPriority w:val="61"/>
    <w:rsid w:val="00BF1D3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Jasnalistaakcent32">
    <w:name w:val="Jasna lista — akcent 32"/>
    <w:basedOn w:val="Standardowy"/>
    <w:next w:val="Jasnalistaakcent3"/>
    <w:uiPriority w:val="61"/>
    <w:rsid w:val="00745A47"/>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rednialista1akcent3">
    <w:name w:val="Medium List 1 Accent 3"/>
    <w:basedOn w:val="Standardowy"/>
    <w:uiPriority w:val="65"/>
    <w:rsid w:val="002C27E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Jasnecieniowanieakcent3">
    <w:name w:val="Light Shading Accent 3"/>
    <w:basedOn w:val="Standardowy"/>
    <w:uiPriority w:val="60"/>
    <w:rsid w:val="002C27E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rednialista2akcent31">
    <w:name w:val="Średnia lista 2 — akcent 31"/>
    <w:basedOn w:val="Standardowy"/>
    <w:next w:val="rednialista2akcent3"/>
    <w:uiPriority w:val="66"/>
    <w:rsid w:val="00FD4B26"/>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dnialista2akcent3">
    <w:name w:val="Medium List 2 Accent 3"/>
    <w:basedOn w:val="Standardowy"/>
    <w:uiPriority w:val="66"/>
    <w:rsid w:val="00FD4B2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Siatka3">
    <w:name w:val="Tabela - Siatka3"/>
    <w:basedOn w:val="Standardowy"/>
    <w:next w:val="Tabela-Siatka"/>
    <w:uiPriority w:val="59"/>
    <w:rsid w:val="00E931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931E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1E2"/>
    <w:rPr>
      <w:rFonts w:cs="Tahoma"/>
      <w:kern w:val="1"/>
      <w:lang w:eastAsia="fa-IR" w:bidi="fa-IR"/>
    </w:rPr>
  </w:style>
  <w:style w:type="character" w:styleId="Odwoanieprzypisukocowego">
    <w:name w:val="endnote reference"/>
    <w:basedOn w:val="Domylnaczcionkaakapitu"/>
    <w:uiPriority w:val="99"/>
    <w:semiHidden/>
    <w:unhideWhenUsed/>
    <w:rsid w:val="00E931E2"/>
    <w:rPr>
      <w:vertAlign w:val="superscript"/>
    </w:rPr>
  </w:style>
  <w:style w:type="table" w:styleId="redniecieniowanie1akcent3">
    <w:name w:val="Medium Shading 1 Accent 3"/>
    <w:basedOn w:val="Standardowy"/>
    <w:uiPriority w:val="63"/>
    <w:rsid w:val="00E931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2akcent3">
    <w:name w:val="Medium Shading 2 Accent 3"/>
    <w:basedOn w:val="Standardowy"/>
    <w:uiPriority w:val="64"/>
    <w:rsid w:val="00F560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siatka1akcent3">
    <w:name w:val="Medium Grid 1 Accent 3"/>
    <w:basedOn w:val="Standardowy"/>
    <w:uiPriority w:val="67"/>
    <w:rsid w:val="00C333C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lista2akcent6">
    <w:name w:val="Medium List 2 Accent 6"/>
    <w:basedOn w:val="Standardowy"/>
    <w:uiPriority w:val="66"/>
    <w:rsid w:val="005F52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kapitzlistZnak">
    <w:name w:val="Akapit z listą Znak"/>
    <w:link w:val="Akapitzlist"/>
    <w:locked/>
    <w:rsid w:val="00F00CF5"/>
    <w:rPr>
      <w:rFonts w:cs="Tahoma"/>
      <w:kern w:val="1"/>
      <w:sz w:val="24"/>
      <w:szCs w:val="24"/>
      <w:lang w:eastAsia="fa-IR" w:bidi="fa-IR"/>
    </w:rPr>
  </w:style>
  <w:style w:type="character" w:styleId="Nierozpoznanawzmianka">
    <w:name w:val="Unresolved Mention"/>
    <w:basedOn w:val="Domylnaczcionkaakapitu"/>
    <w:uiPriority w:val="99"/>
    <w:semiHidden/>
    <w:unhideWhenUsed/>
    <w:rsid w:val="00C93648"/>
    <w:rPr>
      <w:color w:val="605E5C"/>
      <w:shd w:val="clear" w:color="auto" w:fill="E1DFDD"/>
    </w:rPr>
  </w:style>
  <w:style w:type="table" w:styleId="Tabelasiatki1jasnaakcent3">
    <w:name w:val="Grid Table 1 Light Accent 3"/>
    <w:basedOn w:val="Standardowy"/>
    <w:uiPriority w:val="46"/>
    <w:rsid w:val="0075794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siatki3akcent3">
    <w:name w:val="Grid Table 3 Accent 3"/>
    <w:basedOn w:val="Standardowy"/>
    <w:uiPriority w:val="48"/>
    <w:rsid w:val="00A451C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siatki4akcent3">
    <w:name w:val="Grid Table 4 Accent 3"/>
    <w:basedOn w:val="Standardowy"/>
    <w:uiPriority w:val="49"/>
    <w:rsid w:val="00A451C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required">
    <w:name w:val="required"/>
    <w:basedOn w:val="Domylnaczcionkaakapitu"/>
    <w:rsid w:val="00DA1B4F"/>
  </w:style>
  <w:style w:type="character" w:customStyle="1" w:styleId="Nagwek4Znak">
    <w:name w:val="Nagłówek 4 Znak"/>
    <w:basedOn w:val="Domylnaczcionkaakapitu"/>
    <w:link w:val="Nagwek4"/>
    <w:uiPriority w:val="9"/>
    <w:semiHidden/>
    <w:rsid w:val="00DA1B4F"/>
    <w:rPr>
      <w:rFonts w:asciiTheme="majorHAnsi" w:eastAsiaTheme="majorEastAsia" w:hAnsiTheme="majorHAnsi" w:cstheme="majorBidi"/>
      <w:i/>
      <w:iCs/>
      <w:color w:val="365F91" w:themeColor="accent1" w:themeShade="BF"/>
      <w:kern w:val="1"/>
      <w:sz w:val="24"/>
      <w:szCs w:val="24"/>
      <w:lang w:eastAsia="fa-IR" w:bidi="fa-IR"/>
    </w:rPr>
  </w:style>
  <w:style w:type="character" w:styleId="Odwoaniedokomentarza">
    <w:name w:val="annotation reference"/>
    <w:basedOn w:val="Domylnaczcionkaakapitu"/>
    <w:uiPriority w:val="99"/>
    <w:semiHidden/>
    <w:unhideWhenUsed/>
    <w:rsid w:val="00303368"/>
    <w:rPr>
      <w:sz w:val="16"/>
      <w:szCs w:val="16"/>
    </w:rPr>
  </w:style>
  <w:style w:type="paragraph" w:styleId="Tekstkomentarza">
    <w:name w:val="annotation text"/>
    <w:basedOn w:val="Normalny"/>
    <w:link w:val="TekstkomentarzaZnak"/>
    <w:uiPriority w:val="99"/>
    <w:semiHidden/>
    <w:unhideWhenUsed/>
    <w:rsid w:val="003033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3368"/>
    <w:rPr>
      <w:rFonts w:cs="Tahoma"/>
      <w:kern w:val="1"/>
      <w:lang w:eastAsia="fa-IR" w:bidi="fa-IR"/>
    </w:rPr>
  </w:style>
  <w:style w:type="paragraph" w:styleId="Tematkomentarza">
    <w:name w:val="annotation subject"/>
    <w:basedOn w:val="Tekstkomentarza"/>
    <w:next w:val="Tekstkomentarza"/>
    <w:link w:val="TematkomentarzaZnak"/>
    <w:uiPriority w:val="99"/>
    <w:semiHidden/>
    <w:unhideWhenUsed/>
    <w:rsid w:val="00303368"/>
    <w:rPr>
      <w:b/>
      <w:bCs/>
    </w:rPr>
  </w:style>
  <w:style w:type="character" w:customStyle="1" w:styleId="TematkomentarzaZnak">
    <w:name w:val="Temat komentarza Znak"/>
    <w:basedOn w:val="TekstkomentarzaZnak"/>
    <w:link w:val="Tematkomentarza"/>
    <w:uiPriority w:val="99"/>
    <w:semiHidden/>
    <w:rsid w:val="00303368"/>
    <w:rPr>
      <w:rFonts w:cs="Tahoma"/>
      <w:b/>
      <w:bCs/>
      <w:kern w:val="1"/>
      <w:lang w:eastAsia="fa-IR" w:bidi="fa-IR"/>
    </w:rPr>
  </w:style>
  <w:style w:type="paragraph" w:styleId="Tekstpodstawowy2">
    <w:name w:val="Body Text 2"/>
    <w:basedOn w:val="Normalny"/>
    <w:link w:val="Tekstpodstawowy2Znak"/>
    <w:uiPriority w:val="99"/>
    <w:semiHidden/>
    <w:unhideWhenUsed/>
    <w:rsid w:val="00254E48"/>
    <w:pPr>
      <w:spacing w:after="120" w:line="480" w:lineRule="auto"/>
    </w:pPr>
  </w:style>
  <w:style w:type="character" w:customStyle="1" w:styleId="Tekstpodstawowy2Znak">
    <w:name w:val="Tekst podstawowy 2 Znak"/>
    <w:basedOn w:val="Domylnaczcionkaakapitu"/>
    <w:link w:val="Tekstpodstawowy2"/>
    <w:uiPriority w:val="99"/>
    <w:semiHidden/>
    <w:rsid w:val="00254E48"/>
    <w:rPr>
      <w:rFonts w:cs="Tahoma"/>
      <w:kern w:val="1"/>
      <w:sz w:val="24"/>
      <w:szCs w:val="24"/>
      <w:lang w:eastAsia="fa-IR" w:bidi="fa-IR"/>
    </w:rPr>
  </w:style>
  <w:style w:type="table" w:styleId="rednialista2akcent1">
    <w:name w:val="Medium List 2 Accent 1"/>
    <w:basedOn w:val="Standardowy"/>
    <w:uiPriority w:val="66"/>
    <w:rsid w:val="009A10D0"/>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alisty4akcent1">
    <w:name w:val="List Table 4 Accent 1"/>
    <w:basedOn w:val="Standardowy"/>
    <w:uiPriority w:val="49"/>
    <w:rsid w:val="00920E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iatki2akcent1">
    <w:name w:val="Grid Table 2 Accent 1"/>
    <w:basedOn w:val="Standardowy"/>
    <w:uiPriority w:val="47"/>
    <w:rsid w:val="00920E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listy2akcent1">
    <w:name w:val="List Table 2 Accent 1"/>
    <w:basedOn w:val="Standardowy"/>
    <w:uiPriority w:val="47"/>
    <w:rsid w:val="00920E1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iatki1jasnaakcent1">
    <w:name w:val="Grid Table 1 Light Accent 1"/>
    <w:basedOn w:val="Standardowy"/>
    <w:uiPriority w:val="46"/>
    <w:rsid w:val="00CC1EB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listy3akcent1">
    <w:name w:val="List Table 3 Accent 1"/>
    <w:basedOn w:val="Standardowy"/>
    <w:uiPriority w:val="48"/>
    <w:rsid w:val="00CC1EB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listy6kolorowaakcent1">
    <w:name w:val="List Table 6 Colorful Accent 1"/>
    <w:basedOn w:val="Standardowy"/>
    <w:uiPriority w:val="51"/>
    <w:rsid w:val="00CC1EB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iatki4akcent1">
    <w:name w:val="Grid Table 4 Accent 1"/>
    <w:basedOn w:val="Standardowy"/>
    <w:uiPriority w:val="49"/>
    <w:rsid w:val="008A669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iatki6kolorowaakcent1">
    <w:name w:val="Grid Table 6 Colorful Accent 1"/>
    <w:basedOn w:val="Standardowy"/>
    <w:uiPriority w:val="51"/>
    <w:rsid w:val="008A669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iatki5ciemnaakcent1">
    <w:name w:val="Grid Table 5 Dark Accent 1"/>
    <w:basedOn w:val="Standardowy"/>
    <w:uiPriority w:val="50"/>
    <w:rsid w:val="004979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siatki3akcent1">
    <w:name w:val="Grid Table 3 Accent 1"/>
    <w:basedOn w:val="Standardowy"/>
    <w:uiPriority w:val="48"/>
    <w:rsid w:val="00B964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siatki7kolorowaakcent1">
    <w:name w:val="Grid Table 7 Colorful Accent 1"/>
    <w:basedOn w:val="Standardowy"/>
    <w:uiPriority w:val="52"/>
    <w:rsid w:val="00A6222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listy1jasnaakcent1">
    <w:name w:val="List Table 1 Light Accent 1"/>
    <w:basedOn w:val="Standardowy"/>
    <w:uiPriority w:val="46"/>
    <w:rsid w:val="00B4705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73">
      <w:bodyDiv w:val="1"/>
      <w:marLeft w:val="0"/>
      <w:marRight w:val="0"/>
      <w:marTop w:val="0"/>
      <w:marBottom w:val="0"/>
      <w:divBdr>
        <w:top w:val="none" w:sz="0" w:space="0" w:color="auto"/>
        <w:left w:val="none" w:sz="0" w:space="0" w:color="auto"/>
        <w:bottom w:val="none" w:sz="0" w:space="0" w:color="auto"/>
        <w:right w:val="none" w:sz="0" w:space="0" w:color="auto"/>
      </w:divBdr>
    </w:div>
    <w:div w:id="23291487">
      <w:bodyDiv w:val="1"/>
      <w:marLeft w:val="0"/>
      <w:marRight w:val="0"/>
      <w:marTop w:val="0"/>
      <w:marBottom w:val="0"/>
      <w:divBdr>
        <w:top w:val="none" w:sz="0" w:space="0" w:color="auto"/>
        <w:left w:val="none" w:sz="0" w:space="0" w:color="auto"/>
        <w:bottom w:val="none" w:sz="0" w:space="0" w:color="auto"/>
        <w:right w:val="none" w:sz="0" w:space="0" w:color="auto"/>
      </w:divBdr>
    </w:div>
    <w:div w:id="30887160">
      <w:bodyDiv w:val="1"/>
      <w:marLeft w:val="0"/>
      <w:marRight w:val="0"/>
      <w:marTop w:val="0"/>
      <w:marBottom w:val="0"/>
      <w:divBdr>
        <w:top w:val="none" w:sz="0" w:space="0" w:color="auto"/>
        <w:left w:val="none" w:sz="0" w:space="0" w:color="auto"/>
        <w:bottom w:val="none" w:sz="0" w:space="0" w:color="auto"/>
        <w:right w:val="none" w:sz="0" w:space="0" w:color="auto"/>
      </w:divBdr>
    </w:div>
    <w:div w:id="40446950">
      <w:bodyDiv w:val="1"/>
      <w:marLeft w:val="0"/>
      <w:marRight w:val="0"/>
      <w:marTop w:val="0"/>
      <w:marBottom w:val="0"/>
      <w:divBdr>
        <w:top w:val="none" w:sz="0" w:space="0" w:color="auto"/>
        <w:left w:val="none" w:sz="0" w:space="0" w:color="auto"/>
        <w:bottom w:val="none" w:sz="0" w:space="0" w:color="auto"/>
        <w:right w:val="none" w:sz="0" w:space="0" w:color="auto"/>
      </w:divBdr>
    </w:div>
    <w:div w:id="42291782">
      <w:bodyDiv w:val="1"/>
      <w:marLeft w:val="0"/>
      <w:marRight w:val="0"/>
      <w:marTop w:val="0"/>
      <w:marBottom w:val="0"/>
      <w:divBdr>
        <w:top w:val="none" w:sz="0" w:space="0" w:color="auto"/>
        <w:left w:val="none" w:sz="0" w:space="0" w:color="auto"/>
        <w:bottom w:val="none" w:sz="0" w:space="0" w:color="auto"/>
        <w:right w:val="none" w:sz="0" w:space="0" w:color="auto"/>
      </w:divBdr>
    </w:div>
    <w:div w:id="96026745">
      <w:bodyDiv w:val="1"/>
      <w:marLeft w:val="0"/>
      <w:marRight w:val="0"/>
      <w:marTop w:val="0"/>
      <w:marBottom w:val="0"/>
      <w:divBdr>
        <w:top w:val="none" w:sz="0" w:space="0" w:color="auto"/>
        <w:left w:val="none" w:sz="0" w:space="0" w:color="auto"/>
        <w:bottom w:val="none" w:sz="0" w:space="0" w:color="auto"/>
        <w:right w:val="none" w:sz="0" w:space="0" w:color="auto"/>
      </w:divBdr>
    </w:div>
    <w:div w:id="97143186">
      <w:bodyDiv w:val="1"/>
      <w:marLeft w:val="0"/>
      <w:marRight w:val="0"/>
      <w:marTop w:val="0"/>
      <w:marBottom w:val="0"/>
      <w:divBdr>
        <w:top w:val="none" w:sz="0" w:space="0" w:color="auto"/>
        <w:left w:val="none" w:sz="0" w:space="0" w:color="auto"/>
        <w:bottom w:val="none" w:sz="0" w:space="0" w:color="auto"/>
        <w:right w:val="none" w:sz="0" w:space="0" w:color="auto"/>
      </w:divBdr>
    </w:div>
    <w:div w:id="97264766">
      <w:bodyDiv w:val="1"/>
      <w:marLeft w:val="0"/>
      <w:marRight w:val="0"/>
      <w:marTop w:val="0"/>
      <w:marBottom w:val="0"/>
      <w:divBdr>
        <w:top w:val="none" w:sz="0" w:space="0" w:color="auto"/>
        <w:left w:val="none" w:sz="0" w:space="0" w:color="auto"/>
        <w:bottom w:val="none" w:sz="0" w:space="0" w:color="auto"/>
        <w:right w:val="none" w:sz="0" w:space="0" w:color="auto"/>
      </w:divBdr>
    </w:div>
    <w:div w:id="109931744">
      <w:bodyDiv w:val="1"/>
      <w:marLeft w:val="0"/>
      <w:marRight w:val="0"/>
      <w:marTop w:val="0"/>
      <w:marBottom w:val="0"/>
      <w:divBdr>
        <w:top w:val="none" w:sz="0" w:space="0" w:color="auto"/>
        <w:left w:val="none" w:sz="0" w:space="0" w:color="auto"/>
        <w:bottom w:val="none" w:sz="0" w:space="0" w:color="auto"/>
        <w:right w:val="none" w:sz="0" w:space="0" w:color="auto"/>
      </w:divBdr>
    </w:div>
    <w:div w:id="143788325">
      <w:bodyDiv w:val="1"/>
      <w:marLeft w:val="0"/>
      <w:marRight w:val="0"/>
      <w:marTop w:val="0"/>
      <w:marBottom w:val="0"/>
      <w:divBdr>
        <w:top w:val="none" w:sz="0" w:space="0" w:color="auto"/>
        <w:left w:val="none" w:sz="0" w:space="0" w:color="auto"/>
        <w:bottom w:val="none" w:sz="0" w:space="0" w:color="auto"/>
        <w:right w:val="none" w:sz="0" w:space="0" w:color="auto"/>
      </w:divBdr>
    </w:div>
    <w:div w:id="146749192">
      <w:bodyDiv w:val="1"/>
      <w:marLeft w:val="0"/>
      <w:marRight w:val="0"/>
      <w:marTop w:val="0"/>
      <w:marBottom w:val="0"/>
      <w:divBdr>
        <w:top w:val="none" w:sz="0" w:space="0" w:color="auto"/>
        <w:left w:val="none" w:sz="0" w:space="0" w:color="auto"/>
        <w:bottom w:val="none" w:sz="0" w:space="0" w:color="auto"/>
        <w:right w:val="none" w:sz="0" w:space="0" w:color="auto"/>
      </w:divBdr>
    </w:div>
    <w:div w:id="163128806">
      <w:bodyDiv w:val="1"/>
      <w:marLeft w:val="0"/>
      <w:marRight w:val="0"/>
      <w:marTop w:val="0"/>
      <w:marBottom w:val="0"/>
      <w:divBdr>
        <w:top w:val="none" w:sz="0" w:space="0" w:color="auto"/>
        <w:left w:val="none" w:sz="0" w:space="0" w:color="auto"/>
        <w:bottom w:val="none" w:sz="0" w:space="0" w:color="auto"/>
        <w:right w:val="none" w:sz="0" w:space="0" w:color="auto"/>
      </w:divBdr>
    </w:div>
    <w:div w:id="186678737">
      <w:bodyDiv w:val="1"/>
      <w:marLeft w:val="0"/>
      <w:marRight w:val="0"/>
      <w:marTop w:val="0"/>
      <w:marBottom w:val="0"/>
      <w:divBdr>
        <w:top w:val="none" w:sz="0" w:space="0" w:color="auto"/>
        <w:left w:val="none" w:sz="0" w:space="0" w:color="auto"/>
        <w:bottom w:val="none" w:sz="0" w:space="0" w:color="auto"/>
        <w:right w:val="none" w:sz="0" w:space="0" w:color="auto"/>
      </w:divBdr>
    </w:div>
    <w:div w:id="187066992">
      <w:bodyDiv w:val="1"/>
      <w:marLeft w:val="0"/>
      <w:marRight w:val="0"/>
      <w:marTop w:val="0"/>
      <w:marBottom w:val="0"/>
      <w:divBdr>
        <w:top w:val="none" w:sz="0" w:space="0" w:color="auto"/>
        <w:left w:val="none" w:sz="0" w:space="0" w:color="auto"/>
        <w:bottom w:val="none" w:sz="0" w:space="0" w:color="auto"/>
        <w:right w:val="none" w:sz="0" w:space="0" w:color="auto"/>
      </w:divBdr>
    </w:div>
    <w:div w:id="188840989">
      <w:bodyDiv w:val="1"/>
      <w:marLeft w:val="0"/>
      <w:marRight w:val="0"/>
      <w:marTop w:val="0"/>
      <w:marBottom w:val="0"/>
      <w:divBdr>
        <w:top w:val="none" w:sz="0" w:space="0" w:color="auto"/>
        <w:left w:val="none" w:sz="0" w:space="0" w:color="auto"/>
        <w:bottom w:val="none" w:sz="0" w:space="0" w:color="auto"/>
        <w:right w:val="none" w:sz="0" w:space="0" w:color="auto"/>
      </w:divBdr>
    </w:div>
    <w:div w:id="207843418">
      <w:bodyDiv w:val="1"/>
      <w:marLeft w:val="0"/>
      <w:marRight w:val="0"/>
      <w:marTop w:val="0"/>
      <w:marBottom w:val="0"/>
      <w:divBdr>
        <w:top w:val="none" w:sz="0" w:space="0" w:color="auto"/>
        <w:left w:val="none" w:sz="0" w:space="0" w:color="auto"/>
        <w:bottom w:val="none" w:sz="0" w:space="0" w:color="auto"/>
        <w:right w:val="none" w:sz="0" w:space="0" w:color="auto"/>
      </w:divBdr>
    </w:div>
    <w:div w:id="209466199">
      <w:bodyDiv w:val="1"/>
      <w:marLeft w:val="0"/>
      <w:marRight w:val="0"/>
      <w:marTop w:val="0"/>
      <w:marBottom w:val="0"/>
      <w:divBdr>
        <w:top w:val="none" w:sz="0" w:space="0" w:color="auto"/>
        <w:left w:val="none" w:sz="0" w:space="0" w:color="auto"/>
        <w:bottom w:val="none" w:sz="0" w:space="0" w:color="auto"/>
        <w:right w:val="none" w:sz="0" w:space="0" w:color="auto"/>
      </w:divBdr>
    </w:div>
    <w:div w:id="211769882">
      <w:bodyDiv w:val="1"/>
      <w:marLeft w:val="0"/>
      <w:marRight w:val="0"/>
      <w:marTop w:val="0"/>
      <w:marBottom w:val="0"/>
      <w:divBdr>
        <w:top w:val="none" w:sz="0" w:space="0" w:color="auto"/>
        <w:left w:val="none" w:sz="0" w:space="0" w:color="auto"/>
        <w:bottom w:val="none" w:sz="0" w:space="0" w:color="auto"/>
        <w:right w:val="none" w:sz="0" w:space="0" w:color="auto"/>
      </w:divBdr>
    </w:div>
    <w:div w:id="239563012">
      <w:bodyDiv w:val="1"/>
      <w:marLeft w:val="0"/>
      <w:marRight w:val="0"/>
      <w:marTop w:val="0"/>
      <w:marBottom w:val="0"/>
      <w:divBdr>
        <w:top w:val="none" w:sz="0" w:space="0" w:color="auto"/>
        <w:left w:val="none" w:sz="0" w:space="0" w:color="auto"/>
        <w:bottom w:val="none" w:sz="0" w:space="0" w:color="auto"/>
        <w:right w:val="none" w:sz="0" w:space="0" w:color="auto"/>
      </w:divBdr>
    </w:div>
    <w:div w:id="246771791">
      <w:bodyDiv w:val="1"/>
      <w:marLeft w:val="0"/>
      <w:marRight w:val="0"/>
      <w:marTop w:val="0"/>
      <w:marBottom w:val="0"/>
      <w:divBdr>
        <w:top w:val="none" w:sz="0" w:space="0" w:color="auto"/>
        <w:left w:val="none" w:sz="0" w:space="0" w:color="auto"/>
        <w:bottom w:val="none" w:sz="0" w:space="0" w:color="auto"/>
        <w:right w:val="none" w:sz="0" w:space="0" w:color="auto"/>
      </w:divBdr>
    </w:div>
    <w:div w:id="247348258">
      <w:bodyDiv w:val="1"/>
      <w:marLeft w:val="0"/>
      <w:marRight w:val="0"/>
      <w:marTop w:val="0"/>
      <w:marBottom w:val="0"/>
      <w:divBdr>
        <w:top w:val="none" w:sz="0" w:space="0" w:color="auto"/>
        <w:left w:val="none" w:sz="0" w:space="0" w:color="auto"/>
        <w:bottom w:val="none" w:sz="0" w:space="0" w:color="auto"/>
        <w:right w:val="none" w:sz="0" w:space="0" w:color="auto"/>
      </w:divBdr>
    </w:div>
    <w:div w:id="261761377">
      <w:bodyDiv w:val="1"/>
      <w:marLeft w:val="0"/>
      <w:marRight w:val="0"/>
      <w:marTop w:val="0"/>
      <w:marBottom w:val="0"/>
      <w:divBdr>
        <w:top w:val="none" w:sz="0" w:space="0" w:color="auto"/>
        <w:left w:val="none" w:sz="0" w:space="0" w:color="auto"/>
        <w:bottom w:val="none" w:sz="0" w:space="0" w:color="auto"/>
        <w:right w:val="none" w:sz="0" w:space="0" w:color="auto"/>
      </w:divBdr>
    </w:div>
    <w:div w:id="262156000">
      <w:bodyDiv w:val="1"/>
      <w:marLeft w:val="0"/>
      <w:marRight w:val="0"/>
      <w:marTop w:val="0"/>
      <w:marBottom w:val="0"/>
      <w:divBdr>
        <w:top w:val="none" w:sz="0" w:space="0" w:color="auto"/>
        <w:left w:val="none" w:sz="0" w:space="0" w:color="auto"/>
        <w:bottom w:val="none" w:sz="0" w:space="0" w:color="auto"/>
        <w:right w:val="none" w:sz="0" w:space="0" w:color="auto"/>
      </w:divBdr>
    </w:div>
    <w:div w:id="279996269">
      <w:bodyDiv w:val="1"/>
      <w:marLeft w:val="0"/>
      <w:marRight w:val="0"/>
      <w:marTop w:val="0"/>
      <w:marBottom w:val="0"/>
      <w:divBdr>
        <w:top w:val="none" w:sz="0" w:space="0" w:color="auto"/>
        <w:left w:val="none" w:sz="0" w:space="0" w:color="auto"/>
        <w:bottom w:val="none" w:sz="0" w:space="0" w:color="auto"/>
        <w:right w:val="none" w:sz="0" w:space="0" w:color="auto"/>
      </w:divBdr>
    </w:div>
    <w:div w:id="283737920">
      <w:bodyDiv w:val="1"/>
      <w:marLeft w:val="0"/>
      <w:marRight w:val="0"/>
      <w:marTop w:val="0"/>
      <w:marBottom w:val="0"/>
      <w:divBdr>
        <w:top w:val="none" w:sz="0" w:space="0" w:color="auto"/>
        <w:left w:val="none" w:sz="0" w:space="0" w:color="auto"/>
        <w:bottom w:val="none" w:sz="0" w:space="0" w:color="auto"/>
        <w:right w:val="none" w:sz="0" w:space="0" w:color="auto"/>
      </w:divBdr>
    </w:div>
    <w:div w:id="301077201">
      <w:bodyDiv w:val="1"/>
      <w:marLeft w:val="0"/>
      <w:marRight w:val="0"/>
      <w:marTop w:val="0"/>
      <w:marBottom w:val="0"/>
      <w:divBdr>
        <w:top w:val="none" w:sz="0" w:space="0" w:color="auto"/>
        <w:left w:val="none" w:sz="0" w:space="0" w:color="auto"/>
        <w:bottom w:val="none" w:sz="0" w:space="0" w:color="auto"/>
        <w:right w:val="none" w:sz="0" w:space="0" w:color="auto"/>
      </w:divBdr>
    </w:div>
    <w:div w:id="313874435">
      <w:bodyDiv w:val="1"/>
      <w:marLeft w:val="0"/>
      <w:marRight w:val="0"/>
      <w:marTop w:val="0"/>
      <w:marBottom w:val="0"/>
      <w:divBdr>
        <w:top w:val="none" w:sz="0" w:space="0" w:color="auto"/>
        <w:left w:val="none" w:sz="0" w:space="0" w:color="auto"/>
        <w:bottom w:val="none" w:sz="0" w:space="0" w:color="auto"/>
        <w:right w:val="none" w:sz="0" w:space="0" w:color="auto"/>
      </w:divBdr>
    </w:div>
    <w:div w:id="325937679">
      <w:bodyDiv w:val="1"/>
      <w:marLeft w:val="0"/>
      <w:marRight w:val="0"/>
      <w:marTop w:val="0"/>
      <w:marBottom w:val="0"/>
      <w:divBdr>
        <w:top w:val="none" w:sz="0" w:space="0" w:color="auto"/>
        <w:left w:val="none" w:sz="0" w:space="0" w:color="auto"/>
        <w:bottom w:val="none" w:sz="0" w:space="0" w:color="auto"/>
        <w:right w:val="none" w:sz="0" w:space="0" w:color="auto"/>
      </w:divBdr>
    </w:div>
    <w:div w:id="337973531">
      <w:bodyDiv w:val="1"/>
      <w:marLeft w:val="0"/>
      <w:marRight w:val="0"/>
      <w:marTop w:val="0"/>
      <w:marBottom w:val="0"/>
      <w:divBdr>
        <w:top w:val="none" w:sz="0" w:space="0" w:color="auto"/>
        <w:left w:val="none" w:sz="0" w:space="0" w:color="auto"/>
        <w:bottom w:val="none" w:sz="0" w:space="0" w:color="auto"/>
        <w:right w:val="none" w:sz="0" w:space="0" w:color="auto"/>
      </w:divBdr>
    </w:div>
    <w:div w:id="361715202">
      <w:bodyDiv w:val="1"/>
      <w:marLeft w:val="0"/>
      <w:marRight w:val="0"/>
      <w:marTop w:val="0"/>
      <w:marBottom w:val="0"/>
      <w:divBdr>
        <w:top w:val="none" w:sz="0" w:space="0" w:color="auto"/>
        <w:left w:val="none" w:sz="0" w:space="0" w:color="auto"/>
        <w:bottom w:val="none" w:sz="0" w:space="0" w:color="auto"/>
        <w:right w:val="none" w:sz="0" w:space="0" w:color="auto"/>
      </w:divBdr>
    </w:div>
    <w:div w:id="392974834">
      <w:bodyDiv w:val="1"/>
      <w:marLeft w:val="0"/>
      <w:marRight w:val="0"/>
      <w:marTop w:val="0"/>
      <w:marBottom w:val="0"/>
      <w:divBdr>
        <w:top w:val="none" w:sz="0" w:space="0" w:color="auto"/>
        <w:left w:val="none" w:sz="0" w:space="0" w:color="auto"/>
        <w:bottom w:val="none" w:sz="0" w:space="0" w:color="auto"/>
        <w:right w:val="none" w:sz="0" w:space="0" w:color="auto"/>
      </w:divBdr>
    </w:div>
    <w:div w:id="412704331">
      <w:bodyDiv w:val="1"/>
      <w:marLeft w:val="0"/>
      <w:marRight w:val="0"/>
      <w:marTop w:val="0"/>
      <w:marBottom w:val="0"/>
      <w:divBdr>
        <w:top w:val="none" w:sz="0" w:space="0" w:color="auto"/>
        <w:left w:val="none" w:sz="0" w:space="0" w:color="auto"/>
        <w:bottom w:val="none" w:sz="0" w:space="0" w:color="auto"/>
        <w:right w:val="none" w:sz="0" w:space="0" w:color="auto"/>
      </w:divBdr>
    </w:div>
    <w:div w:id="415369270">
      <w:bodyDiv w:val="1"/>
      <w:marLeft w:val="0"/>
      <w:marRight w:val="0"/>
      <w:marTop w:val="0"/>
      <w:marBottom w:val="0"/>
      <w:divBdr>
        <w:top w:val="none" w:sz="0" w:space="0" w:color="auto"/>
        <w:left w:val="none" w:sz="0" w:space="0" w:color="auto"/>
        <w:bottom w:val="none" w:sz="0" w:space="0" w:color="auto"/>
        <w:right w:val="none" w:sz="0" w:space="0" w:color="auto"/>
      </w:divBdr>
    </w:div>
    <w:div w:id="447940011">
      <w:bodyDiv w:val="1"/>
      <w:marLeft w:val="0"/>
      <w:marRight w:val="0"/>
      <w:marTop w:val="0"/>
      <w:marBottom w:val="0"/>
      <w:divBdr>
        <w:top w:val="none" w:sz="0" w:space="0" w:color="auto"/>
        <w:left w:val="none" w:sz="0" w:space="0" w:color="auto"/>
        <w:bottom w:val="none" w:sz="0" w:space="0" w:color="auto"/>
        <w:right w:val="none" w:sz="0" w:space="0" w:color="auto"/>
      </w:divBdr>
    </w:div>
    <w:div w:id="455219992">
      <w:bodyDiv w:val="1"/>
      <w:marLeft w:val="0"/>
      <w:marRight w:val="0"/>
      <w:marTop w:val="0"/>
      <w:marBottom w:val="0"/>
      <w:divBdr>
        <w:top w:val="none" w:sz="0" w:space="0" w:color="auto"/>
        <w:left w:val="none" w:sz="0" w:space="0" w:color="auto"/>
        <w:bottom w:val="none" w:sz="0" w:space="0" w:color="auto"/>
        <w:right w:val="none" w:sz="0" w:space="0" w:color="auto"/>
      </w:divBdr>
    </w:div>
    <w:div w:id="495533362">
      <w:bodyDiv w:val="1"/>
      <w:marLeft w:val="0"/>
      <w:marRight w:val="0"/>
      <w:marTop w:val="0"/>
      <w:marBottom w:val="0"/>
      <w:divBdr>
        <w:top w:val="none" w:sz="0" w:space="0" w:color="auto"/>
        <w:left w:val="none" w:sz="0" w:space="0" w:color="auto"/>
        <w:bottom w:val="none" w:sz="0" w:space="0" w:color="auto"/>
        <w:right w:val="none" w:sz="0" w:space="0" w:color="auto"/>
      </w:divBdr>
    </w:div>
    <w:div w:id="505290071">
      <w:bodyDiv w:val="1"/>
      <w:marLeft w:val="0"/>
      <w:marRight w:val="0"/>
      <w:marTop w:val="0"/>
      <w:marBottom w:val="0"/>
      <w:divBdr>
        <w:top w:val="none" w:sz="0" w:space="0" w:color="auto"/>
        <w:left w:val="none" w:sz="0" w:space="0" w:color="auto"/>
        <w:bottom w:val="none" w:sz="0" w:space="0" w:color="auto"/>
        <w:right w:val="none" w:sz="0" w:space="0" w:color="auto"/>
      </w:divBdr>
    </w:div>
    <w:div w:id="528563524">
      <w:bodyDiv w:val="1"/>
      <w:marLeft w:val="0"/>
      <w:marRight w:val="0"/>
      <w:marTop w:val="0"/>
      <w:marBottom w:val="0"/>
      <w:divBdr>
        <w:top w:val="none" w:sz="0" w:space="0" w:color="auto"/>
        <w:left w:val="none" w:sz="0" w:space="0" w:color="auto"/>
        <w:bottom w:val="none" w:sz="0" w:space="0" w:color="auto"/>
        <w:right w:val="none" w:sz="0" w:space="0" w:color="auto"/>
      </w:divBdr>
    </w:div>
    <w:div w:id="544567825">
      <w:bodyDiv w:val="1"/>
      <w:marLeft w:val="0"/>
      <w:marRight w:val="0"/>
      <w:marTop w:val="0"/>
      <w:marBottom w:val="0"/>
      <w:divBdr>
        <w:top w:val="none" w:sz="0" w:space="0" w:color="auto"/>
        <w:left w:val="none" w:sz="0" w:space="0" w:color="auto"/>
        <w:bottom w:val="none" w:sz="0" w:space="0" w:color="auto"/>
        <w:right w:val="none" w:sz="0" w:space="0" w:color="auto"/>
      </w:divBdr>
    </w:div>
    <w:div w:id="580527551">
      <w:bodyDiv w:val="1"/>
      <w:marLeft w:val="0"/>
      <w:marRight w:val="0"/>
      <w:marTop w:val="0"/>
      <w:marBottom w:val="0"/>
      <w:divBdr>
        <w:top w:val="none" w:sz="0" w:space="0" w:color="auto"/>
        <w:left w:val="none" w:sz="0" w:space="0" w:color="auto"/>
        <w:bottom w:val="none" w:sz="0" w:space="0" w:color="auto"/>
        <w:right w:val="none" w:sz="0" w:space="0" w:color="auto"/>
      </w:divBdr>
    </w:div>
    <w:div w:id="606427453">
      <w:bodyDiv w:val="1"/>
      <w:marLeft w:val="0"/>
      <w:marRight w:val="0"/>
      <w:marTop w:val="0"/>
      <w:marBottom w:val="0"/>
      <w:divBdr>
        <w:top w:val="none" w:sz="0" w:space="0" w:color="auto"/>
        <w:left w:val="none" w:sz="0" w:space="0" w:color="auto"/>
        <w:bottom w:val="none" w:sz="0" w:space="0" w:color="auto"/>
        <w:right w:val="none" w:sz="0" w:space="0" w:color="auto"/>
      </w:divBdr>
    </w:div>
    <w:div w:id="614099021">
      <w:bodyDiv w:val="1"/>
      <w:marLeft w:val="0"/>
      <w:marRight w:val="0"/>
      <w:marTop w:val="0"/>
      <w:marBottom w:val="0"/>
      <w:divBdr>
        <w:top w:val="none" w:sz="0" w:space="0" w:color="auto"/>
        <w:left w:val="none" w:sz="0" w:space="0" w:color="auto"/>
        <w:bottom w:val="none" w:sz="0" w:space="0" w:color="auto"/>
        <w:right w:val="none" w:sz="0" w:space="0" w:color="auto"/>
      </w:divBdr>
    </w:div>
    <w:div w:id="624972242">
      <w:bodyDiv w:val="1"/>
      <w:marLeft w:val="0"/>
      <w:marRight w:val="0"/>
      <w:marTop w:val="0"/>
      <w:marBottom w:val="0"/>
      <w:divBdr>
        <w:top w:val="none" w:sz="0" w:space="0" w:color="auto"/>
        <w:left w:val="none" w:sz="0" w:space="0" w:color="auto"/>
        <w:bottom w:val="none" w:sz="0" w:space="0" w:color="auto"/>
        <w:right w:val="none" w:sz="0" w:space="0" w:color="auto"/>
      </w:divBdr>
    </w:div>
    <w:div w:id="625160747">
      <w:bodyDiv w:val="1"/>
      <w:marLeft w:val="0"/>
      <w:marRight w:val="0"/>
      <w:marTop w:val="0"/>
      <w:marBottom w:val="0"/>
      <w:divBdr>
        <w:top w:val="none" w:sz="0" w:space="0" w:color="auto"/>
        <w:left w:val="none" w:sz="0" w:space="0" w:color="auto"/>
        <w:bottom w:val="none" w:sz="0" w:space="0" w:color="auto"/>
        <w:right w:val="none" w:sz="0" w:space="0" w:color="auto"/>
      </w:divBdr>
    </w:div>
    <w:div w:id="627123249">
      <w:bodyDiv w:val="1"/>
      <w:marLeft w:val="0"/>
      <w:marRight w:val="0"/>
      <w:marTop w:val="0"/>
      <w:marBottom w:val="0"/>
      <w:divBdr>
        <w:top w:val="none" w:sz="0" w:space="0" w:color="auto"/>
        <w:left w:val="none" w:sz="0" w:space="0" w:color="auto"/>
        <w:bottom w:val="none" w:sz="0" w:space="0" w:color="auto"/>
        <w:right w:val="none" w:sz="0" w:space="0" w:color="auto"/>
      </w:divBdr>
    </w:div>
    <w:div w:id="650524805">
      <w:bodyDiv w:val="1"/>
      <w:marLeft w:val="0"/>
      <w:marRight w:val="0"/>
      <w:marTop w:val="0"/>
      <w:marBottom w:val="0"/>
      <w:divBdr>
        <w:top w:val="none" w:sz="0" w:space="0" w:color="auto"/>
        <w:left w:val="none" w:sz="0" w:space="0" w:color="auto"/>
        <w:bottom w:val="none" w:sz="0" w:space="0" w:color="auto"/>
        <w:right w:val="none" w:sz="0" w:space="0" w:color="auto"/>
      </w:divBdr>
    </w:div>
    <w:div w:id="654383959">
      <w:bodyDiv w:val="1"/>
      <w:marLeft w:val="0"/>
      <w:marRight w:val="0"/>
      <w:marTop w:val="0"/>
      <w:marBottom w:val="0"/>
      <w:divBdr>
        <w:top w:val="none" w:sz="0" w:space="0" w:color="auto"/>
        <w:left w:val="none" w:sz="0" w:space="0" w:color="auto"/>
        <w:bottom w:val="none" w:sz="0" w:space="0" w:color="auto"/>
        <w:right w:val="none" w:sz="0" w:space="0" w:color="auto"/>
      </w:divBdr>
    </w:div>
    <w:div w:id="658119472">
      <w:bodyDiv w:val="1"/>
      <w:marLeft w:val="0"/>
      <w:marRight w:val="0"/>
      <w:marTop w:val="0"/>
      <w:marBottom w:val="0"/>
      <w:divBdr>
        <w:top w:val="none" w:sz="0" w:space="0" w:color="auto"/>
        <w:left w:val="none" w:sz="0" w:space="0" w:color="auto"/>
        <w:bottom w:val="none" w:sz="0" w:space="0" w:color="auto"/>
        <w:right w:val="none" w:sz="0" w:space="0" w:color="auto"/>
      </w:divBdr>
    </w:div>
    <w:div w:id="673261846">
      <w:bodyDiv w:val="1"/>
      <w:marLeft w:val="0"/>
      <w:marRight w:val="0"/>
      <w:marTop w:val="0"/>
      <w:marBottom w:val="0"/>
      <w:divBdr>
        <w:top w:val="none" w:sz="0" w:space="0" w:color="auto"/>
        <w:left w:val="none" w:sz="0" w:space="0" w:color="auto"/>
        <w:bottom w:val="none" w:sz="0" w:space="0" w:color="auto"/>
        <w:right w:val="none" w:sz="0" w:space="0" w:color="auto"/>
      </w:divBdr>
    </w:div>
    <w:div w:id="674311456">
      <w:bodyDiv w:val="1"/>
      <w:marLeft w:val="0"/>
      <w:marRight w:val="0"/>
      <w:marTop w:val="0"/>
      <w:marBottom w:val="0"/>
      <w:divBdr>
        <w:top w:val="none" w:sz="0" w:space="0" w:color="auto"/>
        <w:left w:val="none" w:sz="0" w:space="0" w:color="auto"/>
        <w:bottom w:val="none" w:sz="0" w:space="0" w:color="auto"/>
        <w:right w:val="none" w:sz="0" w:space="0" w:color="auto"/>
      </w:divBdr>
    </w:div>
    <w:div w:id="694037770">
      <w:bodyDiv w:val="1"/>
      <w:marLeft w:val="0"/>
      <w:marRight w:val="0"/>
      <w:marTop w:val="0"/>
      <w:marBottom w:val="0"/>
      <w:divBdr>
        <w:top w:val="none" w:sz="0" w:space="0" w:color="auto"/>
        <w:left w:val="none" w:sz="0" w:space="0" w:color="auto"/>
        <w:bottom w:val="none" w:sz="0" w:space="0" w:color="auto"/>
        <w:right w:val="none" w:sz="0" w:space="0" w:color="auto"/>
      </w:divBdr>
    </w:div>
    <w:div w:id="697660708">
      <w:bodyDiv w:val="1"/>
      <w:marLeft w:val="0"/>
      <w:marRight w:val="0"/>
      <w:marTop w:val="0"/>
      <w:marBottom w:val="0"/>
      <w:divBdr>
        <w:top w:val="none" w:sz="0" w:space="0" w:color="auto"/>
        <w:left w:val="none" w:sz="0" w:space="0" w:color="auto"/>
        <w:bottom w:val="none" w:sz="0" w:space="0" w:color="auto"/>
        <w:right w:val="none" w:sz="0" w:space="0" w:color="auto"/>
      </w:divBdr>
    </w:div>
    <w:div w:id="738091039">
      <w:bodyDiv w:val="1"/>
      <w:marLeft w:val="0"/>
      <w:marRight w:val="0"/>
      <w:marTop w:val="0"/>
      <w:marBottom w:val="0"/>
      <w:divBdr>
        <w:top w:val="none" w:sz="0" w:space="0" w:color="auto"/>
        <w:left w:val="none" w:sz="0" w:space="0" w:color="auto"/>
        <w:bottom w:val="none" w:sz="0" w:space="0" w:color="auto"/>
        <w:right w:val="none" w:sz="0" w:space="0" w:color="auto"/>
      </w:divBdr>
    </w:div>
    <w:div w:id="740368909">
      <w:bodyDiv w:val="1"/>
      <w:marLeft w:val="0"/>
      <w:marRight w:val="0"/>
      <w:marTop w:val="0"/>
      <w:marBottom w:val="0"/>
      <w:divBdr>
        <w:top w:val="none" w:sz="0" w:space="0" w:color="auto"/>
        <w:left w:val="none" w:sz="0" w:space="0" w:color="auto"/>
        <w:bottom w:val="none" w:sz="0" w:space="0" w:color="auto"/>
        <w:right w:val="none" w:sz="0" w:space="0" w:color="auto"/>
      </w:divBdr>
    </w:div>
    <w:div w:id="746610947">
      <w:bodyDiv w:val="1"/>
      <w:marLeft w:val="0"/>
      <w:marRight w:val="0"/>
      <w:marTop w:val="0"/>
      <w:marBottom w:val="0"/>
      <w:divBdr>
        <w:top w:val="none" w:sz="0" w:space="0" w:color="auto"/>
        <w:left w:val="none" w:sz="0" w:space="0" w:color="auto"/>
        <w:bottom w:val="none" w:sz="0" w:space="0" w:color="auto"/>
        <w:right w:val="none" w:sz="0" w:space="0" w:color="auto"/>
      </w:divBdr>
    </w:div>
    <w:div w:id="757794074">
      <w:bodyDiv w:val="1"/>
      <w:marLeft w:val="0"/>
      <w:marRight w:val="0"/>
      <w:marTop w:val="0"/>
      <w:marBottom w:val="0"/>
      <w:divBdr>
        <w:top w:val="none" w:sz="0" w:space="0" w:color="auto"/>
        <w:left w:val="none" w:sz="0" w:space="0" w:color="auto"/>
        <w:bottom w:val="none" w:sz="0" w:space="0" w:color="auto"/>
        <w:right w:val="none" w:sz="0" w:space="0" w:color="auto"/>
      </w:divBdr>
    </w:div>
    <w:div w:id="787429979">
      <w:bodyDiv w:val="1"/>
      <w:marLeft w:val="0"/>
      <w:marRight w:val="0"/>
      <w:marTop w:val="0"/>
      <w:marBottom w:val="0"/>
      <w:divBdr>
        <w:top w:val="none" w:sz="0" w:space="0" w:color="auto"/>
        <w:left w:val="none" w:sz="0" w:space="0" w:color="auto"/>
        <w:bottom w:val="none" w:sz="0" w:space="0" w:color="auto"/>
        <w:right w:val="none" w:sz="0" w:space="0" w:color="auto"/>
      </w:divBdr>
    </w:div>
    <w:div w:id="788203711">
      <w:bodyDiv w:val="1"/>
      <w:marLeft w:val="0"/>
      <w:marRight w:val="0"/>
      <w:marTop w:val="0"/>
      <w:marBottom w:val="0"/>
      <w:divBdr>
        <w:top w:val="none" w:sz="0" w:space="0" w:color="auto"/>
        <w:left w:val="none" w:sz="0" w:space="0" w:color="auto"/>
        <w:bottom w:val="none" w:sz="0" w:space="0" w:color="auto"/>
        <w:right w:val="none" w:sz="0" w:space="0" w:color="auto"/>
      </w:divBdr>
    </w:div>
    <w:div w:id="797644673">
      <w:bodyDiv w:val="1"/>
      <w:marLeft w:val="0"/>
      <w:marRight w:val="0"/>
      <w:marTop w:val="0"/>
      <w:marBottom w:val="0"/>
      <w:divBdr>
        <w:top w:val="none" w:sz="0" w:space="0" w:color="auto"/>
        <w:left w:val="none" w:sz="0" w:space="0" w:color="auto"/>
        <w:bottom w:val="none" w:sz="0" w:space="0" w:color="auto"/>
        <w:right w:val="none" w:sz="0" w:space="0" w:color="auto"/>
      </w:divBdr>
    </w:div>
    <w:div w:id="806241670">
      <w:bodyDiv w:val="1"/>
      <w:marLeft w:val="0"/>
      <w:marRight w:val="0"/>
      <w:marTop w:val="0"/>
      <w:marBottom w:val="0"/>
      <w:divBdr>
        <w:top w:val="none" w:sz="0" w:space="0" w:color="auto"/>
        <w:left w:val="none" w:sz="0" w:space="0" w:color="auto"/>
        <w:bottom w:val="none" w:sz="0" w:space="0" w:color="auto"/>
        <w:right w:val="none" w:sz="0" w:space="0" w:color="auto"/>
      </w:divBdr>
    </w:div>
    <w:div w:id="814220767">
      <w:bodyDiv w:val="1"/>
      <w:marLeft w:val="0"/>
      <w:marRight w:val="0"/>
      <w:marTop w:val="0"/>
      <w:marBottom w:val="0"/>
      <w:divBdr>
        <w:top w:val="none" w:sz="0" w:space="0" w:color="auto"/>
        <w:left w:val="none" w:sz="0" w:space="0" w:color="auto"/>
        <w:bottom w:val="none" w:sz="0" w:space="0" w:color="auto"/>
        <w:right w:val="none" w:sz="0" w:space="0" w:color="auto"/>
      </w:divBdr>
    </w:div>
    <w:div w:id="845941668">
      <w:bodyDiv w:val="1"/>
      <w:marLeft w:val="0"/>
      <w:marRight w:val="0"/>
      <w:marTop w:val="0"/>
      <w:marBottom w:val="0"/>
      <w:divBdr>
        <w:top w:val="none" w:sz="0" w:space="0" w:color="auto"/>
        <w:left w:val="none" w:sz="0" w:space="0" w:color="auto"/>
        <w:bottom w:val="none" w:sz="0" w:space="0" w:color="auto"/>
        <w:right w:val="none" w:sz="0" w:space="0" w:color="auto"/>
      </w:divBdr>
    </w:div>
    <w:div w:id="850728801">
      <w:bodyDiv w:val="1"/>
      <w:marLeft w:val="0"/>
      <w:marRight w:val="0"/>
      <w:marTop w:val="0"/>
      <w:marBottom w:val="0"/>
      <w:divBdr>
        <w:top w:val="none" w:sz="0" w:space="0" w:color="auto"/>
        <w:left w:val="none" w:sz="0" w:space="0" w:color="auto"/>
        <w:bottom w:val="none" w:sz="0" w:space="0" w:color="auto"/>
        <w:right w:val="none" w:sz="0" w:space="0" w:color="auto"/>
      </w:divBdr>
    </w:div>
    <w:div w:id="856501055">
      <w:bodyDiv w:val="1"/>
      <w:marLeft w:val="0"/>
      <w:marRight w:val="0"/>
      <w:marTop w:val="0"/>
      <w:marBottom w:val="0"/>
      <w:divBdr>
        <w:top w:val="none" w:sz="0" w:space="0" w:color="auto"/>
        <w:left w:val="none" w:sz="0" w:space="0" w:color="auto"/>
        <w:bottom w:val="none" w:sz="0" w:space="0" w:color="auto"/>
        <w:right w:val="none" w:sz="0" w:space="0" w:color="auto"/>
      </w:divBdr>
    </w:div>
    <w:div w:id="890774285">
      <w:bodyDiv w:val="1"/>
      <w:marLeft w:val="0"/>
      <w:marRight w:val="0"/>
      <w:marTop w:val="0"/>
      <w:marBottom w:val="0"/>
      <w:divBdr>
        <w:top w:val="none" w:sz="0" w:space="0" w:color="auto"/>
        <w:left w:val="none" w:sz="0" w:space="0" w:color="auto"/>
        <w:bottom w:val="none" w:sz="0" w:space="0" w:color="auto"/>
        <w:right w:val="none" w:sz="0" w:space="0" w:color="auto"/>
      </w:divBdr>
    </w:div>
    <w:div w:id="896092902">
      <w:bodyDiv w:val="1"/>
      <w:marLeft w:val="0"/>
      <w:marRight w:val="0"/>
      <w:marTop w:val="0"/>
      <w:marBottom w:val="0"/>
      <w:divBdr>
        <w:top w:val="none" w:sz="0" w:space="0" w:color="auto"/>
        <w:left w:val="none" w:sz="0" w:space="0" w:color="auto"/>
        <w:bottom w:val="none" w:sz="0" w:space="0" w:color="auto"/>
        <w:right w:val="none" w:sz="0" w:space="0" w:color="auto"/>
      </w:divBdr>
    </w:div>
    <w:div w:id="914247689">
      <w:bodyDiv w:val="1"/>
      <w:marLeft w:val="0"/>
      <w:marRight w:val="0"/>
      <w:marTop w:val="0"/>
      <w:marBottom w:val="0"/>
      <w:divBdr>
        <w:top w:val="none" w:sz="0" w:space="0" w:color="auto"/>
        <w:left w:val="none" w:sz="0" w:space="0" w:color="auto"/>
        <w:bottom w:val="none" w:sz="0" w:space="0" w:color="auto"/>
        <w:right w:val="none" w:sz="0" w:space="0" w:color="auto"/>
      </w:divBdr>
    </w:div>
    <w:div w:id="916788685">
      <w:bodyDiv w:val="1"/>
      <w:marLeft w:val="0"/>
      <w:marRight w:val="0"/>
      <w:marTop w:val="0"/>
      <w:marBottom w:val="0"/>
      <w:divBdr>
        <w:top w:val="none" w:sz="0" w:space="0" w:color="auto"/>
        <w:left w:val="none" w:sz="0" w:space="0" w:color="auto"/>
        <w:bottom w:val="none" w:sz="0" w:space="0" w:color="auto"/>
        <w:right w:val="none" w:sz="0" w:space="0" w:color="auto"/>
      </w:divBdr>
    </w:div>
    <w:div w:id="934704217">
      <w:bodyDiv w:val="1"/>
      <w:marLeft w:val="0"/>
      <w:marRight w:val="0"/>
      <w:marTop w:val="0"/>
      <w:marBottom w:val="0"/>
      <w:divBdr>
        <w:top w:val="none" w:sz="0" w:space="0" w:color="auto"/>
        <w:left w:val="none" w:sz="0" w:space="0" w:color="auto"/>
        <w:bottom w:val="none" w:sz="0" w:space="0" w:color="auto"/>
        <w:right w:val="none" w:sz="0" w:space="0" w:color="auto"/>
      </w:divBdr>
    </w:div>
    <w:div w:id="940180939">
      <w:bodyDiv w:val="1"/>
      <w:marLeft w:val="0"/>
      <w:marRight w:val="0"/>
      <w:marTop w:val="0"/>
      <w:marBottom w:val="0"/>
      <w:divBdr>
        <w:top w:val="none" w:sz="0" w:space="0" w:color="auto"/>
        <w:left w:val="none" w:sz="0" w:space="0" w:color="auto"/>
        <w:bottom w:val="none" w:sz="0" w:space="0" w:color="auto"/>
        <w:right w:val="none" w:sz="0" w:space="0" w:color="auto"/>
      </w:divBdr>
    </w:div>
    <w:div w:id="954562925">
      <w:bodyDiv w:val="1"/>
      <w:marLeft w:val="0"/>
      <w:marRight w:val="0"/>
      <w:marTop w:val="0"/>
      <w:marBottom w:val="0"/>
      <w:divBdr>
        <w:top w:val="none" w:sz="0" w:space="0" w:color="auto"/>
        <w:left w:val="none" w:sz="0" w:space="0" w:color="auto"/>
        <w:bottom w:val="none" w:sz="0" w:space="0" w:color="auto"/>
        <w:right w:val="none" w:sz="0" w:space="0" w:color="auto"/>
      </w:divBdr>
    </w:div>
    <w:div w:id="954946041">
      <w:bodyDiv w:val="1"/>
      <w:marLeft w:val="0"/>
      <w:marRight w:val="0"/>
      <w:marTop w:val="0"/>
      <w:marBottom w:val="0"/>
      <w:divBdr>
        <w:top w:val="none" w:sz="0" w:space="0" w:color="auto"/>
        <w:left w:val="none" w:sz="0" w:space="0" w:color="auto"/>
        <w:bottom w:val="none" w:sz="0" w:space="0" w:color="auto"/>
        <w:right w:val="none" w:sz="0" w:space="0" w:color="auto"/>
      </w:divBdr>
    </w:div>
    <w:div w:id="964114852">
      <w:bodyDiv w:val="1"/>
      <w:marLeft w:val="0"/>
      <w:marRight w:val="0"/>
      <w:marTop w:val="0"/>
      <w:marBottom w:val="0"/>
      <w:divBdr>
        <w:top w:val="none" w:sz="0" w:space="0" w:color="auto"/>
        <w:left w:val="none" w:sz="0" w:space="0" w:color="auto"/>
        <w:bottom w:val="none" w:sz="0" w:space="0" w:color="auto"/>
        <w:right w:val="none" w:sz="0" w:space="0" w:color="auto"/>
      </w:divBdr>
    </w:div>
    <w:div w:id="966398938">
      <w:bodyDiv w:val="1"/>
      <w:marLeft w:val="0"/>
      <w:marRight w:val="0"/>
      <w:marTop w:val="0"/>
      <w:marBottom w:val="0"/>
      <w:divBdr>
        <w:top w:val="none" w:sz="0" w:space="0" w:color="auto"/>
        <w:left w:val="none" w:sz="0" w:space="0" w:color="auto"/>
        <w:bottom w:val="none" w:sz="0" w:space="0" w:color="auto"/>
        <w:right w:val="none" w:sz="0" w:space="0" w:color="auto"/>
      </w:divBdr>
    </w:div>
    <w:div w:id="966933247">
      <w:bodyDiv w:val="1"/>
      <w:marLeft w:val="0"/>
      <w:marRight w:val="0"/>
      <w:marTop w:val="0"/>
      <w:marBottom w:val="0"/>
      <w:divBdr>
        <w:top w:val="none" w:sz="0" w:space="0" w:color="auto"/>
        <w:left w:val="none" w:sz="0" w:space="0" w:color="auto"/>
        <w:bottom w:val="none" w:sz="0" w:space="0" w:color="auto"/>
        <w:right w:val="none" w:sz="0" w:space="0" w:color="auto"/>
      </w:divBdr>
    </w:div>
    <w:div w:id="1008094907">
      <w:bodyDiv w:val="1"/>
      <w:marLeft w:val="0"/>
      <w:marRight w:val="0"/>
      <w:marTop w:val="0"/>
      <w:marBottom w:val="0"/>
      <w:divBdr>
        <w:top w:val="none" w:sz="0" w:space="0" w:color="auto"/>
        <w:left w:val="none" w:sz="0" w:space="0" w:color="auto"/>
        <w:bottom w:val="none" w:sz="0" w:space="0" w:color="auto"/>
        <w:right w:val="none" w:sz="0" w:space="0" w:color="auto"/>
      </w:divBdr>
    </w:div>
    <w:div w:id="1013147123">
      <w:bodyDiv w:val="1"/>
      <w:marLeft w:val="0"/>
      <w:marRight w:val="0"/>
      <w:marTop w:val="0"/>
      <w:marBottom w:val="0"/>
      <w:divBdr>
        <w:top w:val="none" w:sz="0" w:space="0" w:color="auto"/>
        <w:left w:val="none" w:sz="0" w:space="0" w:color="auto"/>
        <w:bottom w:val="none" w:sz="0" w:space="0" w:color="auto"/>
        <w:right w:val="none" w:sz="0" w:space="0" w:color="auto"/>
      </w:divBdr>
    </w:div>
    <w:div w:id="1019699186">
      <w:bodyDiv w:val="1"/>
      <w:marLeft w:val="0"/>
      <w:marRight w:val="0"/>
      <w:marTop w:val="0"/>
      <w:marBottom w:val="0"/>
      <w:divBdr>
        <w:top w:val="none" w:sz="0" w:space="0" w:color="auto"/>
        <w:left w:val="none" w:sz="0" w:space="0" w:color="auto"/>
        <w:bottom w:val="none" w:sz="0" w:space="0" w:color="auto"/>
        <w:right w:val="none" w:sz="0" w:space="0" w:color="auto"/>
      </w:divBdr>
    </w:div>
    <w:div w:id="1025401836">
      <w:bodyDiv w:val="1"/>
      <w:marLeft w:val="0"/>
      <w:marRight w:val="0"/>
      <w:marTop w:val="0"/>
      <w:marBottom w:val="0"/>
      <w:divBdr>
        <w:top w:val="none" w:sz="0" w:space="0" w:color="auto"/>
        <w:left w:val="none" w:sz="0" w:space="0" w:color="auto"/>
        <w:bottom w:val="none" w:sz="0" w:space="0" w:color="auto"/>
        <w:right w:val="none" w:sz="0" w:space="0" w:color="auto"/>
      </w:divBdr>
    </w:div>
    <w:div w:id="1041973235">
      <w:bodyDiv w:val="1"/>
      <w:marLeft w:val="0"/>
      <w:marRight w:val="0"/>
      <w:marTop w:val="0"/>
      <w:marBottom w:val="0"/>
      <w:divBdr>
        <w:top w:val="none" w:sz="0" w:space="0" w:color="auto"/>
        <w:left w:val="none" w:sz="0" w:space="0" w:color="auto"/>
        <w:bottom w:val="none" w:sz="0" w:space="0" w:color="auto"/>
        <w:right w:val="none" w:sz="0" w:space="0" w:color="auto"/>
      </w:divBdr>
    </w:div>
    <w:div w:id="1042246892">
      <w:bodyDiv w:val="1"/>
      <w:marLeft w:val="0"/>
      <w:marRight w:val="0"/>
      <w:marTop w:val="0"/>
      <w:marBottom w:val="0"/>
      <w:divBdr>
        <w:top w:val="none" w:sz="0" w:space="0" w:color="auto"/>
        <w:left w:val="none" w:sz="0" w:space="0" w:color="auto"/>
        <w:bottom w:val="none" w:sz="0" w:space="0" w:color="auto"/>
        <w:right w:val="none" w:sz="0" w:space="0" w:color="auto"/>
      </w:divBdr>
    </w:div>
    <w:div w:id="1045057002">
      <w:bodyDiv w:val="1"/>
      <w:marLeft w:val="0"/>
      <w:marRight w:val="0"/>
      <w:marTop w:val="0"/>
      <w:marBottom w:val="0"/>
      <w:divBdr>
        <w:top w:val="none" w:sz="0" w:space="0" w:color="auto"/>
        <w:left w:val="none" w:sz="0" w:space="0" w:color="auto"/>
        <w:bottom w:val="none" w:sz="0" w:space="0" w:color="auto"/>
        <w:right w:val="none" w:sz="0" w:space="0" w:color="auto"/>
      </w:divBdr>
    </w:div>
    <w:div w:id="1070234366">
      <w:bodyDiv w:val="1"/>
      <w:marLeft w:val="0"/>
      <w:marRight w:val="0"/>
      <w:marTop w:val="0"/>
      <w:marBottom w:val="0"/>
      <w:divBdr>
        <w:top w:val="none" w:sz="0" w:space="0" w:color="auto"/>
        <w:left w:val="none" w:sz="0" w:space="0" w:color="auto"/>
        <w:bottom w:val="none" w:sz="0" w:space="0" w:color="auto"/>
        <w:right w:val="none" w:sz="0" w:space="0" w:color="auto"/>
      </w:divBdr>
    </w:div>
    <w:div w:id="1075275637">
      <w:bodyDiv w:val="1"/>
      <w:marLeft w:val="0"/>
      <w:marRight w:val="0"/>
      <w:marTop w:val="0"/>
      <w:marBottom w:val="0"/>
      <w:divBdr>
        <w:top w:val="none" w:sz="0" w:space="0" w:color="auto"/>
        <w:left w:val="none" w:sz="0" w:space="0" w:color="auto"/>
        <w:bottom w:val="none" w:sz="0" w:space="0" w:color="auto"/>
        <w:right w:val="none" w:sz="0" w:space="0" w:color="auto"/>
      </w:divBdr>
    </w:div>
    <w:div w:id="1078557324">
      <w:bodyDiv w:val="1"/>
      <w:marLeft w:val="0"/>
      <w:marRight w:val="0"/>
      <w:marTop w:val="0"/>
      <w:marBottom w:val="0"/>
      <w:divBdr>
        <w:top w:val="none" w:sz="0" w:space="0" w:color="auto"/>
        <w:left w:val="none" w:sz="0" w:space="0" w:color="auto"/>
        <w:bottom w:val="none" w:sz="0" w:space="0" w:color="auto"/>
        <w:right w:val="none" w:sz="0" w:space="0" w:color="auto"/>
      </w:divBdr>
    </w:div>
    <w:div w:id="1106541000">
      <w:bodyDiv w:val="1"/>
      <w:marLeft w:val="0"/>
      <w:marRight w:val="0"/>
      <w:marTop w:val="0"/>
      <w:marBottom w:val="0"/>
      <w:divBdr>
        <w:top w:val="none" w:sz="0" w:space="0" w:color="auto"/>
        <w:left w:val="none" w:sz="0" w:space="0" w:color="auto"/>
        <w:bottom w:val="none" w:sz="0" w:space="0" w:color="auto"/>
        <w:right w:val="none" w:sz="0" w:space="0" w:color="auto"/>
      </w:divBdr>
    </w:div>
    <w:div w:id="1113282481">
      <w:bodyDiv w:val="1"/>
      <w:marLeft w:val="0"/>
      <w:marRight w:val="0"/>
      <w:marTop w:val="0"/>
      <w:marBottom w:val="0"/>
      <w:divBdr>
        <w:top w:val="none" w:sz="0" w:space="0" w:color="auto"/>
        <w:left w:val="none" w:sz="0" w:space="0" w:color="auto"/>
        <w:bottom w:val="none" w:sz="0" w:space="0" w:color="auto"/>
        <w:right w:val="none" w:sz="0" w:space="0" w:color="auto"/>
      </w:divBdr>
    </w:div>
    <w:div w:id="1113983633">
      <w:bodyDiv w:val="1"/>
      <w:marLeft w:val="0"/>
      <w:marRight w:val="0"/>
      <w:marTop w:val="0"/>
      <w:marBottom w:val="0"/>
      <w:divBdr>
        <w:top w:val="none" w:sz="0" w:space="0" w:color="auto"/>
        <w:left w:val="none" w:sz="0" w:space="0" w:color="auto"/>
        <w:bottom w:val="none" w:sz="0" w:space="0" w:color="auto"/>
        <w:right w:val="none" w:sz="0" w:space="0" w:color="auto"/>
      </w:divBdr>
    </w:div>
    <w:div w:id="1123158766">
      <w:bodyDiv w:val="1"/>
      <w:marLeft w:val="0"/>
      <w:marRight w:val="0"/>
      <w:marTop w:val="0"/>
      <w:marBottom w:val="0"/>
      <w:divBdr>
        <w:top w:val="none" w:sz="0" w:space="0" w:color="auto"/>
        <w:left w:val="none" w:sz="0" w:space="0" w:color="auto"/>
        <w:bottom w:val="none" w:sz="0" w:space="0" w:color="auto"/>
        <w:right w:val="none" w:sz="0" w:space="0" w:color="auto"/>
      </w:divBdr>
    </w:div>
    <w:div w:id="1142238802">
      <w:bodyDiv w:val="1"/>
      <w:marLeft w:val="0"/>
      <w:marRight w:val="0"/>
      <w:marTop w:val="0"/>
      <w:marBottom w:val="0"/>
      <w:divBdr>
        <w:top w:val="none" w:sz="0" w:space="0" w:color="auto"/>
        <w:left w:val="none" w:sz="0" w:space="0" w:color="auto"/>
        <w:bottom w:val="none" w:sz="0" w:space="0" w:color="auto"/>
        <w:right w:val="none" w:sz="0" w:space="0" w:color="auto"/>
      </w:divBdr>
    </w:div>
    <w:div w:id="1214004104">
      <w:bodyDiv w:val="1"/>
      <w:marLeft w:val="0"/>
      <w:marRight w:val="0"/>
      <w:marTop w:val="0"/>
      <w:marBottom w:val="0"/>
      <w:divBdr>
        <w:top w:val="none" w:sz="0" w:space="0" w:color="auto"/>
        <w:left w:val="none" w:sz="0" w:space="0" w:color="auto"/>
        <w:bottom w:val="none" w:sz="0" w:space="0" w:color="auto"/>
        <w:right w:val="none" w:sz="0" w:space="0" w:color="auto"/>
      </w:divBdr>
    </w:div>
    <w:div w:id="1234580890">
      <w:bodyDiv w:val="1"/>
      <w:marLeft w:val="0"/>
      <w:marRight w:val="0"/>
      <w:marTop w:val="0"/>
      <w:marBottom w:val="0"/>
      <w:divBdr>
        <w:top w:val="none" w:sz="0" w:space="0" w:color="auto"/>
        <w:left w:val="none" w:sz="0" w:space="0" w:color="auto"/>
        <w:bottom w:val="none" w:sz="0" w:space="0" w:color="auto"/>
        <w:right w:val="none" w:sz="0" w:space="0" w:color="auto"/>
      </w:divBdr>
    </w:div>
    <w:div w:id="1248613766">
      <w:bodyDiv w:val="1"/>
      <w:marLeft w:val="0"/>
      <w:marRight w:val="0"/>
      <w:marTop w:val="0"/>
      <w:marBottom w:val="0"/>
      <w:divBdr>
        <w:top w:val="none" w:sz="0" w:space="0" w:color="auto"/>
        <w:left w:val="none" w:sz="0" w:space="0" w:color="auto"/>
        <w:bottom w:val="none" w:sz="0" w:space="0" w:color="auto"/>
        <w:right w:val="none" w:sz="0" w:space="0" w:color="auto"/>
      </w:divBdr>
    </w:div>
    <w:div w:id="1256477141">
      <w:bodyDiv w:val="1"/>
      <w:marLeft w:val="0"/>
      <w:marRight w:val="0"/>
      <w:marTop w:val="0"/>
      <w:marBottom w:val="0"/>
      <w:divBdr>
        <w:top w:val="none" w:sz="0" w:space="0" w:color="auto"/>
        <w:left w:val="none" w:sz="0" w:space="0" w:color="auto"/>
        <w:bottom w:val="none" w:sz="0" w:space="0" w:color="auto"/>
        <w:right w:val="none" w:sz="0" w:space="0" w:color="auto"/>
      </w:divBdr>
    </w:div>
    <w:div w:id="1256741070">
      <w:bodyDiv w:val="1"/>
      <w:marLeft w:val="0"/>
      <w:marRight w:val="0"/>
      <w:marTop w:val="0"/>
      <w:marBottom w:val="0"/>
      <w:divBdr>
        <w:top w:val="none" w:sz="0" w:space="0" w:color="auto"/>
        <w:left w:val="none" w:sz="0" w:space="0" w:color="auto"/>
        <w:bottom w:val="none" w:sz="0" w:space="0" w:color="auto"/>
        <w:right w:val="none" w:sz="0" w:space="0" w:color="auto"/>
      </w:divBdr>
    </w:div>
    <w:div w:id="1259295891">
      <w:bodyDiv w:val="1"/>
      <w:marLeft w:val="0"/>
      <w:marRight w:val="0"/>
      <w:marTop w:val="0"/>
      <w:marBottom w:val="0"/>
      <w:divBdr>
        <w:top w:val="none" w:sz="0" w:space="0" w:color="auto"/>
        <w:left w:val="none" w:sz="0" w:space="0" w:color="auto"/>
        <w:bottom w:val="none" w:sz="0" w:space="0" w:color="auto"/>
        <w:right w:val="none" w:sz="0" w:space="0" w:color="auto"/>
      </w:divBdr>
    </w:div>
    <w:div w:id="1264151252">
      <w:bodyDiv w:val="1"/>
      <w:marLeft w:val="0"/>
      <w:marRight w:val="0"/>
      <w:marTop w:val="0"/>
      <w:marBottom w:val="0"/>
      <w:divBdr>
        <w:top w:val="none" w:sz="0" w:space="0" w:color="auto"/>
        <w:left w:val="none" w:sz="0" w:space="0" w:color="auto"/>
        <w:bottom w:val="none" w:sz="0" w:space="0" w:color="auto"/>
        <w:right w:val="none" w:sz="0" w:space="0" w:color="auto"/>
      </w:divBdr>
    </w:div>
    <w:div w:id="1274168988">
      <w:bodyDiv w:val="1"/>
      <w:marLeft w:val="0"/>
      <w:marRight w:val="0"/>
      <w:marTop w:val="0"/>
      <w:marBottom w:val="0"/>
      <w:divBdr>
        <w:top w:val="none" w:sz="0" w:space="0" w:color="auto"/>
        <w:left w:val="none" w:sz="0" w:space="0" w:color="auto"/>
        <w:bottom w:val="none" w:sz="0" w:space="0" w:color="auto"/>
        <w:right w:val="none" w:sz="0" w:space="0" w:color="auto"/>
      </w:divBdr>
    </w:div>
    <w:div w:id="1280069603">
      <w:bodyDiv w:val="1"/>
      <w:marLeft w:val="0"/>
      <w:marRight w:val="0"/>
      <w:marTop w:val="0"/>
      <w:marBottom w:val="0"/>
      <w:divBdr>
        <w:top w:val="none" w:sz="0" w:space="0" w:color="auto"/>
        <w:left w:val="none" w:sz="0" w:space="0" w:color="auto"/>
        <w:bottom w:val="none" w:sz="0" w:space="0" w:color="auto"/>
        <w:right w:val="none" w:sz="0" w:space="0" w:color="auto"/>
      </w:divBdr>
    </w:div>
    <w:div w:id="1284767882">
      <w:bodyDiv w:val="1"/>
      <w:marLeft w:val="0"/>
      <w:marRight w:val="0"/>
      <w:marTop w:val="0"/>
      <w:marBottom w:val="0"/>
      <w:divBdr>
        <w:top w:val="none" w:sz="0" w:space="0" w:color="auto"/>
        <w:left w:val="none" w:sz="0" w:space="0" w:color="auto"/>
        <w:bottom w:val="none" w:sz="0" w:space="0" w:color="auto"/>
        <w:right w:val="none" w:sz="0" w:space="0" w:color="auto"/>
      </w:divBdr>
    </w:div>
    <w:div w:id="1294482790">
      <w:bodyDiv w:val="1"/>
      <w:marLeft w:val="0"/>
      <w:marRight w:val="0"/>
      <w:marTop w:val="0"/>
      <w:marBottom w:val="0"/>
      <w:divBdr>
        <w:top w:val="none" w:sz="0" w:space="0" w:color="auto"/>
        <w:left w:val="none" w:sz="0" w:space="0" w:color="auto"/>
        <w:bottom w:val="none" w:sz="0" w:space="0" w:color="auto"/>
        <w:right w:val="none" w:sz="0" w:space="0" w:color="auto"/>
      </w:divBdr>
    </w:div>
    <w:div w:id="1327707670">
      <w:bodyDiv w:val="1"/>
      <w:marLeft w:val="0"/>
      <w:marRight w:val="0"/>
      <w:marTop w:val="0"/>
      <w:marBottom w:val="0"/>
      <w:divBdr>
        <w:top w:val="none" w:sz="0" w:space="0" w:color="auto"/>
        <w:left w:val="none" w:sz="0" w:space="0" w:color="auto"/>
        <w:bottom w:val="none" w:sz="0" w:space="0" w:color="auto"/>
        <w:right w:val="none" w:sz="0" w:space="0" w:color="auto"/>
      </w:divBdr>
    </w:div>
    <w:div w:id="1360357662">
      <w:bodyDiv w:val="1"/>
      <w:marLeft w:val="0"/>
      <w:marRight w:val="0"/>
      <w:marTop w:val="0"/>
      <w:marBottom w:val="0"/>
      <w:divBdr>
        <w:top w:val="none" w:sz="0" w:space="0" w:color="auto"/>
        <w:left w:val="none" w:sz="0" w:space="0" w:color="auto"/>
        <w:bottom w:val="none" w:sz="0" w:space="0" w:color="auto"/>
        <w:right w:val="none" w:sz="0" w:space="0" w:color="auto"/>
      </w:divBdr>
    </w:div>
    <w:div w:id="1360399662">
      <w:bodyDiv w:val="1"/>
      <w:marLeft w:val="0"/>
      <w:marRight w:val="0"/>
      <w:marTop w:val="0"/>
      <w:marBottom w:val="0"/>
      <w:divBdr>
        <w:top w:val="none" w:sz="0" w:space="0" w:color="auto"/>
        <w:left w:val="none" w:sz="0" w:space="0" w:color="auto"/>
        <w:bottom w:val="none" w:sz="0" w:space="0" w:color="auto"/>
        <w:right w:val="none" w:sz="0" w:space="0" w:color="auto"/>
      </w:divBdr>
    </w:div>
    <w:div w:id="1368988588">
      <w:bodyDiv w:val="1"/>
      <w:marLeft w:val="0"/>
      <w:marRight w:val="0"/>
      <w:marTop w:val="0"/>
      <w:marBottom w:val="0"/>
      <w:divBdr>
        <w:top w:val="none" w:sz="0" w:space="0" w:color="auto"/>
        <w:left w:val="none" w:sz="0" w:space="0" w:color="auto"/>
        <w:bottom w:val="none" w:sz="0" w:space="0" w:color="auto"/>
        <w:right w:val="none" w:sz="0" w:space="0" w:color="auto"/>
      </w:divBdr>
    </w:div>
    <w:div w:id="1376352420">
      <w:bodyDiv w:val="1"/>
      <w:marLeft w:val="0"/>
      <w:marRight w:val="0"/>
      <w:marTop w:val="0"/>
      <w:marBottom w:val="0"/>
      <w:divBdr>
        <w:top w:val="none" w:sz="0" w:space="0" w:color="auto"/>
        <w:left w:val="none" w:sz="0" w:space="0" w:color="auto"/>
        <w:bottom w:val="none" w:sz="0" w:space="0" w:color="auto"/>
        <w:right w:val="none" w:sz="0" w:space="0" w:color="auto"/>
      </w:divBdr>
    </w:div>
    <w:div w:id="1379623814">
      <w:bodyDiv w:val="1"/>
      <w:marLeft w:val="0"/>
      <w:marRight w:val="0"/>
      <w:marTop w:val="0"/>
      <w:marBottom w:val="0"/>
      <w:divBdr>
        <w:top w:val="none" w:sz="0" w:space="0" w:color="auto"/>
        <w:left w:val="none" w:sz="0" w:space="0" w:color="auto"/>
        <w:bottom w:val="none" w:sz="0" w:space="0" w:color="auto"/>
        <w:right w:val="none" w:sz="0" w:space="0" w:color="auto"/>
      </w:divBdr>
    </w:div>
    <w:div w:id="1385448903">
      <w:bodyDiv w:val="1"/>
      <w:marLeft w:val="0"/>
      <w:marRight w:val="0"/>
      <w:marTop w:val="0"/>
      <w:marBottom w:val="0"/>
      <w:divBdr>
        <w:top w:val="none" w:sz="0" w:space="0" w:color="auto"/>
        <w:left w:val="none" w:sz="0" w:space="0" w:color="auto"/>
        <w:bottom w:val="none" w:sz="0" w:space="0" w:color="auto"/>
        <w:right w:val="none" w:sz="0" w:space="0" w:color="auto"/>
      </w:divBdr>
    </w:div>
    <w:div w:id="1388605789">
      <w:bodyDiv w:val="1"/>
      <w:marLeft w:val="0"/>
      <w:marRight w:val="0"/>
      <w:marTop w:val="0"/>
      <w:marBottom w:val="0"/>
      <w:divBdr>
        <w:top w:val="none" w:sz="0" w:space="0" w:color="auto"/>
        <w:left w:val="none" w:sz="0" w:space="0" w:color="auto"/>
        <w:bottom w:val="none" w:sz="0" w:space="0" w:color="auto"/>
        <w:right w:val="none" w:sz="0" w:space="0" w:color="auto"/>
      </w:divBdr>
    </w:div>
    <w:div w:id="1397708300">
      <w:bodyDiv w:val="1"/>
      <w:marLeft w:val="0"/>
      <w:marRight w:val="0"/>
      <w:marTop w:val="0"/>
      <w:marBottom w:val="0"/>
      <w:divBdr>
        <w:top w:val="none" w:sz="0" w:space="0" w:color="auto"/>
        <w:left w:val="none" w:sz="0" w:space="0" w:color="auto"/>
        <w:bottom w:val="none" w:sz="0" w:space="0" w:color="auto"/>
        <w:right w:val="none" w:sz="0" w:space="0" w:color="auto"/>
      </w:divBdr>
    </w:div>
    <w:div w:id="1408575792">
      <w:bodyDiv w:val="1"/>
      <w:marLeft w:val="0"/>
      <w:marRight w:val="0"/>
      <w:marTop w:val="0"/>
      <w:marBottom w:val="0"/>
      <w:divBdr>
        <w:top w:val="none" w:sz="0" w:space="0" w:color="auto"/>
        <w:left w:val="none" w:sz="0" w:space="0" w:color="auto"/>
        <w:bottom w:val="none" w:sz="0" w:space="0" w:color="auto"/>
        <w:right w:val="none" w:sz="0" w:space="0" w:color="auto"/>
      </w:divBdr>
    </w:div>
    <w:div w:id="1409888639">
      <w:bodyDiv w:val="1"/>
      <w:marLeft w:val="0"/>
      <w:marRight w:val="0"/>
      <w:marTop w:val="0"/>
      <w:marBottom w:val="0"/>
      <w:divBdr>
        <w:top w:val="none" w:sz="0" w:space="0" w:color="auto"/>
        <w:left w:val="none" w:sz="0" w:space="0" w:color="auto"/>
        <w:bottom w:val="none" w:sz="0" w:space="0" w:color="auto"/>
        <w:right w:val="none" w:sz="0" w:space="0" w:color="auto"/>
      </w:divBdr>
    </w:div>
    <w:div w:id="1425111273">
      <w:bodyDiv w:val="1"/>
      <w:marLeft w:val="0"/>
      <w:marRight w:val="0"/>
      <w:marTop w:val="0"/>
      <w:marBottom w:val="0"/>
      <w:divBdr>
        <w:top w:val="none" w:sz="0" w:space="0" w:color="auto"/>
        <w:left w:val="none" w:sz="0" w:space="0" w:color="auto"/>
        <w:bottom w:val="none" w:sz="0" w:space="0" w:color="auto"/>
        <w:right w:val="none" w:sz="0" w:space="0" w:color="auto"/>
      </w:divBdr>
    </w:div>
    <w:div w:id="1456867254">
      <w:bodyDiv w:val="1"/>
      <w:marLeft w:val="0"/>
      <w:marRight w:val="0"/>
      <w:marTop w:val="0"/>
      <w:marBottom w:val="0"/>
      <w:divBdr>
        <w:top w:val="none" w:sz="0" w:space="0" w:color="auto"/>
        <w:left w:val="none" w:sz="0" w:space="0" w:color="auto"/>
        <w:bottom w:val="none" w:sz="0" w:space="0" w:color="auto"/>
        <w:right w:val="none" w:sz="0" w:space="0" w:color="auto"/>
      </w:divBdr>
    </w:div>
    <w:div w:id="1471746953">
      <w:bodyDiv w:val="1"/>
      <w:marLeft w:val="0"/>
      <w:marRight w:val="0"/>
      <w:marTop w:val="0"/>
      <w:marBottom w:val="0"/>
      <w:divBdr>
        <w:top w:val="none" w:sz="0" w:space="0" w:color="auto"/>
        <w:left w:val="none" w:sz="0" w:space="0" w:color="auto"/>
        <w:bottom w:val="none" w:sz="0" w:space="0" w:color="auto"/>
        <w:right w:val="none" w:sz="0" w:space="0" w:color="auto"/>
      </w:divBdr>
    </w:div>
    <w:div w:id="1524661749">
      <w:bodyDiv w:val="1"/>
      <w:marLeft w:val="0"/>
      <w:marRight w:val="0"/>
      <w:marTop w:val="0"/>
      <w:marBottom w:val="0"/>
      <w:divBdr>
        <w:top w:val="none" w:sz="0" w:space="0" w:color="auto"/>
        <w:left w:val="none" w:sz="0" w:space="0" w:color="auto"/>
        <w:bottom w:val="none" w:sz="0" w:space="0" w:color="auto"/>
        <w:right w:val="none" w:sz="0" w:space="0" w:color="auto"/>
      </w:divBdr>
    </w:div>
    <w:div w:id="1527283489">
      <w:bodyDiv w:val="1"/>
      <w:marLeft w:val="0"/>
      <w:marRight w:val="0"/>
      <w:marTop w:val="0"/>
      <w:marBottom w:val="0"/>
      <w:divBdr>
        <w:top w:val="none" w:sz="0" w:space="0" w:color="auto"/>
        <w:left w:val="none" w:sz="0" w:space="0" w:color="auto"/>
        <w:bottom w:val="none" w:sz="0" w:space="0" w:color="auto"/>
        <w:right w:val="none" w:sz="0" w:space="0" w:color="auto"/>
      </w:divBdr>
    </w:div>
    <w:div w:id="1557544908">
      <w:bodyDiv w:val="1"/>
      <w:marLeft w:val="0"/>
      <w:marRight w:val="0"/>
      <w:marTop w:val="0"/>
      <w:marBottom w:val="0"/>
      <w:divBdr>
        <w:top w:val="none" w:sz="0" w:space="0" w:color="auto"/>
        <w:left w:val="none" w:sz="0" w:space="0" w:color="auto"/>
        <w:bottom w:val="none" w:sz="0" w:space="0" w:color="auto"/>
        <w:right w:val="none" w:sz="0" w:space="0" w:color="auto"/>
      </w:divBdr>
    </w:div>
    <w:div w:id="1563052924">
      <w:bodyDiv w:val="1"/>
      <w:marLeft w:val="0"/>
      <w:marRight w:val="0"/>
      <w:marTop w:val="0"/>
      <w:marBottom w:val="0"/>
      <w:divBdr>
        <w:top w:val="none" w:sz="0" w:space="0" w:color="auto"/>
        <w:left w:val="none" w:sz="0" w:space="0" w:color="auto"/>
        <w:bottom w:val="none" w:sz="0" w:space="0" w:color="auto"/>
        <w:right w:val="none" w:sz="0" w:space="0" w:color="auto"/>
      </w:divBdr>
    </w:div>
    <w:div w:id="1567759117">
      <w:bodyDiv w:val="1"/>
      <w:marLeft w:val="0"/>
      <w:marRight w:val="0"/>
      <w:marTop w:val="0"/>
      <w:marBottom w:val="0"/>
      <w:divBdr>
        <w:top w:val="none" w:sz="0" w:space="0" w:color="auto"/>
        <w:left w:val="none" w:sz="0" w:space="0" w:color="auto"/>
        <w:bottom w:val="none" w:sz="0" w:space="0" w:color="auto"/>
        <w:right w:val="none" w:sz="0" w:space="0" w:color="auto"/>
      </w:divBdr>
    </w:div>
    <w:div w:id="1579289400">
      <w:bodyDiv w:val="1"/>
      <w:marLeft w:val="0"/>
      <w:marRight w:val="0"/>
      <w:marTop w:val="0"/>
      <w:marBottom w:val="0"/>
      <w:divBdr>
        <w:top w:val="none" w:sz="0" w:space="0" w:color="auto"/>
        <w:left w:val="none" w:sz="0" w:space="0" w:color="auto"/>
        <w:bottom w:val="none" w:sz="0" w:space="0" w:color="auto"/>
        <w:right w:val="none" w:sz="0" w:space="0" w:color="auto"/>
      </w:divBdr>
    </w:div>
    <w:div w:id="1593664454">
      <w:bodyDiv w:val="1"/>
      <w:marLeft w:val="0"/>
      <w:marRight w:val="0"/>
      <w:marTop w:val="0"/>
      <w:marBottom w:val="0"/>
      <w:divBdr>
        <w:top w:val="none" w:sz="0" w:space="0" w:color="auto"/>
        <w:left w:val="none" w:sz="0" w:space="0" w:color="auto"/>
        <w:bottom w:val="none" w:sz="0" w:space="0" w:color="auto"/>
        <w:right w:val="none" w:sz="0" w:space="0" w:color="auto"/>
      </w:divBdr>
    </w:div>
    <w:div w:id="1614239869">
      <w:bodyDiv w:val="1"/>
      <w:marLeft w:val="0"/>
      <w:marRight w:val="0"/>
      <w:marTop w:val="0"/>
      <w:marBottom w:val="0"/>
      <w:divBdr>
        <w:top w:val="none" w:sz="0" w:space="0" w:color="auto"/>
        <w:left w:val="none" w:sz="0" w:space="0" w:color="auto"/>
        <w:bottom w:val="none" w:sz="0" w:space="0" w:color="auto"/>
        <w:right w:val="none" w:sz="0" w:space="0" w:color="auto"/>
      </w:divBdr>
    </w:div>
    <w:div w:id="1619868239">
      <w:bodyDiv w:val="1"/>
      <w:marLeft w:val="0"/>
      <w:marRight w:val="0"/>
      <w:marTop w:val="0"/>
      <w:marBottom w:val="0"/>
      <w:divBdr>
        <w:top w:val="none" w:sz="0" w:space="0" w:color="auto"/>
        <w:left w:val="none" w:sz="0" w:space="0" w:color="auto"/>
        <w:bottom w:val="none" w:sz="0" w:space="0" w:color="auto"/>
        <w:right w:val="none" w:sz="0" w:space="0" w:color="auto"/>
      </w:divBdr>
    </w:div>
    <w:div w:id="1624575636">
      <w:bodyDiv w:val="1"/>
      <w:marLeft w:val="0"/>
      <w:marRight w:val="0"/>
      <w:marTop w:val="0"/>
      <w:marBottom w:val="0"/>
      <w:divBdr>
        <w:top w:val="none" w:sz="0" w:space="0" w:color="auto"/>
        <w:left w:val="none" w:sz="0" w:space="0" w:color="auto"/>
        <w:bottom w:val="none" w:sz="0" w:space="0" w:color="auto"/>
        <w:right w:val="none" w:sz="0" w:space="0" w:color="auto"/>
      </w:divBdr>
    </w:div>
    <w:div w:id="1680231504">
      <w:bodyDiv w:val="1"/>
      <w:marLeft w:val="0"/>
      <w:marRight w:val="0"/>
      <w:marTop w:val="0"/>
      <w:marBottom w:val="0"/>
      <w:divBdr>
        <w:top w:val="none" w:sz="0" w:space="0" w:color="auto"/>
        <w:left w:val="none" w:sz="0" w:space="0" w:color="auto"/>
        <w:bottom w:val="none" w:sz="0" w:space="0" w:color="auto"/>
        <w:right w:val="none" w:sz="0" w:space="0" w:color="auto"/>
      </w:divBdr>
    </w:div>
    <w:div w:id="1707101029">
      <w:bodyDiv w:val="1"/>
      <w:marLeft w:val="0"/>
      <w:marRight w:val="0"/>
      <w:marTop w:val="0"/>
      <w:marBottom w:val="0"/>
      <w:divBdr>
        <w:top w:val="none" w:sz="0" w:space="0" w:color="auto"/>
        <w:left w:val="none" w:sz="0" w:space="0" w:color="auto"/>
        <w:bottom w:val="none" w:sz="0" w:space="0" w:color="auto"/>
        <w:right w:val="none" w:sz="0" w:space="0" w:color="auto"/>
      </w:divBdr>
    </w:div>
    <w:div w:id="1708068145">
      <w:bodyDiv w:val="1"/>
      <w:marLeft w:val="0"/>
      <w:marRight w:val="0"/>
      <w:marTop w:val="0"/>
      <w:marBottom w:val="0"/>
      <w:divBdr>
        <w:top w:val="none" w:sz="0" w:space="0" w:color="auto"/>
        <w:left w:val="none" w:sz="0" w:space="0" w:color="auto"/>
        <w:bottom w:val="none" w:sz="0" w:space="0" w:color="auto"/>
        <w:right w:val="none" w:sz="0" w:space="0" w:color="auto"/>
      </w:divBdr>
    </w:div>
    <w:div w:id="1722054478">
      <w:bodyDiv w:val="1"/>
      <w:marLeft w:val="0"/>
      <w:marRight w:val="0"/>
      <w:marTop w:val="0"/>
      <w:marBottom w:val="0"/>
      <w:divBdr>
        <w:top w:val="none" w:sz="0" w:space="0" w:color="auto"/>
        <w:left w:val="none" w:sz="0" w:space="0" w:color="auto"/>
        <w:bottom w:val="none" w:sz="0" w:space="0" w:color="auto"/>
        <w:right w:val="none" w:sz="0" w:space="0" w:color="auto"/>
      </w:divBdr>
    </w:div>
    <w:div w:id="1724324811">
      <w:bodyDiv w:val="1"/>
      <w:marLeft w:val="0"/>
      <w:marRight w:val="0"/>
      <w:marTop w:val="0"/>
      <w:marBottom w:val="0"/>
      <w:divBdr>
        <w:top w:val="none" w:sz="0" w:space="0" w:color="auto"/>
        <w:left w:val="none" w:sz="0" w:space="0" w:color="auto"/>
        <w:bottom w:val="none" w:sz="0" w:space="0" w:color="auto"/>
        <w:right w:val="none" w:sz="0" w:space="0" w:color="auto"/>
      </w:divBdr>
    </w:div>
    <w:div w:id="1728258690">
      <w:bodyDiv w:val="1"/>
      <w:marLeft w:val="0"/>
      <w:marRight w:val="0"/>
      <w:marTop w:val="0"/>
      <w:marBottom w:val="0"/>
      <w:divBdr>
        <w:top w:val="none" w:sz="0" w:space="0" w:color="auto"/>
        <w:left w:val="none" w:sz="0" w:space="0" w:color="auto"/>
        <w:bottom w:val="none" w:sz="0" w:space="0" w:color="auto"/>
        <w:right w:val="none" w:sz="0" w:space="0" w:color="auto"/>
      </w:divBdr>
    </w:div>
    <w:div w:id="1731221180">
      <w:bodyDiv w:val="1"/>
      <w:marLeft w:val="0"/>
      <w:marRight w:val="0"/>
      <w:marTop w:val="0"/>
      <w:marBottom w:val="0"/>
      <w:divBdr>
        <w:top w:val="none" w:sz="0" w:space="0" w:color="auto"/>
        <w:left w:val="none" w:sz="0" w:space="0" w:color="auto"/>
        <w:bottom w:val="none" w:sz="0" w:space="0" w:color="auto"/>
        <w:right w:val="none" w:sz="0" w:space="0" w:color="auto"/>
      </w:divBdr>
    </w:div>
    <w:div w:id="1735734264">
      <w:bodyDiv w:val="1"/>
      <w:marLeft w:val="0"/>
      <w:marRight w:val="0"/>
      <w:marTop w:val="0"/>
      <w:marBottom w:val="0"/>
      <w:divBdr>
        <w:top w:val="none" w:sz="0" w:space="0" w:color="auto"/>
        <w:left w:val="none" w:sz="0" w:space="0" w:color="auto"/>
        <w:bottom w:val="none" w:sz="0" w:space="0" w:color="auto"/>
        <w:right w:val="none" w:sz="0" w:space="0" w:color="auto"/>
      </w:divBdr>
    </w:div>
    <w:div w:id="1740251456">
      <w:bodyDiv w:val="1"/>
      <w:marLeft w:val="0"/>
      <w:marRight w:val="0"/>
      <w:marTop w:val="0"/>
      <w:marBottom w:val="0"/>
      <w:divBdr>
        <w:top w:val="none" w:sz="0" w:space="0" w:color="auto"/>
        <w:left w:val="none" w:sz="0" w:space="0" w:color="auto"/>
        <w:bottom w:val="none" w:sz="0" w:space="0" w:color="auto"/>
        <w:right w:val="none" w:sz="0" w:space="0" w:color="auto"/>
      </w:divBdr>
    </w:div>
    <w:div w:id="1753693972">
      <w:bodyDiv w:val="1"/>
      <w:marLeft w:val="0"/>
      <w:marRight w:val="0"/>
      <w:marTop w:val="0"/>
      <w:marBottom w:val="0"/>
      <w:divBdr>
        <w:top w:val="none" w:sz="0" w:space="0" w:color="auto"/>
        <w:left w:val="none" w:sz="0" w:space="0" w:color="auto"/>
        <w:bottom w:val="none" w:sz="0" w:space="0" w:color="auto"/>
        <w:right w:val="none" w:sz="0" w:space="0" w:color="auto"/>
      </w:divBdr>
    </w:div>
    <w:div w:id="1759403031">
      <w:bodyDiv w:val="1"/>
      <w:marLeft w:val="0"/>
      <w:marRight w:val="0"/>
      <w:marTop w:val="0"/>
      <w:marBottom w:val="0"/>
      <w:divBdr>
        <w:top w:val="none" w:sz="0" w:space="0" w:color="auto"/>
        <w:left w:val="none" w:sz="0" w:space="0" w:color="auto"/>
        <w:bottom w:val="none" w:sz="0" w:space="0" w:color="auto"/>
        <w:right w:val="none" w:sz="0" w:space="0" w:color="auto"/>
      </w:divBdr>
    </w:div>
    <w:div w:id="1769694710">
      <w:bodyDiv w:val="1"/>
      <w:marLeft w:val="0"/>
      <w:marRight w:val="0"/>
      <w:marTop w:val="0"/>
      <w:marBottom w:val="0"/>
      <w:divBdr>
        <w:top w:val="none" w:sz="0" w:space="0" w:color="auto"/>
        <w:left w:val="none" w:sz="0" w:space="0" w:color="auto"/>
        <w:bottom w:val="none" w:sz="0" w:space="0" w:color="auto"/>
        <w:right w:val="none" w:sz="0" w:space="0" w:color="auto"/>
      </w:divBdr>
    </w:div>
    <w:div w:id="1779985766">
      <w:bodyDiv w:val="1"/>
      <w:marLeft w:val="0"/>
      <w:marRight w:val="0"/>
      <w:marTop w:val="0"/>
      <w:marBottom w:val="0"/>
      <w:divBdr>
        <w:top w:val="none" w:sz="0" w:space="0" w:color="auto"/>
        <w:left w:val="none" w:sz="0" w:space="0" w:color="auto"/>
        <w:bottom w:val="none" w:sz="0" w:space="0" w:color="auto"/>
        <w:right w:val="none" w:sz="0" w:space="0" w:color="auto"/>
      </w:divBdr>
    </w:div>
    <w:div w:id="1792942275">
      <w:bodyDiv w:val="1"/>
      <w:marLeft w:val="0"/>
      <w:marRight w:val="0"/>
      <w:marTop w:val="0"/>
      <w:marBottom w:val="0"/>
      <w:divBdr>
        <w:top w:val="none" w:sz="0" w:space="0" w:color="auto"/>
        <w:left w:val="none" w:sz="0" w:space="0" w:color="auto"/>
        <w:bottom w:val="none" w:sz="0" w:space="0" w:color="auto"/>
        <w:right w:val="none" w:sz="0" w:space="0" w:color="auto"/>
      </w:divBdr>
    </w:div>
    <w:div w:id="1808740298">
      <w:bodyDiv w:val="1"/>
      <w:marLeft w:val="0"/>
      <w:marRight w:val="0"/>
      <w:marTop w:val="0"/>
      <w:marBottom w:val="0"/>
      <w:divBdr>
        <w:top w:val="none" w:sz="0" w:space="0" w:color="auto"/>
        <w:left w:val="none" w:sz="0" w:space="0" w:color="auto"/>
        <w:bottom w:val="none" w:sz="0" w:space="0" w:color="auto"/>
        <w:right w:val="none" w:sz="0" w:space="0" w:color="auto"/>
      </w:divBdr>
    </w:div>
    <w:div w:id="1857227538">
      <w:bodyDiv w:val="1"/>
      <w:marLeft w:val="0"/>
      <w:marRight w:val="0"/>
      <w:marTop w:val="0"/>
      <w:marBottom w:val="0"/>
      <w:divBdr>
        <w:top w:val="none" w:sz="0" w:space="0" w:color="auto"/>
        <w:left w:val="none" w:sz="0" w:space="0" w:color="auto"/>
        <w:bottom w:val="none" w:sz="0" w:space="0" w:color="auto"/>
        <w:right w:val="none" w:sz="0" w:space="0" w:color="auto"/>
      </w:divBdr>
    </w:div>
    <w:div w:id="1867714023">
      <w:bodyDiv w:val="1"/>
      <w:marLeft w:val="0"/>
      <w:marRight w:val="0"/>
      <w:marTop w:val="0"/>
      <w:marBottom w:val="0"/>
      <w:divBdr>
        <w:top w:val="none" w:sz="0" w:space="0" w:color="auto"/>
        <w:left w:val="none" w:sz="0" w:space="0" w:color="auto"/>
        <w:bottom w:val="none" w:sz="0" w:space="0" w:color="auto"/>
        <w:right w:val="none" w:sz="0" w:space="0" w:color="auto"/>
      </w:divBdr>
    </w:div>
    <w:div w:id="1871601460">
      <w:bodyDiv w:val="1"/>
      <w:marLeft w:val="0"/>
      <w:marRight w:val="0"/>
      <w:marTop w:val="0"/>
      <w:marBottom w:val="0"/>
      <w:divBdr>
        <w:top w:val="none" w:sz="0" w:space="0" w:color="auto"/>
        <w:left w:val="none" w:sz="0" w:space="0" w:color="auto"/>
        <w:bottom w:val="none" w:sz="0" w:space="0" w:color="auto"/>
        <w:right w:val="none" w:sz="0" w:space="0" w:color="auto"/>
      </w:divBdr>
    </w:div>
    <w:div w:id="1877234571">
      <w:bodyDiv w:val="1"/>
      <w:marLeft w:val="0"/>
      <w:marRight w:val="0"/>
      <w:marTop w:val="0"/>
      <w:marBottom w:val="0"/>
      <w:divBdr>
        <w:top w:val="none" w:sz="0" w:space="0" w:color="auto"/>
        <w:left w:val="none" w:sz="0" w:space="0" w:color="auto"/>
        <w:bottom w:val="none" w:sz="0" w:space="0" w:color="auto"/>
        <w:right w:val="none" w:sz="0" w:space="0" w:color="auto"/>
      </w:divBdr>
    </w:div>
    <w:div w:id="1881432454">
      <w:bodyDiv w:val="1"/>
      <w:marLeft w:val="0"/>
      <w:marRight w:val="0"/>
      <w:marTop w:val="0"/>
      <w:marBottom w:val="0"/>
      <w:divBdr>
        <w:top w:val="none" w:sz="0" w:space="0" w:color="auto"/>
        <w:left w:val="none" w:sz="0" w:space="0" w:color="auto"/>
        <w:bottom w:val="none" w:sz="0" w:space="0" w:color="auto"/>
        <w:right w:val="none" w:sz="0" w:space="0" w:color="auto"/>
      </w:divBdr>
    </w:div>
    <w:div w:id="1885828558">
      <w:bodyDiv w:val="1"/>
      <w:marLeft w:val="0"/>
      <w:marRight w:val="0"/>
      <w:marTop w:val="0"/>
      <w:marBottom w:val="0"/>
      <w:divBdr>
        <w:top w:val="none" w:sz="0" w:space="0" w:color="auto"/>
        <w:left w:val="none" w:sz="0" w:space="0" w:color="auto"/>
        <w:bottom w:val="none" w:sz="0" w:space="0" w:color="auto"/>
        <w:right w:val="none" w:sz="0" w:space="0" w:color="auto"/>
      </w:divBdr>
    </w:div>
    <w:div w:id="1906135396">
      <w:bodyDiv w:val="1"/>
      <w:marLeft w:val="0"/>
      <w:marRight w:val="0"/>
      <w:marTop w:val="0"/>
      <w:marBottom w:val="0"/>
      <w:divBdr>
        <w:top w:val="none" w:sz="0" w:space="0" w:color="auto"/>
        <w:left w:val="none" w:sz="0" w:space="0" w:color="auto"/>
        <w:bottom w:val="none" w:sz="0" w:space="0" w:color="auto"/>
        <w:right w:val="none" w:sz="0" w:space="0" w:color="auto"/>
      </w:divBdr>
    </w:div>
    <w:div w:id="1917086779">
      <w:bodyDiv w:val="1"/>
      <w:marLeft w:val="0"/>
      <w:marRight w:val="0"/>
      <w:marTop w:val="0"/>
      <w:marBottom w:val="0"/>
      <w:divBdr>
        <w:top w:val="none" w:sz="0" w:space="0" w:color="auto"/>
        <w:left w:val="none" w:sz="0" w:space="0" w:color="auto"/>
        <w:bottom w:val="none" w:sz="0" w:space="0" w:color="auto"/>
        <w:right w:val="none" w:sz="0" w:space="0" w:color="auto"/>
      </w:divBdr>
    </w:div>
    <w:div w:id="1932349374">
      <w:bodyDiv w:val="1"/>
      <w:marLeft w:val="0"/>
      <w:marRight w:val="0"/>
      <w:marTop w:val="0"/>
      <w:marBottom w:val="0"/>
      <w:divBdr>
        <w:top w:val="none" w:sz="0" w:space="0" w:color="auto"/>
        <w:left w:val="none" w:sz="0" w:space="0" w:color="auto"/>
        <w:bottom w:val="none" w:sz="0" w:space="0" w:color="auto"/>
        <w:right w:val="none" w:sz="0" w:space="0" w:color="auto"/>
      </w:divBdr>
    </w:div>
    <w:div w:id="1935478981">
      <w:bodyDiv w:val="1"/>
      <w:marLeft w:val="0"/>
      <w:marRight w:val="0"/>
      <w:marTop w:val="0"/>
      <w:marBottom w:val="0"/>
      <w:divBdr>
        <w:top w:val="none" w:sz="0" w:space="0" w:color="auto"/>
        <w:left w:val="none" w:sz="0" w:space="0" w:color="auto"/>
        <w:bottom w:val="none" w:sz="0" w:space="0" w:color="auto"/>
        <w:right w:val="none" w:sz="0" w:space="0" w:color="auto"/>
      </w:divBdr>
    </w:div>
    <w:div w:id="1940018233">
      <w:bodyDiv w:val="1"/>
      <w:marLeft w:val="0"/>
      <w:marRight w:val="0"/>
      <w:marTop w:val="0"/>
      <w:marBottom w:val="0"/>
      <w:divBdr>
        <w:top w:val="none" w:sz="0" w:space="0" w:color="auto"/>
        <w:left w:val="none" w:sz="0" w:space="0" w:color="auto"/>
        <w:bottom w:val="none" w:sz="0" w:space="0" w:color="auto"/>
        <w:right w:val="none" w:sz="0" w:space="0" w:color="auto"/>
      </w:divBdr>
    </w:div>
    <w:div w:id="1941601097">
      <w:bodyDiv w:val="1"/>
      <w:marLeft w:val="0"/>
      <w:marRight w:val="0"/>
      <w:marTop w:val="0"/>
      <w:marBottom w:val="0"/>
      <w:divBdr>
        <w:top w:val="none" w:sz="0" w:space="0" w:color="auto"/>
        <w:left w:val="none" w:sz="0" w:space="0" w:color="auto"/>
        <w:bottom w:val="none" w:sz="0" w:space="0" w:color="auto"/>
        <w:right w:val="none" w:sz="0" w:space="0" w:color="auto"/>
      </w:divBdr>
    </w:div>
    <w:div w:id="1942641920">
      <w:bodyDiv w:val="1"/>
      <w:marLeft w:val="0"/>
      <w:marRight w:val="0"/>
      <w:marTop w:val="0"/>
      <w:marBottom w:val="0"/>
      <w:divBdr>
        <w:top w:val="none" w:sz="0" w:space="0" w:color="auto"/>
        <w:left w:val="none" w:sz="0" w:space="0" w:color="auto"/>
        <w:bottom w:val="none" w:sz="0" w:space="0" w:color="auto"/>
        <w:right w:val="none" w:sz="0" w:space="0" w:color="auto"/>
      </w:divBdr>
    </w:div>
    <w:div w:id="1946425789">
      <w:bodyDiv w:val="1"/>
      <w:marLeft w:val="0"/>
      <w:marRight w:val="0"/>
      <w:marTop w:val="0"/>
      <w:marBottom w:val="0"/>
      <w:divBdr>
        <w:top w:val="none" w:sz="0" w:space="0" w:color="auto"/>
        <w:left w:val="none" w:sz="0" w:space="0" w:color="auto"/>
        <w:bottom w:val="none" w:sz="0" w:space="0" w:color="auto"/>
        <w:right w:val="none" w:sz="0" w:space="0" w:color="auto"/>
      </w:divBdr>
    </w:div>
    <w:div w:id="1952586836">
      <w:bodyDiv w:val="1"/>
      <w:marLeft w:val="0"/>
      <w:marRight w:val="0"/>
      <w:marTop w:val="0"/>
      <w:marBottom w:val="0"/>
      <w:divBdr>
        <w:top w:val="none" w:sz="0" w:space="0" w:color="auto"/>
        <w:left w:val="none" w:sz="0" w:space="0" w:color="auto"/>
        <w:bottom w:val="none" w:sz="0" w:space="0" w:color="auto"/>
        <w:right w:val="none" w:sz="0" w:space="0" w:color="auto"/>
      </w:divBdr>
    </w:div>
    <w:div w:id="1977758128">
      <w:bodyDiv w:val="1"/>
      <w:marLeft w:val="0"/>
      <w:marRight w:val="0"/>
      <w:marTop w:val="0"/>
      <w:marBottom w:val="0"/>
      <w:divBdr>
        <w:top w:val="none" w:sz="0" w:space="0" w:color="auto"/>
        <w:left w:val="none" w:sz="0" w:space="0" w:color="auto"/>
        <w:bottom w:val="none" w:sz="0" w:space="0" w:color="auto"/>
        <w:right w:val="none" w:sz="0" w:space="0" w:color="auto"/>
      </w:divBdr>
    </w:div>
    <w:div w:id="1980845794">
      <w:bodyDiv w:val="1"/>
      <w:marLeft w:val="0"/>
      <w:marRight w:val="0"/>
      <w:marTop w:val="0"/>
      <w:marBottom w:val="0"/>
      <w:divBdr>
        <w:top w:val="none" w:sz="0" w:space="0" w:color="auto"/>
        <w:left w:val="none" w:sz="0" w:space="0" w:color="auto"/>
        <w:bottom w:val="none" w:sz="0" w:space="0" w:color="auto"/>
        <w:right w:val="none" w:sz="0" w:space="0" w:color="auto"/>
      </w:divBdr>
    </w:div>
    <w:div w:id="2015959522">
      <w:bodyDiv w:val="1"/>
      <w:marLeft w:val="0"/>
      <w:marRight w:val="0"/>
      <w:marTop w:val="0"/>
      <w:marBottom w:val="0"/>
      <w:divBdr>
        <w:top w:val="none" w:sz="0" w:space="0" w:color="auto"/>
        <w:left w:val="none" w:sz="0" w:space="0" w:color="auto"/>
        <w:bottom w:val="none" w:sz="0" w:space="0" w:color="auto"/>
        <w:right w:val="none" w:sz="0" w:space="0" w:color="auto"/>
      </w:divBdr>
    </w:div>
    <w:div w:id="2022782078">
      <w:bodyDiv w:val="1"/>
      <w:marLeft w:val="0"/>
      <w:marRight w:val="0"/>
      <w:marTop w:val="0"/>
      <w:marBottom w:val="0"/>
      <w:divBdr>
        <w:top w:val="none" w:sz="0" w:space="0" w:color="auto"/>
        <w:left w:val="none" w:sz="0" w:space="0" w:color="auto"/>
        <w:bottom w:val="none" w:sz="0" w:space="0" w:color="auto"/>
        <w:right w:val="none" w:sz="0" w:space="0" w:color="auto"/>
      </w:divBdr>
    </w:div>
    <w:div w:id="2033413723">
      <w:bodyDiv w:val="1"/>
      <w:marLeft w:val="0"/>
      <w:marRight w:val="0"/>
      <w:marTop w:val="0"/>
      <w:marBottom w:val="0"/>
      <w:divBdr>
        <w:top w:val="none" w:sz="0" w:space="0" w:color="auto"/>
        <w:left w:val="none" w:sz="0" w:space="0" w:color="auto"/>
        <w:bottom w:val="none" w:sz="0" w:space="0" w:color="auto"/>
        <w:right w:val="none" w:sz="0" w:space="0" w:color="auto"/>
      </w:divBdr>
    </w:div>
    <w:div w:id="2057073792">
      <w:marLeft w:val="0"/>
      <w:marRight w:val="0"/>
      <w:marTop w:val="0"/>
      <w:marBottom w:val="0"/>
      <w:divBdr>
        <w:top w:val="none" w:sz="0" w:space="0" w:color="auto"/>
        <w:left w:val="none" w:sz="0" w:space="0" w:color="auto"/>
        <w:bottom w:val="none" w:sz="0" w:space="0" w:color="auto"/>
        <w:right w:val="none" w:sz="0" w:space="0" w:color="auto"/>
      </w:divBdr>
    </w:div>
    <w:div w:id="2057073793">
      <w:marLeft w:val="0"/>
      <w:marRight w:val="0"/>
      <w:marTop w:val="0"/>
      <w:marBottom w:val="0"/>
      <w:divBdr>
        <w:top w:val="none" w:sz="0" w:space="0" w:color="auto"/>
        <w:left w:val="none" w:sz="0" w:space="0" w:color="auto"/>
        <w:bottom w:val="none" w:sz="0" w:space="0" w:color="auto"/>
        <w:right w:val="none" w:sz="0" w:space="0" w:color="auto"/>
      </w:divBdr>
    </w:div>
    <w:div w:id="2057073794">
      <w:marLeft w:val="0"/>
      <w:marRight w:val="0"/>
      <w:marTop w:val="0"/>
      <w:marBottom w:val="0"/>
      <w:divBdr>
        <w:top w:val="none" w:sz="0" w:space="0" w:color="auto"/>
        <w:left w:val="none" w:sz="0" w:space="0" w:color="auto"/>
        <w:bottom w:val="none" w:sz="0" w:space="0" w:color="auto"/>
        <w:right w:val="none" w:sz="0" w:space="0" w:color="auto"/>
      </w:divBdr>
    </w:div>
    <w:div w:id="2057073795">
      <w:marLeft w:val="0"/>
      <w:marRight w:val="0"/>
      <w:marTop w:val="0"/>
      <w:marBottom w:val="0"/>
      <w:divBdr>
        <w:top w:val="none" w:sz="0" w:space="0" w:color="auto"/>
        <w:left w:val="none" w:sz="0" w:space="0" w:color="auto"/>
        <w:bottom w:val="none" w:sz="0" w:space="0" w:color="auto"/>
        <w:right w:val="none" w:sz="0" w:space="0" w:color="auto"/>
      </w:divBdr>
    </w:div>
    <w:div w:id="2057073796">
      <w:marLeft w:val="0"/>
      <w:marRight w:val="0"/>
      <w:marTop w:val="0"/>
      <w:marBottom w:val="0"/>
      <w:divBdr>
        <w:top w:val="none" w:sz="0" w:space="0" w:color="auto"/>
        <w:left w:val="none" w:sz="0" w:space="0" w:color="auto"/>
        <w:bottom w:val="none" w:sz="0" w:space="0" w:color="auto"/>
        <w:right w:val="none" w:sz="0" w:space="0" w:color="auto"/>
      </w:divBdr>
    </w:div>
    <w:div w:id="2072650285">
      <w:bodyDiv w:val="1"/>
      <w:marLeft w:val="0"/>
      <w:marRight w:val="0"/>
      <w:marTop w:val="0"/>
      <w:marBottom w:val="0"/>
      <w:divBdr>
        <w:top w:val="none" w:sz="0" w:space="0" w:color="auto"/>
        <w:left w:val="none" w:sz="0" w:space="0" w:color="auto"/>
        <w:bottom w:val="none" w:sz="0" w:space="0" w:color="auto"/>
        <w:right w:val="none" w:sz="0" w:space="0" w:color="auto"/>
      </w:divBdr>
    </w:div>
    <w:div w:id="2088065112">
      <w:bodyDiv w:val="1"/>
      <w:marLeft w:val="0"/>
      <w:marRight w:val="0"/>
      <w:marTop w:val="0"/>
      <w:marBottom w:val="0"/>
      <w:divBdr>
        <w:top w:val="none" w:sz="0" w:space="0" w:color="auto"/>
        <w:left w:val="none" w:sz="0" w:space="0" w:color="auto"/>
        <w:bottom w:val="none" w:sz="0" w:space="0" w:color="auto"/>
        <w:right w:val="none" w:sz="0" w:space="0" w:color="auto"/>
      </w:divBdr>
    </w:div>
    <w:div w:id="2092577900">
      <w:bodyDiv w:val="1"/>
      <w:marLeft w:val="0"/>
      <w:marRight w:val="0"/>
      <w:marTop w:val="0"/>
      <w:marBottom w:val="0"/>
      <w:divBdr>
        <w:top w:val="none" w:sz="0" w:space="0" w:color="auto"/>
        <w:left w:val="none" w:sz="0" w:space="0" w:color="auto"/>
        <w:bottom w:val="none" w:sz="0" w:space="0" w:color="auto"/>
        <w:right w:val="none" w:sz="0" w:space="0" w:color="auto"/>
      </w:divBdr>
    </w:div>
    <w:div w:id="20929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file:///C:\Users\KINGA\Desktop\raport_o_stanie_gminy_slubice_za_2020_r..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liczba osób zameldowanych na pobyt stały i czasowy w Gminie Słubice w latach 2020-2021</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9906850486664373E-2"/>
          <c:y val="0.23114476075105997"/>
          <c:w val="0.85781926019578136"/>
          <c:h val="0.41089210002595827"/>
        </c:manualLayout>
      </c:layout>
      <c:bar3DChart>
        <c:barDir val="col"/>
        <c:grouping val="clustered"/>
        <c:varyColors val="0"/>
        <c:ser>
          <c:idx val="0"/>
          <c:order val="0"/>
          <c:tx>
            <c:strRef>
              <c:f>Arkusz1!$B$1</c:f>
              <c:strCache>
                <c:ptCount val="1"/>
                <c:pt idx="0">
                  <c:v>2020</c:v>
                </c:pt>
              </c:strCache>
            </c:strRef>
          </c:tx>
          <c:invertIfNegative val="0"/>
          <c:cat>
            <c:strRef>
              <c:f>Arkusz1!$A$2:$A$23</c:f>
              <c:strCache>
                <c:ptCount val="22"/>
                <c:pt idx="0">
                  <c:v>Alfonsów </c:v>
                </c:pt>
                <c:pt idx="1">
                  <c:v>Bończa</c:v>
                </c:pt>
                <c:pt idx="2">
                  <c:v>Budy</c:v>
                </c:pt>
                <c:pt idx="3">
                  <c:v>Grabowiec</c:v>
                </c:pt>
                <c:pt idx="4">
                  <c:v>Grzybów</c:v>
                </c:pt>
                <c:pt idx="5">
                  <c:v>Jamno</c:v>
                </c:pt>
                <c:pt idx="6">
                  <c:v>Juliszew</c:v>
                </c:pt>
                <c:pt idx="7">
                  <c:v>Leonów</c:v>
                </c:pt>
                <c:pt idx="8">
                  <c:v>Łaziska </c:v>
                </c:pt>
                <c:pt idx="9">
                  <c:v>Nowosiadło</c:v>
                </c:pt>
                <c:pt idx="10">
                  <c:v>Nowy Wiączemin </c:v>
                </c:pt>
                <c:pt idx="11">
                  <c:v>Piotrkówek</c:v>
                </c:pt>
                <c:pt idx="12">
                  <c:v>Potok Biały i Czarny</c:v>
                </c:pt>
                <c:pt idx="13">
                  <c:v>Rybaki </c:v>
                </c:pt>
                <c:pt idx="14">
                  <c:v>Sady</c:v>
                </c:pt>
                <c:pt idx="15">
                  <c:v>Słubice</c:v>
                </c:pt>
                <c:pt idx="16">
                  <c:v>Studzieniec</c:v>
                </c:pt>
                <c:pt idx="17">
                  <c:v>Świniary</c:v>
                </c:pt>
                <c:pt idx="18">
                  <c:v>Wiączemin Polski</c:v>
                </c:pt>
                <c:pt idx="19">
                  <c:v>Wymyśle Polskie </c:v>
                </c:pt>
                <c:pt idx="20">
                  <c:v>Zyck Nowy</c:v>
                </c:pt>
                <c:pt idx="21">
                  <c:v>Zyck Polski </c:v>
                </c:pt>
              </c:strCache>
            </c:strRef>
          </c:cat>
          <c:val>
            <c:numRef>
              <c:f>Arkusz1!$B$2:$B$23</c:f>
              <c:numCache>
                <c:formatCode>General</c:formatCode>
                <c:ptCount val="22"/>
                <c:pt idx="0">
                  <c:v>127</c:v>
                </c:pt>
                <c:pt idx="1">
                  <c:v>180</c:v>
                </c:pt>
                <c:pt idx="2">
                  <c:v>119</c:v>
                </c:pt>
                <c:pt idx="3">
                  <c:v>164</c:v>
                </c:pt>
                <c:pt idx="4">
                  <c:v>252</c:v>
                </c:pt>
                <c:pt idx="5">
                  <c:v>121</c:v>
                </c:pt>
                <c:pt idx="6">
                  <c:v>255</c:v>
                </c:pt>
                <c:pt idx="7">
                  <c:v>23</c:v>
                </c:pt>
                <c:pt idx="8">
                  <c:v>158</c:v>
                </c:pt>
                <c:pt idx="9">
                  <c:v>118</c:v>
                </c:pt>
                <c:pt idx="10">
                  <c:v>89</c:v>
                </c:pt>
                <c:pt idx="11">
                  <c:v>386</c:v>
                </c:pt>
                <c:pt idx="12">
                  <c:v>136</c:v>
                </c:pt>
                <c:pt idx="13">
                  <c:v>95</c:v>
                </c:pt>
                <c:pt idx="14">
                  <c:v>98</c:v>
                </c:pt>
                <c:pt idx="15">
                  <c:v>1147</c:v>
                </c:pt>
                <c:pt idx="16">
                  <c:v>218</c:v>
                </c:pt>
                <c:pt idx="17">
                  <c:v>126</c:v>
                </c:pt>
                <c:pt idx="18">
                  <c:v>138</c:v>
                </c:pt>
                <c:pt idx="19">
                  <c:v>101</c:v>
                </c:pt>
                <c:pt idx="20">
                  <c:v>104</c:v>
                </c:pt>
                <c:pt idx="21">
                  <c:v>249</c:v>
                </c:pt>
              </c:numCache>
            </c:numRef>
          </c:val>
          <c:extLst>
            <c:ext xmlns:c16="http://schemas.microsoft.com/office/drawing/2014/chart" uri="{C3380CC4-5D6E-409C-BE32-E72D297353CC}">
              <c16:uniqueId val="{00000000-ED12-49A1-B100-8E1944BF1EFF}"/>
            </c:ext>
          </c:extLst>
        </c:ser>
        <c:ser>
          <c:idx val="1"/>
          <c:order val="1"/>
          <c:tx>
            <c:strRef>
              <c:f>Arkusz1!$C$1</c:f>
              <c:strCache>
                <c:ptCount val="1"/>
                <c:pt idx="0">
                  <c:v>2021</c:v>
                </c:pt>
              </c:strCache>
            </c:strRef>
          </c:tx>
          <c:invertIfNegative val="0"/>
          <c:cat>
            <c:strRef>
              <c:f>Arkusz1!$A$2:$A$23</c:f>
              <c:strCache>
                <c:ptCount val="22"/>
                <c:pt idx="0">
                  <c:v>Alfonsów </c:v>
                </c:pt>
                <c:pt idx="1">
                  <c:v>Bończa</c:v>
                </c:pt>
                <c:pt idx="2">
                  <c:v>Budy</c:v>
                </c:pt>
                <c:pt idx="3">
                  <c:v>Grabowiec</c:v>
                </c:pt>
                <c:pt idx="4">
                  <c:v>Grzybów</c:v>
                </c:pt>
                <c:pt idx="5">
                  <c:v>Jamno</c:v>
                </c:pt>
                <c:pt idx="6">
                  <c:v>Juliszew</c:v>
                </c:pt>
                <c:pt idx="7">
                  <c:v>Leonów</c:v>
                </c:pt>
                <c:pt idx="8">
                  <c:v>Łaziska </c:v>
                </c:pt>
                <c:pt idx="9">
                  <c:v>Nowosiadło</c:v>
                </c:pt>
                <c:pt idx="10">
                  <c:v>Nowy Wiączemin </c:v>
                </c:pt>
                <c:pt idx="11">
                  <c:v>Piotrkówek</c:v>
                </c:pt>
                <c:pt idx="12">
                  <c:v>Potok Biały i Czarny</c:v>
                </c:pt>
                <c:pt idx="13">
                  <c:v>Rybaki </c:v>
                </c:pt>
                <c:pt idx="14">
                  <c:v>Sady</c:v>
                </c:pt>
                <c:pt idx="15">
                  <c:v>Słubice</c:v>
                </c:pt>
                <c:pt idx="16">
                  <c:v>Studzieniec</c:v>
                </c:pt>
                <c:pt idx="17">
                  <c:v>Świniary</c:v>
                </c:pt>
                <c:pt idx="18">
                  <c:v>Wiączemin Polski</c:v>
                </c:pt>
                <c:pt idx="19">
                  <c:v>Wymyśle Polskie </c:v>
                </c:pt>
                <c:pt idx="20">
                  <c:v>Zyck Nowy</c:v>
                </c:pt>
                <c:pt idx="21">
                  <c:v>Zyck Polski </c:v>
                </c:pt>
              </c:strCache>
            </c:strRef>
          </c:cat>
          <c:val>
            <c:numRef>
              <c:f>Arkusz1!$C$2:$C$23</c:f>
              <c:numCache>
                <c:formatCode>General</c:formatCode>
                <c:ptCount val="22"/>
                <c:pt idx="0">
                  <c:v>128</c:v>
                </c:pt>
                <c:pt idx="1">
                  <c:v>177</c:v>
                </c:pt>
                <c:pt idx="2">
                  <c:v>120</c:v>
                </c:pt>
                <c:pt idx="3">
                  <c:v>163</c:v>
                </c:pt>
                <c:pt idx="4">
                  <c:v>250</c:v>
                </c:pt>
                <c:pt idx="5">
                  <c:v>114</c:v>
                </c:pt>
                <c:pt idx="6">
                  <c:v>254</c:v>
                </c:pt>
                <c:pt idx="7">
                  <c:v>21</c:v>
                </c:pt>
                <c:pt idx="8">
                  <c:v>160</c:v>
                </c:pt>
                <c:pt idx="9">
                  <c:v>117</c:v>
                </c:pt>
                <c:pt idx="10">
                  <c:v>90</c:v>
                </c:pt>
                <c:pt idx="11">
                  <c:v>381</c:v>
                </c:pt>
                <c:pt idx="12">
                  <c:v>131</c:v>
                </c:pt>
                <c:pt idx="13">
                  <c:v>95</c:v>
                </c:pt>
                <c:pt idx="14">
                  <c:v>97</c:v>
                </c:pt>
                <c:pt idx="15">
                  <c:v>1150</c:v>
                </c:pt>
                <c:pt idx="16">
                  <c:v>217</c:v>
                </c:pt>
                <c:pt idx="17">
                  <c:v>124</c:v>
                </c:pt>
                <c:pt idx="18">
                  <c:v>133</c:v>
                </c:pt>
                <c:pt idx="19">
                  <c:v>98</c:v>
                </c:pt>
                <c:pt idx="20">
                  <c:v>106</c:v>
                </c:pt>
                <c:pt idx="21">
                  <c:v>241</c:v>
                </c:pt>
              </c:numCache>
            </c:numRef>
          </c:val>
          <c:extLst>
            <c:ext xmlns:c16="http://schemas.microsoft.com/office/drawing/2014/chart" uri="{C3380CC4-5D6E-409C-BE32-E72D297353CC}">
              <c16:uniqueId val="{00000001-ED12-49A1-B100-8E1944BF1EFF}"/>
            </c:ext>
          </c:extLst>
        </c:ser>
        <c:dLbls>
          <c:showLegendKey val="0"/>
          <c:showVal val="0"/>
          <c:showCatName val="0"/>
          <c:showSerName val="0"/>
          <c:showPercent val="0"/>
          <c:showBubbleSize val="0"/>
        </c:dLbls>
        <c:gapWidth val="150"/>
        <c:shape val="box"/>
        <c:axId val="118318208"/>
        <c:axId val="118319744"/>
        <c:axId val="0"/>
      </c:bar3DChart>
      <c:catAx>
        <c:axId val="118318208"/>
        <c:scaling>
          <c:orientation val="minMax"/>
        </c:scaling>
        <c:delete val="0"/>
        <c:axPos val="b"/>
        <c:numFmt formatCode="General" sourceLinked="0"/>
        <c:majorTickMark val="out"/>
        <c:minorTickMark val="none"/>
        <c:tickLblPos val="nextTo"/>
        <c:crossAx val="118319744"/>
        <c:crosses val="autoZero"/>
        <c:auto val="1"/>
        <c:lblAlgn val="ctr"/>
        <c:lblOffset val="100"/>
        <c:noMultiLvlLbl val="0"/>
      </c:catAx>
      <c:valAx>
        <c:axId val="118319744"/>
        <c:scaling>
          <c:orientation val="minMax"/>
        </c:scaling>
        <c:delete val="0"/>
        <c:axPos val="l"/>
        <c:majorGridlines/>
        <c:numFmt formatCode="General" sourceLinked="1"/>
        <c:majorTickMark val="out"/>
        <c:minorTickMark val="none"/>
        <c:tickLblPos val="nextTo"/>
        <c:crossAx val="118318208"/>
        <c:crosses val="autoZero"/>
        <c:crossBetween val="between"/>
      </c:valAx>
    </c:plotArea>
    <c:legend>
      <c:legendPos val="r"/>
      <c:overlay val="0"/>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title>
      <c:tx>
        <c:rich>
          <a:bodyPr/>
          <a:lstStyle/>
          <a:p>
            <a:pPr>
              <a:defRPr/>
            </a:pPr>
            <a:r>
              <a:rPr lang="pl-PL" sz="1400"/>
              <a:t>Struktura</a:t>
            </a:r>
            <a:r>
              <a:rPr lang="pl-PL" sz="1400" baseline="0"/>
              <a:t> mieszkańców Gminy Słubice wg płci w roku 2021 </a:t>
            </a:r>
            <a:endParaRPr lang="pl-PL" sz="1400"/>
          </a:p>
        </c:rich>
      </c:tx>
      <c:layout>
        <c:manualLayout>
          <c:xMode val="edge"/>
          <c:yMode val="edge"/>
          <c:x val="8.9838067495198001E-2"/>
          <c:y val="0.92190476190476189"/>
        </c:manualLayout>
      </c:layout>
      <c:overlay val="1"/>
    </c:title>
    <c:autoTitleDeleted val="0"/>
    <c:view3D>
      <c:rotX val="75"/>
      <c:rotY val="0"/>
      <c:rAngAx val="0"/>
    </c:view3D>
    <c:floor>
      <c:thickness val="0"/>
    </c:floor>
    <c:sideWall>
      <c:thickness val="0"/>
    </c:sideWall>
    <c:backWall>
      <c:thickness val="0"/>
    </c:backWall>
    <c:plotArea>
      <c:layout>
        <c:manualLayout>
          <c:layoutTarget val="inner"/>
          <c:xMode val="edge"/>
          <c:yMode val="edge"/>
          <c:x val="7.8703703703703706E-2"/>
          <c:y val="0.13392857142857142"/>
          <c:w val="0.84722222222222221"/>
          <c:h val="0.81150793650793651"/>
        </c:manualLayout>
      </c:layout>
      <c:pie3DChart>
        <c:varyColors val="1"/>
        <c:ser>
          <c:idx val="0"/>
          <c:order val="0"/>
          <c:tx>
            <c:strRef>
              <c:f>Arkusz1!$C$1</c:f>
              <c:strCache>
                <c:ptCount val="1"/>
                <c:pt idx="0">
                  <c:v>2021</c:v>
                </c:pt>
              </c:strCache>
            </c:strRef>
          </c:tx>
          <c:dLbls>
            <c:dLbl>
              <c:idx val="0"/>
              <c:layout>
                <c:manualLayout>
                  <c:x val="-5.7678988043161268E-4"/>
                  <c:y val="-6.901231096112986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1A-462C-A74E-94013665E9D4}"/>
                </c:ext>
              </c:extLst>
            </c:dLbl>
            <c:dLbl>
              <c:idx val="1"/>
              <c:layout>
                <c:manualLayout>
                  <c:x val="8.8013086905803437E-3"/>
                  <c:y val="-7.0054368203974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1A-462C-A74E-94013665E9D4}"/>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Arkusz1!$A$2:$A$3</c:f>
              <c:strCache>
                <c:ptCount val="2"/>
                <c:pt idx="0">
                  <c:v>mężczyzna</c:v>
                </c:pt>
                <c:pt idx="1">
                  <c:v>kobieta</c:v>
                </c:pt>
              </c:strCache>
            </c:strRef>
          </c:cat>
          <c:val>
            <c:numRef>
              <c:f>Arkusz1!$C$2:$C$3</c:f>
              <c:numCache>
                <c:formatCode>0.00%</c:formatCode>
                <c:ptCount val="2"/>
                <c:pt idx="0">
                  <c:v>0.501</c:v>
                </c:pt>
                <c:pt idx="1">
                  <c:v>0.499</c:v>
                </c:pt>
              </c:numCache>
            </c:numRef>
          </c:val>
          <c:extLst>
            <c:ext xmlns:c16="http://schemas.microsoft.com/office/drawing/2014/chart" uri="{C3380CC4-5D6E-409C-BE32-E72D297353CC}">
              <c16:uniqueId val="{00000002-3D1A-462C-A74E-94013665E9D4}"/>
            </c:ext>
          </c:extLst>
        </c:ser>
        <c:dLbls>
          <c:showLegendKey val="0"/>
          <c:showVal val="1"/>
          <c:showCatName val="1"/>
          <c:showSerName val="0"/>
          <c:showPercent val="0"/>
          <c:showBubbleSize val="0"/>
          <c:showLeaderLines val="0"/>
        </c:dLbls>
      </c:pie3DChart>
    </c:plotArea>
    <c:plotVisOnly val="1"/>
    <c:dispBlanksAs val="gap"/>
    <c:showDLblsOverMax val="0"/>
  </c:chart>
  <c:spPr>
    <a:gradFill>
      <a:gsLst>
        <a:gs pos="91000">
          <a:schemeClr val="accent1">
            <a:tint val="66000"/>
            <a:satMod val="160000"/>
          </a:schemeClr>
        </a:gs>
        <a:gs pos="62000">
          <a:schemeClr val="accent1">
            <a:tint val="44500"/>
            <a:satMod val="160000"/>
          </a:schemeClr>
        </a:gs>
        <a:gs pos="100000">
          <a:schemeClr val="accent1">
            <a:tint val="23500"/>
            <a:satMod val="160000"/>
          </a:schemeClr>
        </a:gs>
      </a:gsLst>
      <a:lin ang="5400000" scaled="0"/>
    </a:gradFill>
    <a:effectLst>
      <a:glow rad="127000">
        <a:schemeClr val="bg1"/>
      </a:glow>
      <a:softEdge rad="12700"/>
    </a:effectLst>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Urodzenia i zgony w latach 2020-2021</a:t>
            </a:r>
          </a:p>
        </c:rich>
      </c:tx>
      <c:layout>
        <c:manualLayout>
          <c:xMode val="edge"/>
          <c:yMode val="edge"/>
          <c:x val="0.31464111256926219"/>
          <c:y val="1.984126984126984E-2"/>
        </c:manualLayout>
      </c:layout>
      <c:overlay val="1"/>
    </c:title>
    <c:autoTitleDeleted val="0"/>
    <c:view3D>
      <c:rotX val="15"/>
      <c:rotY val="30"/>
      <c:rAngAx val="0"/>
    </c:view3D>
    <c:floor>
      <c:thickness val="0"/>
    </c:floor>
    <c:sideWall>
      <c:thickness val="0"/>
    </c:sideWall>
    <c:backWall>
      <c:thickness val="0"/>
    </c:backWall>
    <c:plotArea>
      <c:layout>
        <c:manualLayout>
          <c:layoutTarget val="inner"/>
          <c:xMode val="edge"/>
          <c:yMode val="edge"/>
          <c:x val="6.693478419364246E-2"/>
          <c:y val="2.4216347956505437E-2"/>
          <c:w val="0.81439741907261587"/>
          <c:h val="0.85653105861767276"/>
        </c:manualLayout>
      </c:layout>
      <c:bar3DChart>
        <c:barDir val="col"/>
        <c:grouping val="clustered"/>
        <c:varyColors val="0"/>
        <c:ser>
          <c:idx val="0"/>
          <c:order val="0"/>
          <c:tx>
            <c:strRef>
              <c:f>Arkusz1!$B$1</c:f>
              <c:strCache>
                <c:ptCount val="1"/>
                <c:pt idx="0">
                  <c:v>2020</c:v>
                </c:pt>
              </c:strCache>
            </c:strRef>
          </c:tx>
          <c:invertIfNegative val="0"/>
          <c:cat>
            <c:strRef>
              <c:f>Arkusz1!$A$2:$A$3</c:f>
              <c:strCache>
                <c:ptCount val="2"/>
                <c:pt idx="0">
                  <c:v>urodzenia</c:v>
                </c:pt>
                <c:pt idx="1">
                  <c:v>zgony</c:v>
                </c:pt>
              </c:strCache>
            </c:strRef>
          </c:cat>
          <c:val>
            <c:numRef>
              <c:f>Arkusz1!$B$2:$B$3</c:f>
              <c:numCache>
                <c:formatCode>General</c:formatCode>
                <c:ptCount val="2"/>
                <c:pt idx="0">
                  <c:v>42</c:v>
                </c:pt>
                <c:pt idx="1">
                  <c:v>65</c:v>
                </c:pt>
              </c:numCache>
            </c:numRef>
          </c:val>
          <c:extLst>
            <c:ext xmlns:c16="http://schemas.microsoft.com/office/drawing/2014/chart" uri="{C3380CC4-5D6E-409C-BE32-E72D297353CC}">
              <c16:uniqueId val="{00000000-F1E8-4949-9FCD-559884DB377C}"/>
            </c:ext>
          </c:extLst>
        </c:ser>
        <c:ser>
          <c:idx val="1"/>
          <c:order val="1"/>
          <c:tx>
            <c:strRef>
              <c:f>Arkusz1!$C$1</c:f>
              <c:strCache>
                <c:ptCount val="1"/>
                <c:pt idx="0">
                  <c:v>2021</c:v>
                </c:pt>
              </c:strCache>
            </c:strRef>
          </c:tx>
          <c:invertIfNegative val="0"/>
          <c:cat>
            <c:strRef>
              <c:f>Arkusz1!$A$2:$A$3</c:f>
              <c:strCache>
                <c:ptCount val="2"/>
                <c:pt idx="0">
                  <c:v>urodzenia</c:v>
                </c:pt>
                <c:pt idx="1">
                  <c:v>zgony</c:v>
                </c:pt>
              </c:strCache>
            </c:strRef>
          </c:cat>
          <c:val>
            <c:numRef>
              <c:f>Arkusz1!$C$2:$C$3</c:f>
              <c:numCache>
                <c:formatCode>General</c:formatCode>
                <c:ptCount val="2"/>
                <c:pt idx="0">
                  <c:v>37</c:v>
                </c:pt>
                <c:pt idx="1">
                  <c:v>57</c:v>
                </c:pt>
              </c:numCache>
            </c:numRef>
          </c:val>
          <c:extLst>
            <c:ext xmlns:c16="http://schemas.microsoft.com/office/drawing/2014/chart" uri="{C3380CC4-5D6E-409C-BE32-E72D297353CC}">
              <c16:uniqueId val="{00000001-F1E8-4949-9FCD-559884DB377C}"/>
            </c:ext>
          </c:extLst>
        </c:ser>
        <c:dLbls>
          <c:showLegendKey val="0"/>
          <c:showVal val="0"/>
          <c:showCatName val="0"/>
          <c:showSerName val="0"/>
          <c:showPercent val="0"/>
          <c:showBubbleSize val="0"/>
        </c:dLbls>
        <c:gapWidth val="150"/>
        <c:shape val="cylinder"/>
        <c:axId val="122610816"/>
        <c:axId val="122612352"/>
        <c:axId val="0"/>
      </c:bar3DChart>
      <c:catAx>
        <c:axId val="122610816"/>
        <c:scaling>
          <c:orientation val="minMax"/>
        </c:scaling>
        <c:delete val="0"/>
        <c:axPos val="b"/>
        <c:numFmt formatCode="General" sourceLinked="1"/>
        <c:majorTickMark val="out"/>
        <c:minorTickMark val="none"/>
        <c:tickLblPos val="nextTo"/>
        <c:crossAx val="122612352"/>
        <c:crosses val="autoZero"/>
        <c:auto val="1"/>
        <c:lblAlgn val="ctr"/>
        <c:lblOffset val="100"/>
        <c:noMultiLvlLbl val="0"/>
      </c:catAx>
      <c:valAx>
        <c:axId val="122612352"/>
        <c:scaling>
          <c:orientation val="minMax"/>
        </c:scaling>
        <c:delete val="0"/>
        <c:axPos val="l"/>
        <c:majorGridlines/>
        <c:numFmt formatCode="General" sourceLinked="1"/>
        <c:majorTickMark val="out"/>
        <c:minorTickMark val="none"/>
        <c:tickLblPos val="nextTo"/>
        <c:crossAx val="122610816"/>
        <c:crosses val="autoZero"/>
        <c:crossBetween val="between"/>
      </c:valAx>
    </c:plotArea>
    <c:legend>
      <c:legendPos val="r"/>
      <c:overlay val="0"/>
    </c:legend>
    <c:plotVisOnly val="1"/>
    <c:dispBlanksAs val="gap"/>
    <c:showDLblsOverMax val="0"/>
  </c:chart>
  <c:spPr>
    <a:gradFill>
      <a:gsLst>
        <a:gs pos="91000">
          <a:schemeClr val="accent1">
            <a:tint val="66000"/>
            <a:satMod val="160000"/>
          </a:schemeClr>
        </a:gs>
        <a:gs pos="62000">
          <a:schemeClr val="accent1">
            <a:tint val="44500"/>
            <a:satMod val="160000"/>
          </a:schemeClr>
        </a:gs>
        <a:gs pos="100000">
          <a:schemeClr val="accent1">
            <a:tint val="23500"/>
            <a:satMod val="160000"/>
          </a:schemeClr>
        </a:gs>
      </a:gsLst>
      <a:lin ang="5400000" scaled="0"/>
    </a:gradFill>
    <a:effectLst>
      <a:softEdge rad="12700"/>
    </a:effectLst>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MIESZKAŃCY WEDŁUG KATEGORII WIEKOWEJ I MIEJSCOWOŚCI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944738465068914E-2"/>
          <c:y val="0.13517363797733375"/>
          <c:w val="0.92394050743657041"/>
          <c:h val="0.44523751005112799"/>
        </c:manualLayout>
      </c:layout>
      <c:bar3DChart>
        <c:barDir val="col"/>
        <c:grouping val="clustered"/>
        <c:varyColors val="0"/>
        <c:ser>
          <c:idx val="0"/>
          <c:order val="0"/>
          <c:tx>
            <c:strRef>
              <c:f>Arkusz1!$B$1</c:f>
              <c:strCache>
                <c:ptCount val="1"/>
                <c:pt idx="0">
                  <c:v>ALFONSÓW</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Arkusz1!$B$2:$B$4</c:f>
              <c:numCache>
                <c:formatCode>0.00%</c:formatCode>
                <c:ptCount val="3"/>
                <c:pt idx="0">
                  <c:v>0.1406</c:v>
                </c:pt>
                <c:pt idx="1">
                  <c:v>0.60940000000000005</c:v>
                </c:pt>
                <c:pt idx="2">
                  <c:v>0.25</c:v>
                </c:pt>
              </c:numCache>
            </c:numRef>
          </c:val>
          <c:extLst>
            <c:ext xmlns:c16="http://schemas.microsoft.com/office/drawing/2014/chart" uri="{C3380CC4-5D6E-409C-BE32-E72D297353CC}">
              <c16:uniqueId val="{00000000-53B2-4618-B0FC-77D8E5442C07}"/>
            </c:ext>
          </c:extLst>
        </c:ser>
        <c:ser>
          <c:idx val="1"/>
          <c:order val="1"/>
          <c:tx>
            <c:strRef>
              <c:f>Arkusz1!$C$1</c:f>
              <c:strCache>
                <c:ptCount val="1"/>
                <c:pt idx="0">
                  <c:v>BOŃCZA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Arkusz1!$C$2:$C$4</c:f>
              <c:numCache>
                <c:formatCode>0.00%</c:formatCode>
                <c:ptCount val="3"/>
                <c:pt idx="0">
                  <c:v>0.2034</c:v>
                </c:pt>
                <c:pt idx="1">
                  <c:v>0.55930000000000002</c:v>
                </c:pt>
                <c:pt idx="2">
                  <c:v>0.23730000000000001</c:v>
                </c:pt>
              </c:numCache>
            </c:numRef>
          </c:val>
          <c:extLst>
            <c:ext xmlns:c16="http://schemas.microsoft.com/office/drawing/2014/chart" uri="{C3380CC4-5D6E-409C-BE32-E72D297353CC}">
              <c16:uniqueId val="{00000001-53B2-4618-B0FC-77D8E5442C07}"/>
            </c:ext>
          </c:extLst>
        </c:ser>
        <c:ser>
          <c:idx val="2"/>
          <c:order val="2"/>
          <c:tx>
            <c:strRef>
              <c:f>Arkusz1!$D$1</c:f>
              <c:strCache>
                <c:ptCount val="1"/>
                <c:pt idx="0">
                  <c:v>BUDY</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Arkusz1!$D$2:$D$4</c:f>
              <c:numCache>
                <c:formatCode>0.00%</c:formatCode>
                <c:ptCount val="3"/>
                <c:pt idx="0">
                  <c:v>0.18640000000000001</c:v>
                </c:pt>
                <c:pt idx="1">
                  <c:v>0.60170000000000001</c:v>
                </c:pt>
                <c:pt idx="2">
                  <c:v>0.21190000000000001</c:v>
                </c:pt>
              </c:numCache>
            </c:numRef>
          </c:val>
          <c:extLst>
            <c:ext xmlns:c16="http://schemas.microsoft.com/office/drawing/2014/chart" uri="{C3380CC4-5D6E-409C-BE32-E72D297353CC}">
              <c16:uniqueId val="{00000002-53B2-4618-B0FC-77D8E5442C07}"/>
            </c:ext>
          </c:extLst>
        </c:ser>
        <c:ser>
          <c:idx val="3"/>
          <c:order val="3"/>
          <c:tx>
            <c:strRef>
              <c:f>Arkusz1!$E$1</c:f>
              <c:strCache>
                <c:ptCount val="1"/>
                <c:pt idx="0">
                  <c:v>GRABOWIEC</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Arkusz1!$E$2:$E$4</c:f>
              <c:numCache>
                <c:formatCode>0.00%</c:formatCode>
                <c:ptCount val="3"/>
                <c:pt idx="0">
                  <c:v>0.2112</c:v>
                </c:pt>
                <c:pt idx="1">
                  <c:v>0.60250000000000004</c:v>
                </c:pt>
                <c:pt idx="2">
                  <c:v>0.18629999999999999</c:v>
                </c:pt>
              </c:numCache>
            </c:numRef>
          </c:val>
          <c:extLst>
            <c:ext xmlns:c16="http://schemas.microsoft.com/office/drawing/2014/chart" uri="{C3380CC4-5D6E-409C-BE32-E72D297353CC}">
              <c16:uniqueId val="{00000003-53B2-4618-B0FC-77D8E5442C07}"/>
            </c:ext>
          </c:extLst>
        </c:ser>
        <c:ser>
          <c:idx val="4"/>
          <c:order val="4"/>
          <c:tx>
            <c:strRef>
              <c:f>Arkusz1!$F$1</c:f>
              <c:strCache>
                <c:ptCount val="1"/>
                <c:pt idx="0">
                  <c:v>GRZYBÓW</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Arkusz1!$F$2:$F$4</c:f>
              <c:numCache>
                <c:formatCode>0.00%</c:formatCode>
                <c:ptCount val="3"/>
                <c:pt idx="0">
                  <c:v>0.1129</c:v>
                </c:pt>
                <c:pt idx="1">
                  <c:v>0.6129</c:v>
                </c:pt>
                <c:pt idx="2">
                  <c:v>0.2742</c:v>
                </c:pt>
              </c:numCache>
            </c:numRef>
          </c:val>
          <c:extLst>
            <c:ext xmlns:c16="http://schemas.microsoft.com/office/drawing/2014/chart" uri="{C3380CC4-5D6E-409C-BE32-E72D297353CC}">
              <c16:uniqueId val="{00000004-53B2-4618-B0FC-77D8E5442C07}"/>
            </c:ext>
          </c:extLst>
        </c:ser>
        <c:ser>
          <c:idx val="5"/>
          <c:order val="5"/>
          <c:tx>
            <c:strRef>
              <c:f>Arkusz1!$G$1</c:f>
              <c:strCache>
                <c:ptCount val="1"/>
                <c:pt idx="0">
                  <c:v>JAMNO</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Arkusz1!$G$2:$G$4</c:f>
              <c:numCache>
                <c:formatCode>0.00%</c:formatCode>
                <c:ptCount val="3"/>
                <c:pt idx="0">
                  <c:v>0.1416</c:v>
                </c:pt>
                <c:pt idx="1">
                  <c:v>0.64600000000000002</c:v>
                </c:pt>
                <c:pt idx="2">
                  <c:v>0.21240000000000001</c:v>
                </c:pt>
              </c:numCache>
            </c:numRef>
          </c:val>
          <c:extLst>
            <c:ext xmlns:c16="http://schemas.microsoft.com/office/drawing/2014/chart" uri="{C3380CC4-5D6E-409C-BE32-E72D297353CC}">
              <c16:uniqueId val="{00000005-53B2-4618-B0FC-77D8E5442C07}"/>
            </c:ext>
          </c:extLst>
        </c:ser>
        <c:ser>
          <c:idx val="6"/>
          <c:order val="6"/>
          <c:tx>
            <c:strRef>
              <c:f>Arkusz1!$H$1</c:f>
              <c:strCache>
                <c:ptCount val="1"/>
                <c:pt idx="0">
                  <c:v>JULISZEW</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Arkusz1!$H$2:$H$4</c:f>
              <c:numCache>
                <c:formatCode>0.00%</c:formatCode>
                <c:ptCount val="3"/>
                <c:pt idx="0">
                  <c:v>0.19289999999999999</c:v>
                </c:pt>
                <c:pt idx="1">
                  <c:v>0.61419999999999997</c:v>
                </c:pt>
                <c:pt idx="2">
                  <c:v>0.19289999999999999</c:v>
                </c:pt>
              </c:numCache>
            </c:numRef>
          </c:val>
          <c:extLst>
            <c:ext xmlns:c16="http://schemas.microsoft.com/office/drawing/2014/chart" uri="{C3380CC4-5D6E-409C-BE32-E72D297353CC}">
              <c16:uniqueId val="{00000006-53B2-4618-B0FC-77D8E5442C07}"/>
            </c:ext>
          </c:extLst>
        </c:ser>
        <c:ser>
          <c:idx val="7"/>
          <c:order val="7"/>
          <c:tx>
            <c:strRef>
              <c:f>Arkusz1!$I$1</c:f>
              <c:strCache>
                <c:ptCount val="1"/>
                <c:pt idx="0">
                  <c:v>LEONÓW</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Arkusz1!$I$2:$I$4</c:f>
              <c:numCache>
                <c:formatCode>0.00%</c:formatCode>
                <c:ptCount val="3"/>
                <c:pt idx="0">
                  <c:v>0.1905</c:v>
                </c:pt>
                <c:pt idx="1">
                  <c:v>0.61899999999999999</c:v>
                </c:pt>
                <c:pt idx="2">
                  <c:v>0.1905</c:v>
                </c:pt>
              </c:numCache>
            </c:numRef>
          </c:val>
          <c:extLst>
            <c:ext xmlns:c16="http://schemas.microsoft.com/office/drawing/2014/chart" uri="{C3380CC4-5D6E-409C-BE32-E72D297353CC}">
              <c16:uniqueId val="{00000007-53B2-4618-B0FC-77D8E5442C07}"/>
            </c:ext>
          </c:extLst>
        </c:ser>
        <c:ser>
          <c:idx val="8"/>
          <c:order val="8"/>
          <c:tx>
            <c:strRef>
              <c:f>Arkusz1!$J$1</c:f>
              <c:strCache>
                <c:ptCount val="1"/>
                <c:pt idx="0">
                  <c:v>ŁAZISKA</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Arkusz1!$J$2:$J$4</c:f>
              <c:numCache>
                <c:formatCode>0.00%</c:formatCode>
                <c:ptCount val="3"/>
                <c:pt idx="0">
                  <c:v>0.27389999999999998</c:v>
                </c:pt>
                <c:pt idx="1">
                  <c:v>0.52229999999999999</c:v>
                </c:pt>
                <c:pt idx="2">
                  <c:v>0.20380000000000001</c:v>
                </c:pt>
              </c:numCache>
            </c:numRef>
          </c:val>
          <c:extLst>
            <c:ext xmlns:c16="http://schemas.microsoft.com/office/drawing/2014/chart" uri="{C3380CC4-5D6E-409C-BE32-E72D297353CC}">
              <c16:uniqueId val="{00000008-53B2-4618-B0FC-77D8E5442C07}"/>
            </c:ext>
          </c:extLst>
        </c:ser>
        <c:ser>
          <c:idx val="9"/>
          <c:order val="9"/>
          <c:tx>
            <c:strRef>
              <c:f>Arkusz1!$K$1</c:f>
              <c:strCache>
                <c:ptCount val="1"/>
                <c:pt idx="0">
                  <c:v>NOWOSIADŁO</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Arkusz1!$K$2:$K$4</c:f>
              <c:numCache>
                <c:formatCode>0.00%</c:formatCode>
                <c:ptCount val="3"/>
                <c:pt idx="0">
                  <c:v>0.16239999999999999</c:v>
                </c:pt>
                <c:pt idx="1">
                  <c:v>0.58120000000000005</c:v>
                </c:pt>
                <c:pt idx="2">
                  <c:v>0.25640000000000002</c:v>
                </c:pt>
              </c:numCache>
            </c:numRef>
          </c:val>
          <c:extLst>
            <c:ext xmlns:c16="http://schemas.microsoft.com/office/drawing/2014/chart" uri="{C3380CC4-5D6E-409C-BE32-E72D297353CC}">
              <c16:uniqueId val="{00000009-53B2-4618-B0FC-77D8E5442C07}"/>
            </c:ext>
          </c:extLst>
        </c:ser>
        <c:ser>
          <c:idx val="10"/>
          <c:order val="10"/>
          <c:tx>
            <c:strRef>
              <c:f>Arkusz1!$L$1</c:f>
              <c:strCache>
                <c:ptCount val="1"/>
                <c:pt idx="0">
                  <c:v>NOWY WIĄCZEMIN</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Arkusz1!$L$2:$L$4</c:f>
              <c:numCache>
                <c:formatCode>0.00%</c:formatCode>
                <c:ptCount val="3"/>
                <c:pt idx="0">
                  <c:v>0.2135</c:v>
                </c:pt>
                <c:pt idx="1">
                  <c:v>0.55059999999999998</c:v>
                </c:pt>
                <c:pt idx="2">
                  <c:v>0.2359</c:v>
                </c:pt>
              </c:numCache>
            </c:numRef>
          </c:val>
          <c:extLst>
            <c:ext xmlns:c16="http://schemas.microsoft.com/office/drawing/2014/chart" uri="{C3380CC4-5D6E-409C-BE32-E72D297353CC}">
              <c16:uniqueId val="{0000000A-53B2-4618-B0FC-77D8E5442C07}"/>
            </c:ext>
          </c:extLst>
        </c:ser>
        <c:ser>
          <c:idx val="11"/>
          <c:order val="11"/>
          <c:tx>
            <c:strRef>
              <c:f>Arkusz1!$M$1</c:f>
              <c:strCache>
                <c:ptCount val="1"/>
                <c:pt idx="0">
                  <c:v>PIOTRKÓWEK</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Arkusz1!$M$2:$M$4</c:f>
              <c:numCache>
                <c:formatCode>0.00%</c:formatCode>
                <c:ptCount val="3"/>
                <c:pt idx="0">
                  <c:v>0.183</c:v>
                </c:pt>
                <c:pt idx="1">
                  <c:v>0.59419999999999995</c:v>
                </c:pt>
                <c:pt idx="2">
                  <c:v>0.2228</c:v>
                </c:pt>
              </c:numCache>
            </c:numRef>
          </c:val>
          <c:extLst>
            <c:ext xmlns:c16="http://schemas.microsoft.com/office/drawing/2014/chart" uri="{C3380CC4-5D6E-409C-BE32-E72D297353CC}">
              <c16:uniqueId val="{0000000B-53B2-4618-B0FC-77D8E5442C07}"/>
            </c:ext>
          </c:extLst>
        </c:ser>
        <c:ser>
          <c:idx val="12"/>
          <c:order val="12"/>
          <c:tx>
            <c:strRef>
              <c:f>Arkusz1!$N$1</c:f>
              <c:strCache>
                <c:ptCount val="1"/>
                <c:pt idx="0">
                  <c:v>POTOK BIAŁY</c:v>
                </c:pt>
              </c:strCache>
            </c:strRef>
          </c:tx>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Arkusz1!$N$2:$N$4</c:f>
              <c:numCache>
                <c:formatCode>0.00%</c:formatCode>
                <c:ptCount val="3"/>
                <c:pt idx="0">
                  <c:v>0.2419</c:v>
                </c:pt>
                <c:pt idx="1">
                  <c:v>0.4839</c:v>
                </c:pt>
                <c:pt idx="2">
                  <c:v>0.2742</c:v>
                </c:pt>
              </c:numCache>
            </c:numRef>
          </c:val>
          <c:extLst>
            <c:ext xmlns:c16="http://schemas.microsoft.com/office/drawing/2014/chart" uri="{C3380CC4-5D6E-409C-BE32-E72D297353CC}">
              <c16:uniqueId val="{0000000C-53B2-4618-B0FC-77D8E5442C07}"/>
            </c:ext>
          </c:extLst>
        </c:ser>
        <c:ser>
          <c:idx val="13"/>
          <c:order val="13"/>
          <c:tx>
            <c:strRef>
              <c:f>Arkusz1!$O$1</c:f>
              <c:strCache>
                <c:ptCount val="1"/>
                <c:pt idx="0">
                  <c:v>POTOK CZARNY</c:v>
                </c:pt>
              </c:strCache>
            </c:strRef>
          </c:tx>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Arkusz1!$O$2:$O$4</c:f>
              <c:numCache>
                <c:formatCode>0.00%</c:formatCode>
                <c:ptCount val="3"/>
                <c:pt idx="0">
                  <c:v>0.18840000000000001</c:v>
                </c:pt>
                <c:pt idx="1">
                  <c:v>0.59419999999999995</c:v>
                </c:pt>
                <c:pt idx="2">
                  <c:v>0.21740000000000001</c:v>
                </c:pt>
              </c:numCache>
            </c:numRef>
          </c:val>
          <c:extLst>
            <c:ext xmlns:c16="http://schemas.microsoft.com/office/drawing/2014/chart" uri="{C3380CC4-5D6E-409C-BE32-E72D297353CC}">
              <c16:uniqueId val="{0000000D-53B2-4618-B0FC-77D8E5442C07}"/>
            </c:ext>
          </c:extLst>
        </c:ser>
        <c:ser>
          <c:idx val="14"/>
          <c:order val="14"/>
          <c:tx>
            <c:strRef>
              <c:f>Arkusz1!$P$1</c:f>
              <c:strCache>
                <c:ptCount val="1"/>
                <c:pt idx="0">
                  <c:v>RYBAKI</c:v>
                </c:pt>
              </c:strCache>
            </c:strRef>
          </c:tx>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Arkusz1!$P$2:$P$4</c:f>
              <c:numCache>
                <c:formatCode>0.00%</c:formatCode>
                <c:ptCount val="3"/>
                <c:pt idx="0">
                  <c:v>0.12640000000000001</c:v>
                </c:pt>
                <c:pt idx="1">
                  <c:v>0.57889999999999997</c:v>
                </c:pt>
                <c:pt idx="2">
                  <c:v>0.29470000000000002</c:v>
                </c:pt>
              </c:numCache>
            </c:numRef>
          </c:val>
          <c:extLst>
            <c:ext xmlns:c16="http://schemas.microsoft.com/office/drawing/2014/chart" uri="{C3380CC4-5D6E-409C-BE32-E72D297353CC}">
              <c16:uniqueId val="{0000000E-53B2-4618-B0FC-77D8E5442C07}"/>
            </c:ext>
          </c:extLst>
        </c:ser>
        <c:ser>
          <c:idx val="15"/>
          <c:order val="15"/>
          <c:tx>
            <c:strRef>
              <c:f>Arkusz1!$Q$1</c:f>
              <c:strCache>
                <c:ptCount val="1"/>
                <c:pt idx="0">
                  <c:v>SADY</c:v>
                </c:pt>
              </c:strCache>
            </c:strRef>
          </c:tx>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Arkusz1!$Q$2:$Q$4</c:f>
              <c:numCache>
                <c:formatCode>0.00%</c:formatCode>
                <c:ptCount val="3"/>
                <c:pt idx="0">
                  <c:v>0.2165</c:v>
                </c:pt>
                <c:pt idx="1">
                  <c:v>0.57730000000000004</c:v>
                </c:pt>
                <c:pt idx="2">
                  <c:v>0.20619999999999999</c:v>
                </c:pt>
              </c:numCache>
            </c:numRef>
          </c:val>
          <c:extLst>
            <c:ext xmlns:c16="http://schemas.microsoft.com/office/drawing/2014/chart" uri="{C3380CC4-5D6E-409C-BE32-E72D297353CC}">
              <c16:uniqueId val="{0000000F-53B2-4618-B0FC-77D8E5442C07}"/>
            </c:ext>
          </c:extLst>
        </c:ser>
        <c:ser>
          <c:idx val="16"/>
          <c:order val="16"/>
          <c:tx>
            <c:strRef>
              <c:f>Arkusz1!$R$1</c:f>
              <c:strCache>
                <c:ptCount val="1"/>
                <c:pt idx="0">
                  <c:v>SŁUBICE</c:v>
                </c:pt>
              </c:strCache>
            </c:strRef>
          </c:tx>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Arkusz1!$R$2:$R$4</c:f>
              <c:numCache>
                <c:formatCode>0.00%</c:formatCode>
                <c:ptCount val="3"/>
                <c:pt idx="0">
                  <c:v>0.187</c:v>
                </c:pt>
                <c:pt idx="1">
                  <c:v>0.57240000000000002</c:v>
                </c:pt>
                <c:pt idx="2">
                  <c:v>0.24060000000000001</c:v>
                </c:pt>
              </c:numCache>
            </c:numRef>
          </c:val>
          <c:extLst>
            <c:ext xmlns:c16="http://schemas.microsoft.com/office/drawing/2014/chart" uri="{C3380CC4-5D6E-409C-BE32-E72D297353CC}">
              <c16:uniqueId val="{00000010-53B2-4618-B0FC-77D8E5442C07}"/>
            </c:ext>
          </c:extLst>
        </c:ser>
        <c:ser>
          <c:idx val="17"/>
          <c:order val="17"/>
          <c:tx>
            <c:strRef>
              <c:f>Arkusz1!$S$1</c:f>
              <c:strCache>
                <c:ptCount val="1"/>
                <c:pt idx="0">
                  <c:v>STUDZIENIEC</c:v>
                </c:pt>
              </c:strCache>
            </c:strRef>
          </c:tx>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Arkusz1!$S$2:$S$4</c:f>
              <c:numCache>
                <c:formatCode>0.00%</c:formatCode>
                <c:ptCount val="3"/>
                <c:pt idx="0">
                  <c:v>0.17519999999999999</c:v>
                </c:pt>
                <c:pt idx="1">
                  <c:v>0.63590000000000002</c:v>
                </c:pt>
                <c:pt idx="2">
                  <c:v>0.18890000000000001</c:v>
                </c:pt>
              </c:numCache>
            </c:numRef>
          </c:val>
          <c:extLst>
            <c:ext xmlns:c16="http://schemas.microsoft.com/office/drawing/2014/chart" uri="{C3380CC4-5D6E-409C-BE32-E72D297353CC}">
              <c16:uniqueId val="{00000011-53B2-4618-B0FC-77D8E5442C07}"/>
            </c:ext>
          </c:extLst>
        </c:ser>
        <c:ser>
          <c:idx val="18"/>
          <c:order val="18"/>
          <c:tx>
            <c:strRef>
              <c:f>Arkusz1!$T$1</c:f>
              <c:strCache>
                <c:ptCount val="1"/>
                <c:pt idx="0">
                  <c:v>ŚWINIARY</c:v>
                </c:pt>
              </c:strCache>
            </c:strRef>
          </c:tx>
          <c:spPr>
            <a:gradFill rotWithShape="1">
              <a:gsLst>
                <a:gs pos="0">
                  <a:schemeClr val="accent1">
                    <a:lumMod val="80000"/>
                    <a:shade val="51000"/>
                    <a:satMod val="130000"/>
                  </a:schemeClr>
                </a:gs>
                <a:gs pos="80000">
                  <a:schemeClr val="accent1">
                    <a:lumMod val="80000"/>
                    <a:shade val="93000"/>
                    <a:satMod val="130000"/>
                  </a:schemeClr>
                </a:gs>
                <a:gs pos="100000">
                  <a:schemeClr val="accent1">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Arkusz1!$T$2:$T$4</c:f>
              <c:numCache>
                <c:formatCode>0.00%</c:formatCode>
                <c:ptCount val="3"/>
                <c:pt idx="0">
                  <c:v>9.6799999999999997E-2</c:v>
                </c:pt>
                <c:pt idx="1">
                  <c:v>0.5806</c:v>
                </c:pt>
                <c:pt idx="2">
                  <c:v>0.3226</c:v>
                </c:pt>
              </c:numCache>
            </c:numRef>
          </c:val>
          <c:extLst>
            <c:ext xmlns:c16="http://schemas.microsoft.com/office/drawing/2014/chart" uri="{C3380CC4-5D6E-409C-BE32-E72D297353CC}">
              <c16:uniqueId val="{00000012-53B2-4618-B0FC-77D8E5442C07}"/>
            </c:ext>
          </c:extLst>
        </c:ser>
        <c:ser>
          <c:idx val="19"/>
          <c:order val="19"/>
          <c:tx>
            <c:strRef>
              <c:f>Arkusz1!$U$1</c:f>
              <c:strCache>
                <c:ptCount val="1"/>
                <c:pt idx="0">
                  <c:v>WIĄCZEMIN POLSKI</c:v>
                </c:pt>
              </c:strCache>
            </c:strRef>
          </c:tx>
          <c:spPr>
            <a:gradFill rotWithShape="1">
              <a:gsLst>
                <a:gs pos="0">
                  <a:schemeClr val="accent2">
                    <a:lumMod val="80000"/>
                    <a:shade val="51000"/>
                    <a:satMod val="130000"/>
                  </a:schemeClr>
                </a:gs>
                <a:gs pos="80000">
                  <a:schemeClr val="accent2">
                    <a:lumMod val="80000"/>
                    <a:shade val="93000"/>
                    <a:satMod val="130000"/>
                  </a:schemeClr>
                </a:gs>
                <a:gs pos="100000">
                  <a:schemeClr val="accent2">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Arkusz1!$U$2:$U$4</c:f>
              <c:numCache>
                <c:formatCode>0.00%</c:formatCode>
                <c:ptCount val="3"/>
                <c:pt idx="0">
                  <c:v>0.22140000000000001</c:v>
                </c:pt>
                <c:pt idx="1">
                  <c:v>0.54959999999999998</c:v>
                </c:pt>
                <c:pt idx="2">
                  <c:v>0.22900000000000001</c:v>
                </c:pt>
              </c:numCache>
            </c:numRef>
          </c:val>
          <c:extLst>
            <c:ext xmlns:c16="http://schemas.microsoft.com/office/drawing/2014/chart" uri="{C3380CC4-5D6E-409C-BE32-E72D297353CC}">
              <c16:uniqueId val="{00000013-53B2-4618-B0FC-77D8E5442C07}"/>
            </c:ext>
          </c:extLst>
        </c:ser>
        <c:ser>
          <c:idx val="20"/>
          <c:order val="20"/>
          <c:tx>
            <c:strRef>
              <c:f>Arkusz1!$V$1</c:f>
              <c:strCache>
                <c:ptCount val="1"/>
                <c:pt idx="0">
                  <c:v>WYMYŚLE POLSKIE</c:v>
                </c:pt>
              </c:strCache>
            </c:strRef>
          </c:tx>
          <c:spPr>
            <a:gradFill rotWithShape="1">
              <a:gsLst>
                <a:gs pos="0">
                  <a:schemeClr val="accent3">
                    <a:lumMod val="80000"/>
                    <a:shade val="51000"/>
                    <a:satMod val="130000"/>
                  </a:schemeClr>
                </a:gs>
                <a:gs pos="80000">
                  <a:schemeClr val="accent3">
                    <a:lumMod val="80000"/>
                    <a:shade val="93000"/>
                    <a:satMod val="130000"/>
                  </a:schemeClr>
                </a:gs>
                <a:gs pos="100000">
                  <a:schemeClr val="accent3">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Arkusz1!$V$2:$V$4</c:f>
              <c:numCache>
                <c:formatCode>0.00%</c:formatCode>
                <c:ptCount val="3"/>
                <c:pt idx="0">
                  <c:v>0.17349999999999999</c:v>
                </c:pt>
                <c:pt idx="1">
                  <c:v>0.59179999999999999</c:v>
                </c:pt>
                <c:pt idx="2">
                  <c:v>0.23469999999999999</c:v>
                </c:pt>
              </c:numCache>
            </c:numRef>
          </c:val>
          <c:extLst>
            <c:ext xmlns:c16="http://schemas.microsoft.com/office/drawing/2014/chart" uri="{C3380CC4-5D6E-409C-BE32-E72D297353CC}">
              <c16:uniqueId val="{00000014-53B2-4618-B0FC-77D8E5442C07}"/>
            </c:ext>
          </c:extLst>
        </c:ser>
        <c:ser>
          <c:idx val="21"/>
          <c:order val="21"/>
          <c:tx>
            <c:strRef>
              <c:f>Arkusz1!$W$1</c:f>
              <c:strCache>
                <c:ptCount val="1"/>
                <c:pt idx="0">
                  <c:v>ZYCK NOWY</c:v>
                </c:pt>
              </c:strCache>
            </c:strRef>
          </c:tx>
          <c:spPr>
            <a:gradFill rotWithShape="1">
              <a:gsLst>
                <a:gs pos="0">
                  <a:schemeClr val="accent4">
                    <a:lumMod val="80000"/>
                    <a:shade val="51000"/>
                    <a:satMod val="130000"/>
                  </a:schemeClr>
                </a:gs>
                <a:gs pos="80000">
                  <a:schemeClr val="accent4">
                    <a:lumMod val="80000"/>
                    <a:shade val="93000"/>
                    <a:satMod val="130000"/>
                  </a:schemeClr>
                </a:gs>
                <a:gs pos="100000">
                  <a:schemeClr val="accent4">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Arkusz1!$W$2:$W$4</c:f>
              <c:numCache>
                <c:formatCode>0.00%</c:formatCode>
                <c:ptCount val="3"/>
                <c:pt idx="0">
                  <c:v>0.18870000000000001</c:v>
                </c:pt>
                <c:pt idx="1">
                  <c:v>0.56599999999999995</c:v>
                </c:pt>
                <c:pt idx="2">
                  <c:v>0.24529999999999999</c:v>
                </c:pt>
              </c:numCache>
            </c:numRef>
          </c:val>
          <c:extLst>
            <c:ext xmlns:c16="http://schemas.microsoft.com/office/drawing/2014/chart" uri="{C3380CC4-5D6E-409C-BE32-E72D297353CC}">
              <c16:uniqueId val="{00000015-53B2-4618-B0FC-77D8E5442C07}"/>
            </c:ext>
          </c:extLst>
        </c:ser>
        <c:ser>
          <c:idx val="22"/>
          <c:order val="22"/>
          <c:tx>
            <c:strRef>
              <c:f>Arkusz1!$X$1</c:f>
              <c:strCache>
                <c:ptCount val="1"/>
                <c:pt idx="0">
                  <c:v>ZYCK POLSKI</c:v>
                </c:pt>
              </c:strCache>
            </c:strRef>
          </c:tx>
          <c:spPr>
            <a:gradFill rotWithShape="1">
              <a:gsLst>
                <a:gs pos="0">
                  <a:schemeClr val="accent5">
                    <a:lumMod val="80000"/>
                    <a:shade val="51000"/>
                    <a:satMod val="130000"/>
                  </a:schemeClr>
                </a:gs>
                <a:gs pos="80000">
                  <a:schemeClr val="accent5">
                    <a:lumMod val="80000"/>
                    <a:shade val="93000"/>
                    <a:satMod val="130000"/>
                  </a:schemeClr>
                </a:gs>
                <a:gs pos="100000">
                  <a:schemeClr val="accent5">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Arkusz1!$A$2:$A$4</c:f>
              <c:strCache>
                <c:ptCount val="3"/>
                <c:pt idx="0">
                  <c:v> WIEK PRZEDPRODUKCYJNY</c:v>
                </c:pt>
                <c:pt idx="1">
                  <c:v>WIEK PRODUKCYJNY</c:v>
                </c:pt>
                <c:pt idx="2">
                  <c:v>WIEK POPRODUKCYJNY</c:v>
                </c:pt>
              </c:strCache>
            </c:strRef>
          </c:cat>
          <c:val>
            <c:numRef>
              <c:f>Arkusz1!$X$2:$X$4</c:f>
              <c:numCache>
                <c:formatCode>0.00%</c:formatCode>
                <c:ptCount val="3"/>
                <c:pt idx="0">
                  <c:v>0.19089999999999999</c:v>
                </c:pt>
                <c:pt idx="1">
                  <c:v>0.5726</c:v>
                </c:pt>
                <c:pt idx="2">
                  <c:v>0.23649999999999999</c:v>
                </c:pt>
              </c:numCache>
            </c:numRef>
          </c:val>
          <c:extLst>
            <c:ext xmlns:c16="http://schemas.microsoft.com/office/drawing/2014/chart" uri="{C3380CC4-5D6E-409C-BE32-E72D297353CC}">
              <c16:uniqueId val="{00000016-53B2-4618-B0FC-77D8E5442C07}"/>
            </c:ext>
          </c:extLst>
        </c:ser>
        <c:dLbls>
          <c:showLegendKey val="0"/>
          <c:showVal val="0"/>
          <c:showCatName val="0"/>
          <c:showSerName val="0"/>
          <c:showPercent val="0"/>
          <c:showBubbleSize val="0"/>
        </c:dLbls>
        <c:gapWidth val="150"/>
        <c:shape val="box"/>
        <c:axId val="123867520"/>
        <c:axId val="123869056"/>
        <c:axId val="0"/>
      </c:bar3DChart>
      <c:catAx>
        <c:axId val="12386752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869056"/>
        <c:crossesAt val="0"/>
        <c:auto val="1"/>
        <c:lblAlgn val="ctr"/>
        <c:lblOffset val="100"/>
        <c:noMultiLvlLbl val="0"/>
      </c:catAx>
      <c:valAx>
        <c:axId val="123869056"/>
        <c:scaling>
          <c:logBase val="2"/>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86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sz="1300">
                <a:latin typeface="Times New Roman" panose="02020603050405020304" pitchFamily="18" charset="0"/>
                <a:cs typeface="Times New Roman" panose="02020603050405020304" pitchFamily="18" charset="0"/>
              </a:rPr>
              <a:t>LICZBA</a:t>
            </a:r>
            <a:r>
              <a:rPr lang="pl-PL" sz="1300" baseline="0">
                <a:latin typeface="Times New Roman" panose="02020603050405020304" pitchFamily="18" charset="0"/>
                <a:cs typeface="Times New Roman" panose="02020603050405020304" pitchFamily="18" charset="0"/>
              </a:rPr>
              <a:t> KOBIET I MĘŻCZYZN WEDŁUG MIEJSCOWOŚCI</a:t>
            </a:r>
            <a:endParaRPr lang="pl-PL" sz="1300">
              <a:latin typeface="Times New Roman" panose="02020603050405020304" pitchFamily="18" charset="0"/>
              <a:cs typeface="Times New Roman" panose="02020603050405020304" pitchFamily="18" charset="0"/>
            </a:endParaRPr>
          </a:p>
        </c:rich>
      </c:tx>
      <c:layout>
        <c:manualLayout>
          <c:xMode val="edge"/>
          <c:yMode val="edge"/>
          <c:x val="0.13637761571938342"/>
          <c:y val="2.0926756352765322E-2"/>
        </c:manualLayout>
      </c:layout>
      <c:overlay val="1"/>
    </c:title>
    <c:autoTitleDeleted val="0"/>
    <c:plotArea>
      <c:layout>
        <c:manualLayout>
          <c:layoutTarget val="inner"/>
          <c:xMode val="edge"/>
          <c:yMode val="edge"/>
          <c:x val="0.18427306103353394"/>
          <c:y val="0.10856039221512405"/>
          <c:w val="0.73460658881054497"/>
          <c:h val="0.86215149508180622"/>
        </c:manualLayout>
      </c:layout>
      <c:barChart>
        <c:barDir val="bar"/>
        <c:grouping val="clustered"/>
        <c:varyColors val="0"/>
        <c:ser>
          <c:idx val="0"/>
          <c:order val="0"/>
          <c:tx>
            <c:strRef>
              <c:f>Arkusz1!$B$1</c:f>
              <c:strCache>
                <c:ptCount val="1"/>
                <c:pt idx="0">
                  <c:v>KOBIETA</c:v>
                </c:pt>
              </c:strCache>
            </c:strRef>
          </c:tx>
          <c:spPr>
            <a:gradFill>
              <a:gsLst>
                <a:gs pos="0">
                  <a:srgbClr val="FFF200"/>
                </a:gs>
                <a:gs pos="19000">
                  <a:srgbClr val="FF7A00"/>
                </a:gs>
                <a:gs pos="83000">
                  <a:srgbClr val="FF0300"/>
                </a:gs>
                <a:gs pos="100000">
                  <a:srgbClr val="4D0808"/>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Arkusz1!$A$2:$A$24</c:f>
              <c:strCache>
                <c:ptCount val="23"/>
                <c:pt idx="0">
                  <c:v>ALFONSÓW</c:v>
                </c:pt>
                <c:pt idx="1">
                  <c:v>BOŃCZA</c:v>
                </c:pt>
                <c:pt idx="2">
                  <c:v>BUDY</c:v>
                </c:pt>
                <c:pt idx="3">
                  <c:v>GARBOWIEC</c:v>
                </c:pt>
                <c:pt idx="4">
                  <c:v>GRZYBÓW</c:v>
                </c:pt>
                <c:pt idx="5">
                  <c:v>JAMNO</c:v>
                </c:pt>
                <c:pt idx="6">
                  <c:v>JULISZEW</c:v>
                </c:pt>
                <c:pt idx="7">
                  <c:v>LEONÓW</c:v>
                </c:pt>
                <c:pt idx="8">
                  <c:v>ŁAZISKA</c:v>
                </c:pt>
                <c:pt idx="9">
                  <c:v>NOWOSIADŁO</c:v>
                </c:pt>
                <c:pt idx="10">
                  <c:v>NOWY WIĄCZEMIN</c:v>
                </c:pt>
                <c:pt idx="11">
                  <c:v>PIOTRKÓWEK</c:v>
                </c:pt>
                <c:pt idx="12">
                  <c:v>POTOK BIAŁY</c:v>
                </c:pt>
                <c:pt idx="13">
                  <c:v>POTOK CZARNY</c:v>
                </c:pt>
                <c:pt idx="14">
                  <c:v>RYBAKI</c:v>
                </c:pt>
                <c:pt idx="15">
                  <c:v>SADY</c:v>
                </c:pt>
                <c:pt idx="16">
                  <c:v>SŁUBICE</c:v>
                </c:pt>
                <c:pt idx="17">
                  <c:v>STUDZIENIEC</c:v>
                </c:pt>
                <c:pt idx="18">
                  <c:v>ŚWINIARY</c:v>
                </c:pt>
                <c:pt idx="19">
                  <c:v>WIĄCZEMIN POLSKI</c:v>
                </c:pt>
                <c:pt idx="20">
                  <c:v>WYMYSLE POLSKIE</c:v>
                </c:pt>
                <c:pt idx="21">
                  <c:v>ZYCK NOWY</c:v>
                </c:pt>
                <c:pt idx="22">
                  <c:v>ZYCK POLSKI</c:v>
                </c:pt>
              </c:strCache>
            </c:strRef>
          </c:cat>
          <c:val>
            <c:numRef>
              <c:f>Arkusz1!$B$2:$B$24</c:f>
              <c:numCache>
                <c:formatCode>General</c:formatCode>
                <c:ptCount val="23"/>
                <c:pt idx="0">
                  <c:v>70</c:v>
                </c:pt>
                <c:pt idx="1">
                  <c:v>89</c:v>
                </c:pt>
                <c:pt idx="2">
                  <c:v>55</c:v>
                </c:pt>
                <c:pt idx="3">
                  <c:v>90</c:v>
                </c:pt>
                <c:pt idx="4">
                  <c:v>113</c:v>
                </c:pt>
                <c:pt idx="5">
                  <c:v>53</c:v>
                </c:pt>
                <c:pt idx="6">
                  <c:v>137</c:v>
                </c:pt>
                <c:pt idx="7">
                  <c:v>11</c:v>
                </c:pt>
                <c:pt idx="8">
                  <c:v>77</c:v>
                </c:pt>
                <c:pt idx="9">
                  <c:v>61</c:v>
                </c:pt>
                <c:pt idx="10">
                  <c:v>46</c:v>
                </c:pt>
                <c:pt idx="11">
                  <c:v>181</c:v>
                </c:pt>
                <c:pt idx="12">
                  <c:v>31</c:v>
                </c:pt>
                <c:pt idx="13">
                  <c:v>34</c:v>
                </c:pt>
                <c:pt idx="14">
                  <c:v>48</c:v>
                </c:pt>
                <c:pt idx="15">
                  <c:v>55</c:v>
                </c:pt>
                <c:pt idx="16">
                  <c:v>563</c:v>
                </c:pt>
                <c:pt idx="17">
                  <c:v>112</c:v>
                </c:pt>
                <c:pt idx="18">
                  <c:v>59</c:v>
                </c:pt>
                <c:pt idx="19">
                  <c:v>56</c:v>
                </c:pt>
                <c:pt idx="20">
                  <c:v>48</c:v>
                </c:pt>
                <c:pt idx="21">
                  <c:v>50</c:v>
                </c:pt>
                <c:pt idx="22">
                  <c:v>126</c:v>
                </c:pt>
              </c:numCache>
            </c:numRef>
          </c:val>
          <c:extLst>
            <c:ext xmlns:c16="http://schemas.microsoft.com/office/drawing/2014/chart" uri="{C3380CC4-5D6E-409C-BE32-E72D297353CC}">
              <c16:uniqueId val="{00000000-2EC6-4BE6-A789-5C9368406A19}"/>
            </c:ext>
          </c:extLst>
        </c:ser>
        <c:dLbls>
          <c:showLegendKey val="0"/>
          <c:showVal val="0"/>
          <c:showCatName val="0"/>
          <c:showSerName val="0"/>
          <c:showPercent val="0"/>
          <c:showBubbleSize val="0"/>
        </c:dLbls>
        <c:gapWidth val="150"/>
        <c:axId val="123901440"/>
        <c:axId val="123902976"/>
      </c:barChart>
      <c:barChart>
        <c:barDir val="bar"/>
        <c:grouping val="clustered"/>
        <c:varyColors val="0"/>
        <c:ser>
          <c:idx val="1"/>
          <c:order val="1"/>
          <c:tx>
            <c:strRef>
              <c:f>Arkusz1!$C$1</c:f>
              <c:strCache>
                <c:ptCount val="1"/>
                <c:pt idx="0">
                  <c:v>MĘŻCZYZNA</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Arkusz1!$A$2:$A$24</c:f>
              <c:strCache>
                <c:ptCount val="23"/>
                <c:pt idx="0">
                  <c:v>ALFONSÓW</c:v>
                </c:pt>
                <c:pt idx="1">
                  <c:v>BOŃCZA</c:v>
                </c:pt>
                <c:pt idx="2">
                  <c:v>BUDY</c:v>
                </c:pt>
                <c:pt idx="3">
                  <c:v>GARBOWIEC</c:v>
                </c:pt>
                <c:pt idx="4">
                  <c:v>GRZYBÓW</c:v>
                </c:pt>
                <c:pt idx="5">
                  <c:v>JAMNO</c:v>
                </c:pt>
                <c:pt idx="6">
                  <c:v>JULISZEW</c:v>
                </c:pt>
                <c:pt idx="7">
                  <c:v>LEONÓW</c:v>
                </c:pt>
                <c:pt idx="8">
                  <c:v>ŁAZISKA</c:v>
                </c:pt>
                <c:pt idx="9">
                  <c:v>NOWOSIADŁO</c:v>
                </c:pt>
                <c:pt idx="10">
                  <c:v>NOWY WIĄCZEMIN</c:v>
                </c:pt>
                <c:pt idx="11">
                  <c:v>PIOTRKÓWEK</c:v>
                </c:pt>
                <c:pt idx="12">
                  <c:v>POTOK BIAŁY</c:v>
                </c:pt>
                <c:pt idx="13">
                  <c:v>POTOK CZARNY</c:v>
                </c:pt>
                <c:pt idx="14">
                  <c:v>RYBAKI</c:v>
                </c:pt>
                <c:pt idx="15">
                  <c:v>SADY</c:v>
                </c:pt>
                <c:pt idx="16">
                  <c:v>SŁUBICE</c:v>
                </c:pt>
                <c:pt idx="17">
                  <c:v>STUDZIENIEC</c:v>
                </c:pt>
                <c:pt idx="18">
                  <c:v>ŚWINIARY</c:v>
                </c:pt>
                <c:pt idx="19">
                  <c:v>WIĄCZEMIN POLSKI</c:v>
                </c:pt>
                <c:pt idx="20">
                  <c:v>WYMYSLE POLSKIE</c:v>
                </c:pt>
                <c:pt idx="21">
                  <c:v>ZYCK NOWY</c:v>
                </c:pt>
                <c:pt idx="22">
                  <c:v>ZYCK POLSKI</c:v>
                </c:pt>
              </c:strCache>
            </c:strRef>
          </c:cat>
          <c:val>
            <c:numRef>
              <c:f>Arkusz1!$C$2:$C$24</c:f>
              <c:numCache>
                <c:formatCode>General</c:formatCode>
                <c:ptCount val="23"/>
                <c:pt idx="0">
                  <c:v>58</c:v>
                </c:pt>
                <c:pt idx="1">
                  <c:v>88</c:v>
                </c:pt>
                <c:pt idx="2">
                  <c:v>63</c:v>
                </c:pt>
                <c:pt idx="3">
                  <c:v>71</c:v>
                </c:pt>
                <c:pt idx="4">
                  <c:v>135</c:v>
                </c:pt>
                <c:pt idx="5">
                  <c:v>60</c:v>
                </c:pt>
                <c:pt idx="6">
                  <c:v>117</c:v>
                </c:pt>
                <c:pt idx="7">
                  <c:v>10</c:v>
                </c:pt>
                <c:pt idx="8">
                  <c:v>80</c:v>
                </c:pt>
                <c:pt idx="9">
                  <c:v>56</c:v>
                </c:pt>
                <c:pt idx="10">
                  <c:v>43</c:v>
                </c:pt>
                <c:pt idx="11">
                  <c:v>196</c:v>
                </c:pt>
                <c:pt idx="12">
                  <c:v>31</c:v>
                </c:pt>
                <c:pt idx="13">
                  <c:v>35</c:v>
                </c:pt>
                <c:pt idx="14">
                  <c:v>47</c:v>
                </c:pt>
                <c:pt idx="15">
                  <c:v>42</c:v>
                </c:pt>
                <c:pt idx="16">
                  <c:v>576</c:v>
                </c:pt>
                <c:pt idx="17">
                  <c:v>105</c:v>
                </c:pt>
                <c:pt idx="18">
                  <c:v>65</c:v>
                </c:pt>
                <c:pt idx="19">
                  <c:v>75</c:v>
                </c:pt>
                <c:pt idx="20">
                  <c:v>50</c:v>
                </c:pt>
                <c:pt idx="21">
                  <c:v>56</c:v>
                </c:pt>
                <c:pt idx="22">
                  <c:v>115</c:v>
                </c:pt>
              </c:numCache>
            </c:numRef>
          </c:val>
          <c:extLst>
            <c:ext xmlns:c16="http://schemas.microsoft.com/office/drawing/2014/chart" uri="{C3380CC4-5D6E-409C-BE32-E72D297353CC}">
              <c16:uniqueId val="{00000001-2EC6-4BE6-A789-5C9368406A19}"/>
            </c:ext>
          </c:extLst>
        </c:ser>
        <c:dLbls>
          <c:showLegendKey val="0"/>
          <c:showVal val="0"/>
          <c:showCatName val="0"/>
          <c:showSerName val="0"/>
          <c:showPercent val="0"/>
          <c:showBubbleSize val="0"/>
        </c:dLbls>
        <c:gapWidth val="150"/>
        <c:axId val="123910400"/>
        <c:axId val="123908864"/>
      </c:barChart>
      <c:catAx>
        <c:axId val="123901440"/>
        <c:scaling>
          <c:orientation val="minMax"/>
        </c:scaling>
        <c:delete val="0"/>
        <c:axPos val="l"/>
        <c:numFmt formatCode="General" sourceLinked="0"/>
        <c:majorTickMark val="out"/>
        <c:minorTickMark val="none"/>
        <c:tickLblPos val="low"/>
        <c:crossAx val="123902976"/>
        <c:crosses val="autoZero"/>
        <c:auto val="1"/>
        <c:lblAlgn val="ctr"/>
        <c:lblOffset val="100"/>
        <c:noMultiLvlLbl val="0"/>
      </c:catAx>
      <c:valAx>
        <c:axId val="123902976"/>
        <c:scaling>
          <c:orientation val="minMax"/>
          <c:max val="700"/>
          <c:min val="-700"/>
        </c:scaling>
        <c:delete val="0"/>
        <c:axPos val="t"/>
        <c:majorGridlines>
          <c:spPr>
            <a:ln>
              <a:noFill/>
            </a:ln>
          </c:spPr>
        </c:majorGridlines>
        <c:numFmt formatCode="General" sourceLinked="1"/>
        <c:majorTickMark val="out"/>
        <c:minorTickMark val="none"/>
        <c:tickLblPos val="none"/>
        <c:crossAx val="123901440"/>
        <c:crosses val="max"/>
        <c:crossBetween val="between"/>
      </c:valAx>
      <c:valAx>
        <c:axId val="123908864"/>
        <c:scaling>
          <c:orientation val="maxMin"/>
          <c:max val="700"/>
          <c:min val="-700"/>
        </c:scaling>
        <c:delete val="0"/>
        <c:axPos val="t"/>
        <c:numFmt formatCode="General" sourceLinked="1"/>
        <c:majorTickMark val="out"/>
        <c:minorTickMark val="none"/>
        <c:tickLblPos val="none"/>
        <c:crossAx val="123910400"/>
        <c:crosses val="max"/>
        <c:crossBetween val="between"/>
      </c:valAx>
      <c:catAx>
        <c:axId val="123910400"/>
        <c:scaling>
          <c:orientation val="minMax"/>
        </c:scaling>
        <c:delete val="1"/>
        <c:axPos val="r"/>
        <c:numFmt formatCode="General" sourceLinked="1"/>
        <c:majorTickMark val="out"/>
        <c:minorTickMark val="none"/>
        <c:tickLblPos val="nextTo"/>
        <c:crossAx val="123908864"/>
        <c:crosses val="autoZero"/>
        <c:auto val="1"/>
        <c:lblAlgn val="ctr"/>
        <c:lblOffset val="100"/>
        <c:noMultiLvlLbl val="0"/>
      </c:catAx>
      <c:spPr>
        <a:gradFill>
          <a:gsLst>
            <a:gs pos="0">
              <a:srgbClr val="5E9EFF"/>
            </a:gs>
            <a:gs pos="39999">
              <a:srgbClr val="85C2FF"/>
            </a:gs>
            <a:gs pos="70000">
              <a:srgbClr val="C4D6EB"/>
            </a:gs>
            <a:gs pos="100000">
              <a:srgbClr val="FFEBFA"/>
            </a:gs>
          </a:gsLst>
          <a:lin ang="5400000" scaled="0"/>
        </a:gradFill>
      </c:spPr>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40"/>
      <c:rAngAx val="0"/>
    </c:view3D>
    <c:floor>
      <c:thickness val="0"/>
    </c:floor>
    <c:sideWall>
      <c:thickness val="0"/>
    </c:sideWall>
    <c:backWall>
      <c:thickness val="0"/>
    </c:backWall>
    <c:plotArea>
      <c:layout>
        <c:manualLayout>
          <c:layoutTarget val="inner"/>
          <c:xMode val="edge"/>
          <c:yMode val="edge"/>
          <c:x val="6.3460627911557002E-2"/>
          <c:y val="9.9313513788615762E-2"/>
          <c:w val="0.89254729835646496"/>
          <c:h val="0.85103670905402751"/>
        </c:manualLayout>
      </c:layout>
      <c:pie3DChart>
        <c:varyColors val="1"/>
        <c:ser>
          <c:idx val="0"/>
          <c:order val="0"/>
          <c:tx>
            <c:strRef>
              <c:f>Arkusz1!$B$1</c:f>
              <c:strCache>
                <c:ptCount val="1"/>
                <c:pt idx="0">
                  <c:v>Kolumna1</c:v>
                </c:pt>
              </c:strCache>
            </c:strRef>
          </c:tx>
          <c:spPr>
            <a:ln w="28575"/>
            <a:scene3d>
              <a:camera prst="orthographicFront"/>
              <a:lightRig rig="threePt" dir="t"/>
            </a:scene3d>
            <a:sp3d>
              <a:bevelT/>
              <a:contourClr>
                <a:srgbClr val="000000"/>
              </a:contourClr>
            </a:sp3d>
          </c:spPr>
          <c:dPt>
            <c:idx val="0"/>
            <c:bubble3D val="0"/>
            <c:spPr>
              <a:solidFill>
                <a:srgbClr val="FFFF00"/>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1-F6EC-40AB-B5DC-26C1A896CCDB}"/>
              </c:ext>
            </c:extLst>
          </c:dPt>
          <c:dPt>
            <c:idx val="1"/>
            <c:bubble3D val="0"/>
            <c:spPr>
              <a:solidFill>
                <a:srgbClr val="FF0000"/>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3-F6EC-40AB-B5DC-26C1A896CCDB}"/>
              </c:ext>
            </c:extLst>
          </c:dPt>
          <c:dPt>
            <c:idx val="2"/>
            <c:bubble3D val="0"/>
            <c:spPr>
              <a:solidFill>
                <a:srgbClr val="00B050"/>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5-F6EC-40AB-B5DC-26C1A896CCDB}"/>
              </c:ext>
            </c:extLst>
          </c:dPt>
          <c:dPt>
            <c:idx val="3"/>
            <c:bubble3D val="0"/>
            <c:spPr>
              <a:solidFill>
                <a:srgbClr val="7030A0"/>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7-F6EC-40AB-B5DC-26C1A896CCDB}"/>
              </c:ext>
            </c:extLst>
          </c:dPt>
          <c:dPt>
            <c:idx val="4"/>
            <c:bubble3D val="0"/>
            <c:spPr>
              <a:solidFill>
                <a:schemeClr val="tx2">
                  <a:lumMod val="60000"/>
                  <a:lumOff val="40000"/>
                </a:schemeClr>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9-F6EC-40AB-B5DC-26C1A896CCDB}"/>
              </c:ext>
            </c:extLst>
          </c:dPt>
          <c:dPt>
            <c:idx val="5"/>
            <c:bubble3D val="0"/>
            <c:spPr>
              <a:solidFill>
                <a:schemeClr val="accent6"/>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B-F6EC-40AB-B5DC-26C1A896CCDB}"/>
              </c:ext>
            </c:extLst>
          </c:dPt>
          <c:dPt>
            <c:idx val="6"/>
            <c:bubble3D val="0"/>
            <c:spPr>
              <a:solidFill>
                <a:schemeClr val="tx2">
                  <a:lumMod val="75000"/>
                </a:schemeClr>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D-F6EC-40AB-B5DC-26C1A896CCDB}"/>
              </c:ext>
            </c:extLst>
          </c:dPt>
          <c:dLbls>
            <c:dLbl>
              <c:idx val="1"/>
              <c:layout>
                <c:manualLayout>
                  <c:x val="7.118110236220475E-3"/>
                  <c:y val="1.258817499883516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6EC-40AB-B5DC-26C1A896CCDB}"/>
                </c:ext>
              </c:extLst>
            </c:dLbl>
            <c:dLbl>
              <c:idx val="2"/>
              <c:layout>
                <c:manualLayout>
                  <c:x val="3.6909720128781756E-2"/>
                  <c:y val="-3.324099722991689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6EC-40AB-B5DC-26C1A896CCDB}"/>
                </c:ext>
              </c:extLst>
            </c:dLbl>
            <c:dLbl>
              <c:idx val="3"/>
              <c:layout>
                <c:manualLayout>
                  <c:x val="8.4656084656084644E-3"/>
                  <c:y val="-9.42701393095093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6EC-40AB-B5DC-26C1A896CCDB}"/>
                </c:ext>
              </c:extLst>
            </c:dLbl>
            <c:dLbl>
              <c:idx val="4"/>
              <c:layout>
                <c:manualLayout>
                  <c:x val="8.8888888888888892E-2"/>
                  <c:y val="-3.9447731755424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6EC-40AB-B5DC-26C1A896CCDB}"/>
                </c:ext>
              </c:extLst>
            </c:dLbl>
            <c:spPr>
              <a:effectLst>
                <a:glow rad="127000">
                  <a:schemeClr val="tx1">
                    <a:alpha val="93000"/>
                  </a:schemeClr>
                </a:glow>
                <a:softEdge rad="12700"/>
              </a:effectLst>
            </c:spPr>
            <c:txPr>
              <a:bodyPr/>
              <a:lstStyle/>
              <a:p>
                <a:pPr>
                  <a:defRPr sz="1000" b="1" i="0" baseline="0">
                    <a:solidFill>
                      <a:schemeClr val="bg2">
                        <a:lumMod val="10000"/>
                      </a:schemeClr>
                    </a:solidFill>
                    <a:latin typeface="Times New Roman" panose="02020603050405020304" pitchFamily="18" charset="0"/>
                    <a:cs typeface="Times New Roman" panose="02020603050405020304" pitchFamily="18" charset="0"/>
                  </a:defRPr>
                </a:pPr>
                <a:endParaRPr lang="pl-PL"/>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Arkusz1!$A$2:$A$7</c:f>
              <c:strCache>
                <c:ptCount val="6"/>
                <c:pt idx="0">
                  <c:v>Finansowe</c:v>
                </c:pt>
                <c:pt idx="1">
                  <c:v>Oświatowe </c:v>
                </c:pt>
                <c:pt idx="2">
                  <c:v>Gospodarka Odpadami</c:v>
                </c:pt>
                <c:pt idx="3">
                  <c:v>Programy/Projekty/Regulaminy/Statuty</c:v>
                </c:pt>
                <c:pt idx="4">
                  <c:v>Pomoc Społeczna</c:v>
                </c:pt>
                <c:pt idx="5">
                  <c:v>Róźne</c:v>
                </c:pt>
              </c:strCache>
            </c:strRef>
          </c:cat>
          <c:val>
            <c:numRef>
              <c:f>Arkusz1!$B$2:$B$7</c:f>
              <c:numCache>
                <c:formatCode>General</c:formatCode>
                <c:ptCount val="6"/>
                <c:pt idx="0">
                  <c:v>43</c:v>
                </c:pt>
                <c:pt idx="1">
                  <c:v>2</c:v>
                </c:pt>
                <c:pt idx="2">
                  <c:v>2</c:v>
                </c:pt>
                <c:pt idx="3">
                  <c:v>3</c:v>
                </c:pt>
                <c:pt idx="4">
                  <c:v>6</c:v>
                </c:pt>
                <c:pt idx="5">
                  <c:v>12</c:v>
                </c:pt>
              </c:numCache>
            </c:numRef>
          </c:val>
          <c:extLst>
            <c:ext xmlns:c16="http://schemas.microsoft.com/office/drawing/2014/chart" uri="{C3380CC4-5D6E-409C-BE32-E72D297353CC}">
              <c16:uniqueId val="{0000000E-F6EC-40AB-B5DC-26C1A896CCDB}"/>
            </c:ext>
          </c:extLst>
        </c:ser>
        <c:dLbls>
          <c:dLblPos val="outEnd"/>
          <c:showLegendKey val="0"/>
          <c:showVal val="1"/>
          <c:showCatName val="0"/>
          <c:showSerName val="0"/>
          <c:showPercent val="0"/>
          <c:showBubbleSize val="0"/>
          <c:showLeaderLines val="1"/>
        </c:dLbls>
      </c:pie3DChart>
    </c:plotArea>
    <c:plotVisOnly val="1"/>
    <c:dispBlanksAs val="gap"/>
    <c:showDLblsOverMax val="0"/>
  </c:chart>
  <c:spPr>
    <a:noFill/>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19E4F-6D97-443C-860A-A8CB8DFB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106</Pages>
  <Words>32233</Words>
  <Characters>193398</Characters>
  <Application>Microsoft Office Word</Application>
  <DocSecurity>0</DocSecurity>
  <Lines>1611</Lines>
  <Paragraphs>450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Czarnecki</dc:creator>
  <cp:lastModifiedBy>Gmina</cp:lastModifiedBy>
  <cp:revision>98</cp:revision>
  <cp:lastPrinted>2022-05-09T09:06:00Z</cp:lastPrinted>
  <dcterms:created xsi:type="dcterms:W3CDTF">2021-03-11T13:43:00Z</dcterms:created>
  <dcterms:modified xsi:type="dcterms:W3CDTF">2022-05-11T13:03:00Z</dcterms:modified>
</cp:coreProperties>
</file>