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94" w:rsidRPr="001341E0" w:rsidRDefault="00555A76" w:rsidP="008953CC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Słubice, dnia</w:t>
      </w:r>
      <w:r w:rsidR="008953CC" w:rsidRPr="001341E0">
        <w:rPr>
          <w:rFonts w:ascii="Times New Roman" w:hAnsi="Times New Roman" w:cs="Times New Roman"/>
        </w:rPr>
        <w:t xml:space="preserve"> 0</w:t>
      </w:r>
      <w:r w:rsidR="00910DF0">
        <w:rPr>
          <w:rFonts w:ascii="Times New Roman" w:hAnsi="Times New Roman" w:cs="Times New Roman"/>
        </w:rPr>
        <w:t>6</w:t>
      </w:r>
      <w:r w:rsidR="008953CC" w:rsidRPr="001341E0">
        <w:rPr>
          <w:rFonts w:ascii="Times New Roman" w:hAnsi="Times New Roman" w:cs="Times New Roman"/>
        </w:rPr>
        <w:t>.03.2013 r.</w:t>
      </w:r>
    </w:p>
    <w:p w:rsidR="003B2DBF" w:rsidRDefault="003B2DBF" w:rsidP="001341E0">
      <w:pPr>
        <w:rPr>
          <w:rFonts w:ascii="Times New Roman" w:hAnsi="Times New Roman" w:cs="Times New Roman"/>
        </w:rPr>
      </w:pPr>
    </w:p>
    <w:p w:rsidR="003B2DBF" w:rsidRDefault="003B2DBF" w:rsidP="001341E0">
      <w:pPr>
        <w:rPr>
          <w:rFonts w:ascii="Times New Roman" w:hAnsi="Times New Roman" w:cs="Times New Roman"/>
        </w:rPr>
      </w:pPr>
    </w:p>
    <w:p w:rsidR="001341E0" w:rsidRPr="001341E0" w:rsidRDefault="00D8181B" w:rsidP="00134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PZ.</w:t>
      </w:r>
      <w:r w:rsidRPr="00D8181B">
        <w:rPr>
          <w:rFonts w:ascii="Times New Roman" w:hAnsi="Times New Roman" w:cs="Times New Roman"/>
          <w:sz w:val="24"/>
          <w:szCs w:val="24"/>
        </w:rPr>
        <w:t xml:space="preserve"> </w:t>
      </w:r>
      <w:r w:rsidRPr="00D8181B">
        <w:rPr>
          <w:rFonts w:ascii="Times New Roman" w:hAnsi="Times New Roman" w:cs="Times New Roman"/>
        </w:rPr>
        <w:t>041.2.2013</w:t>
      </w:r>
    </w:p>
    <w:p w:rsidR="001341E0" w:rsidRPr="001341E0" w:rsidRDefault="001341E0" w:rsidP="008953CC">
      <w:pPr>
        <w:ind w:left="6372"/>
        <w:rPr>
          <w:rFonts w:ascii="Times New Roman" w:hAnsi="Times New Roman" w:cs="Times New Roman"/>
        </w:rPr>
      </w:pPr>
    </w:p>
    <w:p w:rsidR="001341E0" w:rsidRDefault="001341E0" w:rsidP="001341E0">
      <w:pPr>
        <w:jc w:val="center"/>
        <w:rPr>
          <w:rFonts w:ascii="Times New Roman" w:hAnsi="Times New Roman" w:cs="Times New Roman"/>
          <w:b/>
        </w:rPr>
      </w:pPr>
      <w:r w:rsidRPr="001341E0">
        <w:rPr>
          <w:rFonts w:ascii="Times New Roman" w:hAnsi="Times New Roman" w:cs="Times New Roman"/>
          <w:b/>
        </w:rPr>
        <w:t>OGŁOSZENIE</w:t>
      </w:r>
    </w:p>
    <w:p w:rsidR="001341E0" w:rsidRDefault="001341E0" w:rsidP="00DC09B7">
      <w:pPr>
        <w:pStyle w:val="Style4"/>
        <w:widowControl/>
        <w:spacing w:before="127"/>
        <w:ind w:firstLine="708"/>
        <w:rPr>
          <w:rStyle w:val="FontStyle11"/>
          <w:rFonts w:ascii="Times New Roman" w:hAnsi="Times New Roman" w:cs="Times New Roman"/>
          <w:sz w:val="22"/>
          <w:szCs w:val="22"/>
        </w:rPr>
      </w:pPr>
      <w:r w:rsidRPr="00DF590F">
        <w:rPr>
          <w:rFonts w:ascii="Times New Roman" w:hAnsi="Times New Roman"/>
          <w:sz w:val="22"/>
          <w:szCs w:val="22"/>
        </w:rPr>
        <w:t xml:space="preserve">Informuję, że </w:t>
      </w:r>
      <w:r w:rsidR="000E6BEB">
        <w:rPr>
          <w:rFonts w:ascii="Times New Roman" w:hAnsi="Times New Roman"/>
          <w:sz w:val="22"/>
          <w:szCs w:val="22"/>
        </w:rPr>
        <w:t xml:space="preserve">w odpowiedzi </w:t>
      </w:r>
      <w:r w:rsidRPr="00DF590F">
        <w:rPr>
          <w:rFonts w:ascii="Times New Roman" w:hAnsi="Times New Roman"/>
          <w:sz w:val="22"/>
          <w:szCs w:val="22"/>
        </w:rPr>
        <w:t xml:space="preserve">na ogłoszony przez Gminę Słubice konkurs otwarty na wybór Partnera do wspólnej realizacji Projektu w ramach Programu Operacyjnego Innowacyjna Gospodarka 2007 – 2013, Priorytet 8: Społeczeństwo informacyjne – zwiększanie innowacyjności gospodarki, Działanie 8.3: Przeciwdziałanie wykluczeniu cyfrowemu </w:t>
      </w:r>
      <w:r w:rsidR="00554782" w:rsidRPr="00DF590F">
        <w:rPr>
          <w:rFonts w:ascii="Times New Roman" w:hAnsi="Times New Roman"/>
          <w:sz w:val="22"/>
          <w:szCs w:val="22"/>
        </w:rPr>
        <w:t>–</w:t>
      </w:r>
      <w:r w:rsidRPr="00DF590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F590F">
        <w:rPr>
          <w:rFonts w:ascii="Times New Roman" w:hAnsi="Times New Roman"/>
          <w:sz w:val="22"/>
          <w:szCs w:val="22"/>
        </w:rPr>
        <w:t>eInclusion</w:t>
      </w:r>
      <w:proofErr w:type="spellEnd"/>
      <w:r w:rsidR="00554782" w:rsidRPr="00DF590F">
        <w:rPr>
          <w:rFonts w:ascii="Times New Roman" w:hAnsi="Times New Roman"/>
          <w:sz w:val="22"/>
          <w:szCs w:val="22"/>
        </w:rPr>
        <w:t xml:space="preserve">, wpłynęła oferta Fundacji Euro </w:t>
      </w:r>
      <w:proofErr w:type="spellStart"/>
      <w:r w:rsidR="00554782" w:rsidRPr="00DF590F">
        <w:rPr>
          <w:rFonts w:ascii="Times New Roman" w:hAnsi="Times New Roman"/>
          <w:sz w:val="22"/>
          <w:szCs w:val="22"/>
        </w:rPr>
        <w:t>Nation</w:t>
      </w:r>
      <w:proofErr w:type="spellEnd"/>
      <w:r w:rsidR="00554782" w:rsidRPr="00DF590F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554782" w:rsidRPr="00DF590F">
        <w:rPr>
          <w:rFonts w:ascii="Times New Roman" w:hAnsi="Times New Roman"/>
          <w:sz w:val="22"/>
          <w:szCs w:val="22"/>
        </w:rPr>
        <w:t xml:space="preserve">z siedzibą w Warszawie 03-079, ul. Raciborska 23. Oferta spełnia wszystkie warunki Konkursu na </w:t>
      </w:r>
      <w:r w:rsidR="00554782" w:rsidRPr="000E6BEB">
        <w:rPr>
          <w:rFonts w:ascii="Times New Roman" w:hAnsi="Times New Roman"/>
          <w:spacing w:val="-2"/>
          <w:sz w:val="22"/>
          <w:szCs w:val="22"/>
        </w:rPr>
        <w:t>wybór Partnera</w:t>
      </w:r>
      <w:r w:rsidR="000E6BEB" w:rsidRPr="000E6BEB">
        <w:rPr>
          <w:rFonts w:ascii="Times New Roman" w:hAnsi="Times New Roman"/>
          <w:spacing w:val="-2"/>
          <w:sz w:val="22"/>
          <w:szCs w:val="22"/>
        </w:rPr>
        <w:t xml:space="preserve"> określone w regulaminie</w:t>
      </w:r>
      <w:r w:rsidR="00554782" w:rsidRPr="000E6BEB">
        <w:rPr>
          <w:rFonts w:ascii="Times New Roman" w:hAnsi="Times New Roman"/>
          <w:spacing w:val="-2"/>
          <w:sz w:val="22"/>
          <w:szCs w:val="22"/>
        </w:rPr>
        <w:t xml:space="preserve">. W wyniku </w:t>
      </w:r>
      <w:r w:rsidR="00DF590F" w:rsidRPr="000E6BEB">
        <w:rPr>
          <w:rFonts w:ascii="Times New Roman" w:hAnsi="Times New Roman"/>
          <w:spacing w:val="-2"/>
          <w:sz w:val="22"/>
          <w:szCs w:val="22"/>
        </w:rPr>
        <w:t>przeprowadzonego postępowania dn</w:t>
      </w:r>
      <w:r w:rsidR="00910DF0">
        <w:rPr>
          <w:rFonts w:ascii="Times New Roman" w:hAnsi="Times New Roman"/>
          <w:spacing w:val="-2"/>
          <w:sz w:val="22"/>
          <w:szCs w:val="22"/>
        </w:rPr>
        <w:t xml:space="preserve">ia </w:t>
      </w:r>
      <w:r w:rsidR="00910DF0">
        <w:rPr>
          <w:rFonts w:ascii="Times New Roman" w:hAnsi="Times New Roman"/>
          <w:spacing w:val="-2"/>
          <w:sz w:val="22"/>
          <w:szCs w:val="22"/>
        </w:rPr>
        <w:br/>
        <w:t xml:space="preserve">5 marca </w:t>
      </w:r>
      <w:r w:rsidR="00DF590F" w:rsidRPr="000E6BEB">
        <w:rPr>
          <w:rFonts w:ascii="Times New Roman" w:hAnsi="Times New Roman"/>
          <w:spacing w:val="-2"/>
          <w:sz w:val="22"/>
          <w:szCs w:val="22"/>
        </w:rPr>
        <w:t>2013 r.</w:t>
      </w:r>
      <w:r w:rsidR="00DF590F" w:rsidRPr="00DF590F">
        <w:rPr>
          <w:rFonts w:ascii="Times New Roman" w:hAnsi="Times New Roman"/>
          <w:sz w:val="22"/>
          <w:szCs w:val="22"/>
        </w:rPr>
        <w:t xml:space="preserve"> została </w:t>
      </w:r>
      <w:r w:rsidR="000E6BEB">
        <w:rPr>
          <w:rFonts w:ascii="Times New Roman" w:hAnsi="Times New Roman"/>
          <w:sz w:val="22"/>
          <w:szCs w:val="22"/>
        </w:rPr>
        <w:t>zawarta</w:t>
      </w:r>
      <w:r w:rsidR="00DF590F" w:rsidRPr="00DF590F">
        <w:rPr>
          <w:rFonts w:ascii="Times New Roman" w:hAnsi="Times New Roman"/>
          <w:sz w:val="22"/>
          <w:szCs w:val="22"/>
        </w:rPr>
        <w:t xml:space="preserve"> Umowa Partnerska, </w:t>
      </w:r>
      <w:r w:rsidR="007267FC">
        <w:rPr>
          <w:rFonts w:ascii="Times New Roman" w:hAnsi="Times New Roman"/>
          <w:sz w:val="22"/>
          <w:szCs w:val="22"/>
        </w:rPr>
        <w:t xml:space="preserve">która </w:t>
      </w:r>
      <w:r w:rsidR="00DF590F" w:rsidRPr="00DF590F">
        <w:rPr>
          <w:rStyle w:val="FontStyle11"/>
          <w:rFonts w:ascii="Times New Roman" w:hAnsi="Times New Roman" w:cs="Times New Roman"/>
          <w:sz w:val="22"/>
          <w:szCs w:val="22"/>
        </w:rPr>
        <w:t>została sporządzona i p</w:t>
      </w:r>
      <w:r w:rsidR="00910DF0">
        <w:rPr>
          <w:rStyle w:val="FontStyle11"/>
          <w:rFonts w:ascii="Times New Roman" w:hAnsi="Times New Roman" w:cs="Times New Roman"/>
          <w:sz w:val="22"/>
          <w:szCs w:val="22"/>
        </w:rPr>
        <w:t>odpisana zgodnie z art. 28a ust. 3</w:t>
      </w:r>
      <w:r w:rsidR="00DF590F" w:rsidRPr="00DF590F">
        <w:rPr>
          <w:rStyle w:val="FontStyle11"/>
          <w:rFonts w:ascii="Times New Roman" w:hAnsi="Times New Roman" w:cs="Times New Roman"/>
          <w:sz w:val="22"/>
          <w:szCs w:val="22"/>
        </w:rPr>
        <w:t xml:space="preserve"> ustawy z dnia 6 grudnia 2006 r. o zasadach prowadzenia polit</w:t>
      </w:r>
      <w:r w:rsidR="00910DF0">
        <w:rPr>
          <w:rStyle w:val="FontStyle11"/>
          <w:rFonts w:ascii="Times New Roman" w:hAnsi="Times New Roman" w:cs="Times New Roman"/>
          <w:sz w:val="22"/>
          <w:szCs w:val="22"/>
        </w:rPr>
        <w:t xml:space="preserve">yki rozwoju </w:t>
      </w:r>
      <w:r w:rsidR="00910DF0">
        <w:rPr>
          <w:rStyle w:val="FontStyle11"/>
          <w:rFonts w:ascii="Times New Roman" w:hAnsi="Times New Roman" w:cs="Times New Roman"/>
          <w:sz w:val="22"/>
          <w:szCs w:val="22"/>
        </w:rPr>
        <w:br/>
        <w:t>(</w:t>
      </w:r>
      <w:proofErr w:type="spellStart"/>
      <w:r w:rsidR="00910DF0">
        <w:rPr>
          <w:rStyle w:val="FontStyle11"/>
          <w:rFonts w:ascii="Times New Roman" w:hAnsi="Times New Roman" w:cs="Times New Roman"/>
          <w:sz w:val="22"/>
          <w:szCs w:val="22"/>
        </w:rPr>
        <w:t>t.j</w:t>
      </w:r>
      <w:proofErr w:type="spellEnd"/>
      <w:r w:rsidR="00910DF0">
        <w:rPr>
          <w:rStyle w:val="FontStyle11"/>
          <w:rFonts w:ascii="Times New Roman" w:hAnsi="Times New Roman" w:cs="Times New Roman"/>
          <w:sz w:val="22"/>
          <w:szCs w:val="22"/>
        </w:rPr>
        <w:t>. Dz. U. z 2009 r. Nr 84, poz.712</w:t>
      </w:r>
      <w:r w:rsidR="00DF590F" w:rsidRPr="00DF590F">
        <w:rPr>
          <w:rStyle w:val="FontStyle11"/>
          <w:rFonts w:ascii="Times New Roman" w:hAnsi="Times New Roman" w:cs="Times New Roman"/>
          <w:sz w:val="22"/>
          <w:szCs w:val="22"/>
        </w:rPr>
        <w:t>)</w:t>
      </w:r>
      <w:r w:rsidR="007267FC">
        <w:rPr>
          <w:rStyle w:val="FontStyle11"/>
          <w:rFonts w:ascii="Times New Roman" w:hAnsi="Times New Roman" w:cs="Times New Roman"/>
          <w:sz w:val="22"/>
          <w:szCs w:val="22"/>
        </w:rPr>
        <w:t>.</w:t>
      </w:r>
    </w:p>
    <w:p w:rsidR="00325682" w:rsidRDefault="007267FC" w:rsidP="007267FC">
      <w:pPr>
        <w:pStyle w:val="Style4"/>
        <w:widowControl/>
        <w:spacing w:before="127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ab/>
        <w:t xml:space="preserve">Zgodnie z podpisaną Umową Partnerską zakres zadań Partnera w Projekcie współfinansowanym ze środków </w:t>
      </w:r>
      <w:r w:rsidR="00325682">
        <w:rPr>
          <w:rStyle w:val="FontStyle11"/>
          <w:rFonts w:ascii="Times New Roman" w:hAnsi="Times New Roman" w:cs="Times New Roman"/>
          <w:sz w:val="22"/>
          <w:szCs w:val="22"/>
        </w:rPr>
        <w:t xml:space="preserve">Programu Operacyjnego Innowacyjna Gospodarka 2007 – 2013, Działanie 8.3: Przeciwdziałanie wykluczeniu cyfrowemu – </w:t>
      </w:r>
      <w:proofErr w:type="spellStart"/>
      <w:r w:rsidR="00325682">
        <w:rPr>
          <w:rStyle w:val="FontStyle11"/>
          <w:rFonts w:ascii="Times New Roman" w:hAnsi="Times New Roman" w:cs="Times New Roman"/>
          <w:sz w:val="22"/>
          <w:szCs w:val="22"/>
        </w:rPr>
        <w:t>eInclusion</w:t>
      </w:r>
      <w:proofErr w:type="spellEnd"/>
      <w:r w:rsidR="00325682">
        <w:rPr>
          <w:rStyle w:val="FontStyle11"/>
          <w:rFonts w:ascii="Times New Roman" w:hAnsi="Times New Roman" w:cs="Times New Roman"/>
          <w:sz w:val="22"/>
          <w:szCs w:val="22"/>
        </w:rPr>
        <w:t xml:space="preserve"> będzie obejmował:</w:t>
      </w:r>
    </w:p>
    <w:p w:rsidR="00325682" w:rsidRDefault="00325682" w:rsidP="007267FC">
      <w:pPr>
        <w:pStyle w:val="Style4"/>
        <w:widowControl/>
        <w:spacing w:before="127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325682" w:rsidRPr="00325682" w:rsidRDefault="00325682" w:rsidP="00325682">
      <w:pPr>
        <w:pStyle w:val="Zwykytek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25682">
        <w:rPr>
          <w:rFonts w:ascii="Times New Roman" w:hAnsi="Times New Roman" w:cs="Times New Roman"/>
          <w:sz w:val="22"/>
          <w:szCs w:val="22"/>
        </w:rPr>
        <w:t>Zidentyfikowanie grupy docelowej spełniającej warunk</w:t>
      </w:r>
      <w:r>
        <w:rPr>
          <w:rFonts w:ascii="Times New Roman" w:hAnsi="Times New Roman" w:cs="Times New Roman"/>
          <w:sz w:val="22"/>
          <w:szCs w:val="22"/>
        </w:rPr>
        <w:t xml:space="preserve">i określone dla </w:t>
      </w:r>
      <w:r>
        <w:rPr>
          <w:rFonts w:ascii="Times New Roman" w:hAnsi="Times New Roman" w:cs="Times New Roman"/>
          <w:sz w:val="22"/>
          <w:szCs w:val="22"/>
        </w:rPr>
        <w:tab/>
        <w:t xml:space="preserve">działania 8.3, </w:t>
      </w:r>
      <w:r w:rsidRPr="00325682">
        <w:rPr>
          <w:rFonts w:ascii="Times New Roman" w:hAnsi="Times New Roman" w:cs="Times New Roman"/>
          <w:sz w:val="22"/>
          <w:szCs w:val="22"/>
        </w:rPr>
        <w:t>barier wykorzystania Internetu na obszarze objętym projektem, korzyści wynikające z udostępnienia Internetu grupie docelowej, technicznych problemów dotarcia do grupy przy współpracy</w:t>
      </w:r>
      <w:r w:rsidRPr="00325682">
        <w:rPr>
          <w:rFonts w:ascii="Times New Roman" w:hAnsi="Times New Roman" w:cs="Times New Roman"/>
          <w:sz w:val="22"/>
          <w:szCs w:val="22"/>
        </w:rPr>
        <w:br/>
        <w:t>z Liderem,</w:t>
      </w:r>
    </w:p>
    <w:p w:rsidR="00325682" w:rsidRPr="00325682" w:rsidRDefault="00325682" w:rsidP="00325682">
      <w:pPr>
        <w:pStyle w:val="Zwykytek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25682">
        <w:rPr>
          <w:rFonts w:ascii="Times New Roman" w:hAnsi="Times New Roman" w:cs="Times New Roman"/>
          <w:sz w:val="22"/>
          <w:szCs w:val="22"/>
        </w:rPr>
        <w:t>Zidentyfikowanie skali problemu wykluczenia cyfrowego na obszarze objętym projektem, przy współpracy z Liderem,</w:t>
      </w:r>
    </w:p>
    <w:p w:rsidR="00325682" w:rsidRPr="00325682" w:rsidRDefault="00325682" w:rsidP="00325682">
      <w:pPr>
        <w:pStyle w:val="Zwykytek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25682">
        <w:rPr>
          <w:rFonts w:ascii="Times New Roman" w:hAnsi="Times New Roman" w:cs="Times New Roman"/>
          <w:sz w:val="22"/>
          <w:szCs w:val="22"/>
        </w:rPr>
        <w:t>Zidentyfikowanie uwarunkowań społecznych, technicznych i organizacyjnych mogących negatywnie wpływać na efektywność projektu i prawidłowość wykorzystania jego efektów oraz sposoby ich eliminacji,</w:t>
      </w:r>
    </w:p>
    <w:p w:rsidR="00325682" w:rsidRPr="00325682" w:rsidRDefault="00325682" w:rsidP="00325682">
      <w:pPr>
        <w:pStyle w:val="Zwykytek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25682">
        <w:rPr>
          <w:rFonts w:ascii="Times New Roman" w:hAnsi="Times New Roman" w:cs="Times New Roman"/>
          <w:sz w:val="22"/>
          <w:szCs w:val="22"/>
        </w:rPr>
        <w:t>Zaproponowanie i opracowanie koncepcji rozwiązania technicznego, które będzie efektywne, dostosowane do warunków organizacyjnych technicznych obszaru, na którym prowadzony będzie projekt,</w:t>
      </w:r>
    </w:p>
    <w:p w:rsidR="00325682" w:rsidRPr="00325682" w:rsidRDefault="00325682" w:rsidP="00325682">
      <w:pPr>
        <w:pStyle w:val="Zwykytek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25682">
        <w:rPr>
          <w:rFonts w:ascii="Times New Roman" w:hAnsi="Times New Roman" w:cs="Times New Roman"/>
          <w:sz w:val="22"/>
          <w:szCs w:val="22"/>
        </w:rPr>
        <w:lastRenderedPageBreak/>
        <w:t>Współpraca przy przygotowaniu wniosku aplikacyjnego wraz z wymaganymi załącznikami</w:t>
      </w:r>
      <w:r w:rsidRPr="00325682">
        <w:rPr>
          <w:rFonts w:ascii="Times New Roman" w:hAnsi="Times New Roman" w:cs="Times New Roman"/>
          <w:sz w:val="22"/>
          <w:szCs w:val="22"/>
        </w:rPr>
        <w:br/>
        <w:t xml:space="preserve">o dofinansowanie Projektu ze środków Programu Operacyjnego Innowacyjna Gospodarka – Priorytet 8, Działanie 8.3 </w:t>
      </w:r>
      <w:proofErr w:type="spellStart"/>
      <w:r w:rsidRPr="00325682">
        <w:rPr>
          <w:rFonts w:ascii="Times New Roman" w:hAnsi="Times New Roman" w:cs="Times New Roman"/>
          <w:sz w:val="22"/>
          <w:szCs w:val="22"/>
        </w:rPr>
        <w:t>eInclusion</w:t>
      </w:r>
      <w:proofErr w:type="spellEnd"/>
      <w:r w:rsidRPr="00325682">
        <w:rPr>
          <w:rFonts w:ascii="Times New Roman" w:hAnsi="Times New Roman" w:cs="Times New Roman"/>
          <w:sz w:val="22"/>
          <w:szCs w:val="22"/>
        </w:rPr>
        <w:t>,</w:t>
      </w:r>
    </w:p>
    <w:p w:rsidR="00325682" w:rsidRPr="00325682" w:rsidRDefault="00325682" w:rsidP="00325682">
      <w:pPr>
        <w:pStyle w:val="Zwykytek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25682">
        <w:rPr>
          <w:rFonts w:ascii="Times New Roman" w:hAnsi="Times New Roman" w:cs="Times New Roman"/>
          <w:sz w:val="22"/>
          <w:szCs w:val="22"/>
        </w:rPr>
        <w:t>Zarządzanie oraz promocja i rozliczenie projektu współfinansowanego ze źródeł wspólnotowych wraz z zatrudnieniem Koordynatora, Specjalisty ds. rozliczeń i Specjalisty ds. rekrutacji.</w:t>
      </w:r>
    </w:p>
    <w:p w:rsidR="00325682" w:rsidRPr="00325682" w:rsidRDefault="00325682" w:rsidP="00325682">
      <w:pPr>
        <w:pStyle w:val="Zwykytek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25682">
        <w:rPr>
          <w:rFonts w:ascii="Times New Roman" w:hAnsi="Times New Roman" w:cs="Times New Roman"/>
          <w:sz w:val="22"/>
          <w:szCs w:val="22"/>
        </w:rPr>
        <w:t>Nadzór nad zaprojektowaniem i wybudowaniem infrastruktury szerokopasmowego dostępu do Internetu wraz z zatrudnieniem uprawnionego Inspektora nadzoru budowlanego.</w:t>
      </w:r>
    </w:p>
    <w:p w:rsidR="00325682" w:rsidRPr="00325682" w:rsidRDefault="00325682" w:rsidP="00325682">
      <w:pPr>
        <w:pStyle w:val="Zwykytek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25682">
        <w:rPr>
          <w:rFonts w:ascii="Times New Roman" w:hAnsi="Times New Roman" w:cs="Times New Roman"/>
          <w:sz w:val="22"/>
          <w:szCs w:val="22"/>
        </w:rPr>
        <w:t>Zarządzanie i administracja powstałą infrastrukturą wraz z zatrudnieniem Informatyka.</w:t>
      </w:r>
    </w:p>
    <w:p w:rsidR="00325682" w:rsidRPr="00325682" w:rsidRDefault="00325682" w:rsidP="00325682">
      <w:pPr>
        <w:pStyle w:val="Zwykytek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25682">
        <w:rPr>
          <w:rFonts w:ascii="Times New Roman" w:hAnsi="Times New Roman" w:cs="Times New Roman"/>
          <w:sz w:val="22"/>
          <w:szCs w:val="22"/>
        </w:rPr>
        <w:t>Organizacja, przeprowadzenie i monitoring szkoleń (w tym e-learning), dostawa materiałów szkoleniowych w formie elektronicznej i drukowanej wraz z zatrudnieniem szkoleniowców.</w:t>
      </w:r>
    </w:p>
    <w:p w:rsidR="00325682" w:rsidRPr="00325682" w:rsidRDefault="00325682" w:rsidP="00325682">
      <w:pPr>
        <w:pStyle w:val="Zwykytek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25682">
        <w:rPr>
          <w:rFonts w:ascii="Times New Roman" w:hAnsi="Times New Roman" w:cs="Times New Roman"/>
          <w:sz w:val="22"/>
          <w:szCs w:val="22"/>
        </w:rPr>
        <w:t>Wsparcie i doradztwo w toku przeprowadzania postępowania o udzielenie zamówienia publicznego obejmującego dostawy i usługi oraz roboty budowlane stanowiące elementy projektu, wraz z pełnieniem wyodrębnionej funkcji w komisji przetargowej,</w:t>
      </w:r>
    </w:p>
    <w:p w:rsidR="00325682" w:rsidRPr="00325682" w:rsidRDefault="00325682" w:rsidP="00325682">
      <w:pPr>
        <w:pStyle w:val="Zwykytek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25682">
        <w:rPr>
          <w:rFonts w:ascii="Times New Roman" w:hAnsi="Times New Roman" w:cs="Times New Roman"/>
          <w:sz w:val="22"/>
          <w:szCs w:val="22"/>
        </w:rPr>
        <w:t xml:space="preserve">Założenie odrębnego rachunku bankowego na potrzeby dokonywania płatności związanych </w:t>
      </w:r>
      <w:r>
        <w:rPr>
          <w:rFonts w:ascii="Times New Roman" w:hAnsi="Times New Roman" w:cs="Times New Roman"/>
          <w:sz w:val="22"/>
          <w:szCs w:val="22"/>
        </w:rPr>
        <w:br/>
      </w:r>
      <w:r w:rsidRPr="00325682">
        <w:rPr>
          <w:rFonts w:ascii="Times New Roman" w:hAnsi="Times New Roman" w:cs="Times New Roman"/>
          <w:sz w:val="22"/>
          <w:szCs w:val="22"/>
        </w:rPr>
        <w:t>z udziałem Partnera w Projekcie,</w:t>
      </w:r>
    </w:p>
    <w:p w:rsidR="00325682" w:rsidRPr="00325682" w:rsidRDefault="00325682" w:rsidP="00325682">
      <w:pPr>
        <w:pStyle w:val="Zwykytek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25682">
        <w:rPr>
          <w:rFonts w:ascii="Times New Roman" w:hAnsi="Times New Roman" w:cs="Times New Roman"/>
          <w:sz w:val="22"/>
          <w:szCs w:val="22"/>
        </w:rPr>
        <w:t xml:space="preserve">Oznaczanie dokumentów księgowych dotyczących wydatków Partnera w Projekcie zgodnie </w:t>
      </w:r>
      <w:r>
        <w:rPr>
          <w:rFonts w:ascii="Times New Roman" w:hAnsi="Times New Roman" w:cs="Times New Roman"/>
          <w:sz w:val="22"/>
          <w:szCs w:val="22"/>
        </w:rPr>
        <w:br/>
      </w:r>
      <w:r w:rsidRPr="00325682">
        <w:rPr>
          <w:rFonts w:ascii="Times New Roman" w:hAnsi="Times New Roman" w:cs="Times New Roman"/>
          <w:sz w:val="22"/>
          <w:szCs w:val="22"/>
        </w:rPr>
        <w:t>z obowiązującymi przepisami dotyczącymi projektów realizowanych w ramach PO IG,</w:t>
      </w:r>
    </w:p>
    <w:p w:rsidR="00325682" w:rsidRPr="00325682" w:rsidRDefault="00325682" w:rsidP="00325682">
      <w:pPr>
        <w:pStyle w:val="Zwykytekst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25682">
        <w:rPr>
          <w:rFonts w:ascii="Times New Roman" w:hAnsi="Times New Roman" w:cs="Times New Roman"/>
          <w:sz w:val="22"/>
          <w:szCs w:val="22"/>
        </w:rPr>
        <w:t>Prowadzenie wyodrębnionej ewidencji księgowej Projektu w sposób przejrzysty zgodnie</w:t>
      </w:r>
      <w:r w:rsidRPr="00325682">
        <w:rPr>
          <w:rFonts w:ascii="Times New Roman" w:hAnsi="Times New Roman" w:cs="Times New Roman"/>
          <w:sz w:val="22"/>
          <w:szCs w:val="22"/>
        </w:rPr>
        <w:br/>
        <w:t>z zasadami określonymi dla Programu Operacyjnego Innowacyjna Gospodarka.</w:t>
      </w:r>
    </w:p>
    <w:p w:rsidR="007267FC" w:rsidRPr="00DF590F" w:rsidRDefault="007267FC" w:rsidP="007267FC">
      <w:pPr>
        <w:pStyle w:val="Style4"/>
        <w:widowControl/>
        <w:spacing w:before="127"/>
        <w:rPr>
          <w:rFonts w:ascii="Times New Roman" w:hAnsi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</w:p>
    <w:p w:rsidR="00DF590F" w:rsidRDefault="00910DF0" w:rsidP="00325682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</w:t>
      </w:r>
    </w:p>
    <w:p w:rsidR="00325682" w:rsidRDefault="00325682">
      <w:pPr>
        <w:jc w:val="both"/>
        <w:rPr>
          <w:rFonts w:ascii="Times New Roman" w:hAnsi="Times New Roman" w:cs="Times New Roman"/>
        </w:rPr>
      </w:pPr>
    </w:p>
    <w:p w:rsidR="00325682" w:rsidRPr="00325682" w:rsidRDefault="00325682" w:rsidP="006868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686849">
        <w:rPr>
          <w:rFonts w:ascii="Times New Roman" w:hAnsi="Times New Roman" w:cs="Times New Roman"/>
        </w:rPr>
        <w:t xml:space="preserve">                     </w:t>
      </w:r>
    </w:p>
    <w:sectPr w:rsidR="00325682" w:rsidRPr="00325682" w:rsidSect="003607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3F" w:rsidRDefault="005D743F" w:rsidP="008953CC">
      <w:pPr>
        <w:spacing w:after="0" w:line="240" w:lineRule="auto"/>
      </w:pPr>
      <w:r>
        <w:separator/>
      </w:r>
    </w:p>
  </w:endnote>
  <w:endnote w:type="continuationSeparator" w:id="0">
    <w:p w:rsidR="005D743F" w:rsidRDefault="005D743F" w:rsidP="0089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6874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25682" w:rsidRDefault="0032568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910D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910D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25682" w:rsidRDefault="003256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3F" w:rsidRDefault="005D743F" w:rsidP="008953CC">
      <w:pPr>
        <w:spacing w:after="0" w:line="240" w:lineRule="auto"/>
      </w:pPr>
      <w:r>
        <w:separator/>
      </w:r>
    </w:p>
  </w:footnote>
  <w:footnote w:type="continuationSeparator" w:id="0">
    <w:p w:rsidR="005D743F" w:rsidRDefault="005D743F" w:rsidP="00895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CC" w:rsidRDefault="008953CC">
    <w:pPr>
      <w:pStyle w:val="Nagwek"/>
    </w:pPr>
    <w:r>
      <w:rPr>
        <w:noProof/>
      </w:rPr>
      <w:drawing>
        <wp:inline distT="0" distB="0" distL="0" distR="0">
          <wp:extent cx="5753735" cy="60388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53CC" w:rsidRDefault="008953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74D9B"/>
    <w:multiLevelType w:val="singleLevel"/>
    <w:tmpl w:val="E00828B8"/>
    <w:lvl w:ilvl="0">
      <w:start w:val="1"/>
      <w:numFmt w:val="lowerLetter"/>
      <w:lvlText w:val="%1)"/>
      <w:legacy w:legacy="1" w:legacySpace="0" w:legacyIndent="346"/>
      <w:lvlJc w:val="left"/>
      <w:rPr>
        <w:rFonts w:ascii="Book Antiqua" w:hAnsi="Book Antiqua" w:cs="Times New Roman" w:hint="default"/>
      </w:rPr>
    </w:lvl>
  </w:abstractNum>
  <w:abstractNum w:abstractNumId="1">
    <w:nsid w:val="5B6624B5"/>
    <w:multiLevelType w:val="hybridMultilevel"/>
    <w:tmpl w:val="AC1E7DC8"/>
    <w:lvl w:ilvl="0" w:tplc="E082933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CC"/>
    <w:rsid w:val="0004457A"/>
    <w:rsid w:val="000E6BEB"/>
    <w:rsid w:val="001341E0"/>
    <w:rsid w:val="001347CA"/>
    <w:rsid w:val="001433F6"/>
    <w:rsid w:val="001A7E3A"/>
    <w:rsid w:val="001B0FFF"/>
    <w:rsid w:val="001B3185"/>
    <w:rsid w:val="001B7363"/>
    <w:rsid w:val="002943C7"/>
    <w:rsid w:val="00315CE9"/>
    <w:rsid w:val="00325682"/>
    <w:rsid w:val="003378A0"/>
    <w:rsid w:val="00360794"/>
    <w:rsid w:val="003B2DBF"/>
    <w:rsid w:val="004902FF"/>
    <w:rsid w:val="00502A94"/>
    <w:rsid w:val="00554782"/>
    <w:rsid w:val="00555A76"/>
    <w:rsid w:val="005D743F"/>
    <w:rsid w:val="0067330A"/>
    <w:rsid w:val="00686849"/>
    <w:rsid w:val="006F7BD5"/>
    <w:rsid w:val="007267FC"/>
    <w:rsid w:val="007431DE"/>
    <w:rsid w:val="007910D0"/>
    <w:rsid w:val="00792423"/>
    <w:rsid w:val="007B5CAF"/>
    <w:rsid w:val="007D25D7"/>
    <w:rsid w:val="00831476"/>
    <w:rsid w:val="008724AD"/>
    <w:rsid w:val="008953CC"/>
    <w:rsid w:val="008E7C65"/>
    <w:rsid w:val="00910DF0"/>
    <w:rsid w:val="00996208"/>
    <w:rsid w:val="00A11495"/>
    <w:rsid w:val="00A54C81"/>
    <w:rsid w:val="00A91D05"/>
    <w:rsid w:val="00AB0635"/>
    <w:rsid w:val="00B5535A"/>
    <w:rsid w:val="00BB022C"/>
    <w:rsid w:val="00C620A5"/>
    <w:rsid w:val="00D8181B"/>
    <w:rsid w:val="00D97ACA"/>
    <w:rsid w:val="00DC09B7"/>
    <w:rsid w:val="00DE410B"/>
    <w:rsid w:val="00DF590F"/>
    <w:rsid w:val="00E64A22"/>
    <w:rsid w:val="00F269AD"/>
    <w:rsid w:val="00F6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5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3CC"/>
  </w:style>
  <w:style w:type="paragraph" w:styleId="Stopka">
    <w:name w:val="footer"/>
    <w:basedOn w:val="Normalny"/>
    <w:link w:val="StopkaZnak"/>
    <w:uiPriority w:val="99"/>
    <w:unhideWhenUsed/>
    <w:rsid w:val="00895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3CC"/>
  </w:style>
  <w:style w:type="paragraph" w:styleId="Tekstdymka">
    <w:name w:val="Balloon Text"/>
    <w:basedOn w:val="Normalny"/>
    <w:link w:val="TekstdymkaZnak"/>
    <w:uiPriority w:val="99"/>
    <w:semiHidden/>
    <w:unhideWhenUsed/>
    <w:rsid w:val="0089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3CC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Domylnaczcionkaakapitu"/>
    <w:uiPriority w:val="99"/>
    <w:rsid w:val="00DF590F"/>
    <w:rPr>
      <w:rFonts w:ascii="Book Antiqua" w:hAnsi="Book Antiqua" w:cs="Book Antiqua"/>
      <w:sz w:val="20"/>
      <w:szCs w:val="20"/>
    </w:rPr>
  </w:style>
  <w:style w:type="paragraph" w:customStyle="1" w:styleId="Style3">
    <w:name w:val="Style3"/>
    <w:basedOn w:val="Normalny"/>
    <w:uiPriority w:val="99"/>
    <w:rsid w:val="00DF590F"/>
    <w:pPr>
      <w:widowControl w:val="0"/>
      <w:autoSpaceDE w:val="0"/>
      <w:autoSpaceDN w:val="0"/>
      <w:adjustRightInd w:val="0"/>
      <w:spacing w:after="0" w:line="444" w:lineRule="exact"/>
      <w:ind w:hanging="346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DF590F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325682"/>
    <w:pPr>
      <w:suppressAutoHyphens/>
      <w:autoSpaceDN w:val="0"/>
      <w:spacing w:after="0" w:line="240" w:lineRule="auto"/>
      <w:textAlignment w:val="baseline"/>
    </w:pPr>
    <w:rPr>
      <w:rFonts w:ascii="Consolas" w:eastAsia="Cambria" w:hAnsi="Consolas" w:cs="Consolas"/>
      <w:kern w:val="3"/>
      <w:sz w:val="21"/>
      <w:szCs w:val="21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325682"/>
    <w:rPr>
      <w:rFonts w:ascii="Consolas" w:eastAsia="Cambria" w:hAnsi="Consolas" w:cs="Consolas"/>
      <w:kern w:val="3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5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3CC"/>
  </w:style>
  <w:style w:type="paragraph" w:styleId="Stopka">
    <w:name w:val="footer"/>
    <w:basedOn w:val="Normalny"/>
    <w:link w:val="StopkaZnak"/>
    <w:uiPriority w:val="99"/>
    <w:unhideWhenUsed/>
    <w:rsid w:val="00895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3CC"/>
  </w:style>
  <w:style w:type="paragraph" w:styleId="Tekstdymka">
    <w:name w:val="Balloon Text"/>
    <w:basedOn w:val="Normalny"/>
    <w:link w:val="TekstdymkaZnak"/>
    <w:uiPriority w:val="99"/>
    <w:semiHidden/>
    <w:unhideWhenUsed/>
    <w:rsid w:val="0089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3CC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Domylnaczcionkaakapitu"/>
    <w:uiPriority w:val="99"/>
    <w:rsid w:val="00DF590F"/>
    <w:rPr>
      <w:rFonts w:ascii="Book Antiqua" w:hAnsi="Book Antiqua" w:cs="Book Antiqua"/>
      <w:sz w:val="20"/>
      <w:szCs w:val="20"/>
    </w:rPr>
  </w:style>
  <w:style w:type="paragraph" w:customStyle="1" w:styleId="Style3">
    <w:name w:val="Style3"/>
    <w:basedOn w:val="Normalny"/>
    <w:uiPriority w:val="99"/>
    <w:rsid w:val="00DF590F"/>
    <w:pPr>
      <w:widowControl w:val="0"/>
      <w:autoSpaceDE w:val="0"/>
      <w:autoSpaceDN w:val="0"/>
      <w:adjustRightInd w:val="0"/>
      <w:spacing w:after="0" w:line="444" w:lineRule="exact"/>
      <w:ind w:hanging="346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DF590F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325682"/>
    <w:pPr>
      <w:suppressAutoHyphens/>
      <w:autoSpaceDN w:val="0"/>
      <w:spacing w:after="0" w:line="240" w:lineRule="auto"/>
      <w:textAlignment w:val="baseline"/>
    </w:pPr>
    <w:rPr>
      <w:rFonts w:ascii="Consolas" w:eastAsia="Cambria" w:hAnsi="Consolas" w:cs="Consolas"/>
      <w:kern w:val="3"/>
      <w:sz w:val="21"/>
      <w:szCs w:val="21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325682"/>
    <w:rPr>
      <w:rFonts w:ascii="Consolas" w:eastAsia="Cambria" w:hAnsi="Consolas" w:cs="Consolas"/>
      <w:kern w:val="3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synopticon_3</dc:creator>
  <cp:lastModifiedBy>renata</cp:lastModifiedBy>
  <cp:revision>15</cp:revision>
  <cp:lastPrinted>2013-03-13T12:03:00Z</cp:lastPrinted>
  <dcterms:created xsi:type="dcterms:W3CDTF">2013-03-13T09:56:00Z</dcterms:created>
  <dcterms:modified xsi:type="dcterms:W3CDTF">2013-03-13T12:04:00Z</dcterms:modified>
</cp:coreProperties>
</file>