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42EB">
        <w:rPr>
          <w:b/>
        </w:rPr>
        <w:t>8</w:t>
      </w:r>
      <w:r w:rsidR="006B711C">
        <w:rPr>
          <w:b/>
        </w:rPr>
        <w:t>5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B711C">
        <w:rPr>
          <w:b/>
        </w:rPr>
        <w:t>19</w:t>
      </w:r>
      <w:r w:rsidR="009342EB">
        <w:rPr>
          <w:b/>
        </w:rPr>
        <w:t xml:space="preserve"> grudnia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6B711C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6B711C">
        <w:rPr>
          <w:b/>
          <w:spacing w:val="-2"/>
        </w:rPr>
        <w:t>2.303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333196">
        <w:rPr>
          <w:b/>
        </w:rPr>
        <w:t>19.</w:t>
      </w:r>
      <w:r w:rsidR="006B711C">
        <w:rPr>
          <w:b/>
        </w:rPr>
        <w:t>423.183,80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6B711C">
        <w:rPr>
          <w:b/>
          <w:spacing w:val="-4"/>
        </w:rPr>
        <w:t>2.303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FA0CB0">
        <w:rPr>
          <w:b/>
          <w:spacing w:val="-2"/>
        </w:rPr>
        <w:t>19.</w:t>
      </w:r>
      <w:r w:rsidR="006B711C">
        <w:rPr>
          <w:b/>
          <w:spacing w:val="-2"/>
        </w:rPr>
        <w:t>208.183,80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6B711C">
        <w:rPr>
          <w:b/>
          <w:spacing w:val="-4"/>
        </w:rPr>
        <w:t>23.</w:t>
      </w:r>
      <w:r w:rsidR="0018797A">
        <w:rPr>
          <w:b/>
          <w:spacing w:val="-4"/>
        </w:rPr>
        <w:t>639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18797A">
        <w:rPr>
          <w:b/>
          <w:spacing w:val="-4"/>
        </w:rPr>
        <w:t>21.336</w:t>
      </w:r>
      <w:r w:rsidR="006B711C">
        <w:rPr>
          <w:b/>
          <w:spacing w:val="-4"/>
        </w:rPr>
        <w:t>,00</w:t>
      </w:r>
      <w:r w:rsidR="0056588A">
        <w:rPr>
          <w:b/>
          <w:spacing w:val="-4"/>
        </w:rPr>
        <w:t xml:space="preserve">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FA0CB0">
        <w:rPr>
          <w:b/>
        </w:rPr>
        <w:t>19.</w:t>
      </w:r>
      <w:r w:rsidR="006B711C">
        <w:rPr>
          <w:b/>
        </w:rPr>
        <w:t>473.177,80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18797A">
        <w:rPr>
          <w:b/>
        </w:rPr>
        <w:t>23.639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18797A">
        <w:rPr>
          <w:b/>
        </w:rPr>
        <w:t>21.336</w:t>
      </w:r>
      <w:bookmarkStart w:id="0" w:name="_GoBack"/>
      <w:bookmarkEnd w:id="0"/>
      <w:r w:rsidR="0056588A" w:rsidRPr="0056588A">
        <w:rPr>
          <w:b/>
        </w:rPr>
        <w:t xml:space="preserve">,00 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A0CB0">
        <w:rPr>
          <w:b/>
        </w:rPr>
        <w:t>18.</w:t>
      </w:r>
      <w:r w:rsidR="006B711C">
        <w:rPr>
          <w:b/>
        </w:rPr>
        <w:t>512.217,80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D14F17" w:rsidRDefault="00874CC9" w:rsidP="009342EB">
      <w:pPr>
        <w:jc w:val="both"/>
        <w:outlineLvl w:val="0"/>
      </w:pPr>
      <w:r>
        <w:t>Zarządzenie wchodzi w życie z dniem podpisania.</w:t>
      </w: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B711C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26</cp:revision>
  <cp:lastPrinted>2017-08-04T08:47:00Z</cp:lastPrinted>
  <dcterms:created xsi:type="dcterms:W3CDTF">2016-12-12T08:49:00Z</dcterms:created>
  <dcterms:modified xsi:type="dcterms:W3CDTF">2017-12-19T11:45:00Z</dcterms:modified>
</cp:coreProperties>
</file>