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AF0868">
        <w:rPr>
          <w:b/>
        </w:rPr>
        <w:t>17</w:t>
      </w:r>
      <w:r w:rsidR="005E773A">
        <w:rPr>
          <w:b/>
        </w:rPr>
        <w:t>.201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F0868">
        <w:rPr>
          <w:b/>
        </w:rPr>
        <w:t>25</w:t>
      </w:r>
      <w:r w:rsidR="00AF49EC">
        <w:rPr>
          <w:b/>
        </w:rPr>
        <w:t xml:space="preserve"> marca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2015 r. poz. 1515</w:t>
      </w:r>
      <w:r w:rsidR="00AF0868">
        <w:rPr>
          <w:spacing w:val="-6"/>
        </w:rPr>
        <w:t xml:space="preserve"> ze zm.</w:t>
      </w:r>
      <w:r w:rsidR="00AF0868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 xml:space="preserve">) </w:t>
      </w:r>
      <w:r w:rsidR="002E6298" w:rsidRPr="0030785F">
        <w:rPr>
          <w:spacing w:val="-6"/>
        </w:rPr>
        <w:t>i</w:t>
      </w:r>
      <w:r w:rsidR="00D50756" w:rsidRPr="0030785F">
        <w:rPr>
          <w:spacing w:val="-6"/>
        </w:rPr>
        <w:t xml:space="preserve">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AF0868" w:rsidRPr="00AF0868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AF0868" w:rsidRDefault="002A319B" w:rsidP="00AF0868">
      <w:pPr>
        <w:pStyle w:val="Akapitzlist"/>
        <w:numPr>
          <w:ilvl w:val="0"/>
          <w:numId w:val="1"/>
        </w:numPr>
        <w:jc w:val="both"/>
        <w:outlineLvl w:val="0"/>
        <w:rPr>
          <w:b/>
        </w:rPr>
      </w:pPr>
      <w:r w:rsidRPr="00AF0868">
        <w:rPr>
          <w:spacing w:val="-4"/>
        </w:rPr>
        <w:t>Z</w:t>
      </w:r>
      <w:r w:rsidR="0066275E" w:rsidRPr="00AF0868">
        <w:rPr>
          <w:spacing w:val="-4"/>
        </w:rPr>
        <w:t>większa</w:t>
      </w:r>
      <w:r w:rsidRPr="00AF0868">
        <w:rPr>
          <w:spacing w:val="-4"/>
        </w:rPr>
        <w:t xml:space="preserve"> się dochody budżetu o kwotę </w:t>
      </w:r>
      <w:r w:rsidR="00AF0868" w:rsidRPr="00AF0868">
        <w:rPr>
          <w:b/>
          <w:spacing w:val="-4"/>
        </w:rPr>
        <w:t>5.712</w:t>
      </w:r>
      <w:r w:rsidR="00AF49EC" w:rsidRPr="00AF0868">
        <w:rPr>
          <w:b/>
          <w:spacing w:val="-4"/>
        </w:rPr>
        <w:t>,00</w:t>
      </w:r>
      <w:r w:rsidRPr="00AF0868">
        <w:rPr>
          <w:b/>
          <w:spacing w:val="-4"/>
        </w:rPr>
        <w:t xml:space="preserve"> zł</w:t>
      </w:r>
      <w:r w:rsidRPr="00AF0868">
        <w:rPr>
          <w:spacing w:val="-4"/>
        </w:rPr>
        <w:t xml:space="preserve"> tj. ustala się dochody budżetu</w:t>
      </w:r>
      <w:r w:rsidR="006E2A1F" w:rsidRPr="00AF0868">
        <w:rPr>
          <w:spacing w:val="-4"/>
        </w:rPr>
        <w:t xml:space="preserve"> </w:t>
      </w:r>
      <w:r w:rsidRPr="00AF0868">
        <w:rPr>
          <w:spacing w:val="-4"/>
        </w:rPr>
        <w:t>w łącznej</w:t>
      </w:r>
      <w:r w:rsidRPr="002A319B">
        <w:t xml:space="preserve"> kwocie </w:t>
      </w:r>
      <w:r w:rsidR="00AF49EC" w:rsidRPr="00AF0868">
        <w:rPr>
          <w:b/>
        </w:rPr>
        <w:t>16.</w:t>
      </w:r>
      <w:r w:rsidR="00AF0868">
        <w:rPr>
          <w:b/>
        </w:rPr>
        <w:t>459.070</w:t>
      </w:r>
      <w:r w:rsidR="00AF49EC" w:rsidRPr="00AF0868">
        <w:rPr>
          <w:b/>
        </w:rPr>
        <w:t>,00</w:t>
      </w:r>
      <w:r w:rsidRPr="00AF0868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>Dochody bieżące z</w:t>
      </w:r>
      <w:r w:rsidR="0066275E">
        <w:t>większa</w:t>
      </w:r>
      <w:r w:rsidRPr="005E773A">
        <w:t xml:space="preserve"> się o kwotę </w:t>
      </w:r>
      <w:r w:rsidR="00AF0868">
        <w:rPr>
          <w:b/>
        </w:rPr>
        <w:t>5.712</w:t>
      </w:r>
      <w:r w:rsidR="00AF49EC">
        <w:rPr>
          <w:b/>
        </w:rPr>
        <w:t>,00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AF49EC">
        <w:rPr>
          <w:b/>
          <w:spacing w:val="-2"/>
        </w:rPr>
        <w:t>16.</w:t>
      </w:r>
      <w:r w:rsidR="00AF0868">
        <w:rPr>
          <w:b/>
          <w:spacing w:val="-2"/>
        </w:rPr>
        <w:t>457.574</w:t>
      </w:r>
      <w:r w:rsidR="00AF49EC">
        <w:rPr>
          <w:b/>
          <w:spacing w:val="-2"/>
        </w:rPr>
        <w:t>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AF49EC">
        <w:t>6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E40B8C" w:rsidRPr="00EA3DE0">
        <w:rPr>
          <w:b/>
          <w:spacing w:val="-4"/>
        </w:rPr>
        <w:t>5</w:t>
      </w:r>
      <w:r w:rsidR="00AF0868" w:rsidRPr="00EA3DE0">
        <w:rPr>
          <w:b/>
          <w:spacing w:val="-4"/>
        </w:rPr>
        <w:t>.</w:t>
      </w:r>
      <w:r w:rsidR="00AF0868">
        <w:rPr>
          <w:b/>
          <w:spacing w:val="-4"/>
        </w:rPr>
        <w:t>712</w:t>
      </w:r>
      <w:r w:rsidR="00AF49EC">
        <w:rPr>
          <w:b/>
          <w:spacing w:val="-4"/>
        </w:rPr>
        <w:t>,00</w:t>
      </w:r>
      <w:r w:rsidR="00331BBA">
        <w:rPr>
          <w:b/>
          <w:spacing w:val="-4"/>
        </w:rPr>
        <w:t xml:space="preserve"> zł</w:t>
      </w:r>
      <w:r w:rsidR="0030785F">
        <w:rPr>
          <w:b/>
          <w:spacing w:val="-4"/>
        </w:rPr>
        <w:t xml:space="preserve"> </w:t>
      </w:r>
      <w:r w:rsidRPr="002A319B">
        <w:t>tj. ustala się wydatki budżetu</w:t>
      </w:r>
      <w:r w:rsidR="00AF0868">
        <w:t xml:space="preserve"> </w:t>
      </w:r>
      <w:r w:rsidRPr="002A319B">
        <w:t xml:space="preserve">w łącznej kwocie </w:t>
      </w:r>
      <w:r w:rsidR="00AF49EC">
        <w:rPr>
          <w:b/>
        </w:rPr>
        <w:t>16.</w:t>
      </w:r>
      <w:r w:rsidR="00AF0868">
        <w:rPr>
          <w:b/>
        </w:rPr>
        <w:t>317.389</w:t>
      </w:r>
      <w:r w:rsidR="00AF49EC">
        <w:rPr>
          <w:b/>
        </w:rPr>
        <w:t>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AF0868">
        <w:rPr>
          <w:b/>
        </w:rPr>
        <w:t>5.712</w:t>
      </w:r>
      <w:r w:rsidR="00AF49EC">
        <w:rPr>
          <w:b/>
        </w:rPr>
        <w:t xml:space="preserve">,00 </w:t>
      </w:r>
      <w:r w:rsidR="00AF49EC" w:rsidRPr="00AF49EC">
        <w:t>tj.</w:t>
      </w:r>
      <w:r w:rsidR="00AF49EC">
        <w:rPr>
          <w:b/>
        </w:rPr>
        <w:t xml:space="preserve"> </w:t>
      </w:r>
      <w:r w:rsidRPr="00D34708">
        <w:t>do</w:t>
      </w:r>
      <w:r w:rsidRPr="002A319B">
        <w:t xml:space="preserve"> kwoty </w:t>
      </w:r>
      <w:r w:rsidR="00AF49EC">
        <w:rPr>
          <w:b/>
        </w:rPr>
        <w:t>15.</w:t>
      </w:r>
      <w:r w:rsidR="00AF0868">
        <w:rPr>
          <w:b/>
        </w:rPr>
        <w:t>717.389</w:t>
      </w:r>
      <w:r w:rsidR="00AF49EC">
        <w:rPr>
          <w:b/>
        </w:rPr>
        <w:t>,00</w:t>
      </w:r>
      <w:r w:rsidR="000B09BF">
        <w:rPr>
          <w:b/>
        </w:rPr>
        <w:t xml:space="preserve"> </w:t>
      </w:r>
      <w:r w:rsidRPr="002A319B">
        <w:rPr>
          <w:b/>
        </w:rPr>
        <w:t>zł</w:t>
      </w:r>
      <w:r w:rsidRPr="002A319B">
        <w:t>, zgodnie z załącznikiem Nr 2 do niniejszego zarządzenia zmieniającego załącznik Nr 2 do Uchwały  Budżetowej  na  rok  201</w:t>
      </w:r>
      <w:r w:rsidR="00AF49EC">
        <w:t>6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</w:t>
      </w:r>
      <w:r w:rsidR="00AF49EC">
        <w:t>6</w:t>
      </w:r>
      <w:r>
        <w:t xml:space="preserve"> Nr </w:t>
      </w:r>
      <w:r w:rsidR="00AF49EC">
        <w:t>X</w:t>
      </w:r>
      <w:r w:rsidR="00BA51A7">
        <w:t>II.</w:t>
      </w:r>
      <w:r w:rsidR="00AF49EC">
        <w:t>82</w:t>
      </w:r>
      <w:r w:rsidR="00BA51A7">
        <w:t>.201</w:t>
      </w:r>
      <w:r w:rsidR="00AF49EC">
        <w:t>5</w:t>
      </w:r>
      <w:r>
        <w:t xml:space="preserve"> Rady Gminy Słubice z dnia 2</w:t>
      </w:r>
      <w:r w:rsidR="00AF49EC">
        <w:t>3</w:t>
      </w:r>
      <w:r>
        <w:t xml:space="preserve"> grudnia 201</w:t>
      </w:r>
      <w:r w:rsidR="00AF49EC">
        <w:t>5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1B593A" w:rsidRDefault="001B593A" w:rsidP="00874CC9">
      <w:pPr>
        <w:jc w:val="both"/>
      </w:pPr>
    </w:p>
    <w:p w:rsidR="000B09BF" w:rsidRDefault="000B09BF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CF20A3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AF0868" w:rsidRPr="00AF0868" w:rsidRDefault="00AF0868" w:rsidP="00AF0868">
      <w:pPr>
        <w:pStyle w:val="Tekstprzypisudolnego"/>
        <w:rPr>
          <w:sz w:val="16"/>
          <w:szCs w:val="16"/>
        </w:rPr>
      </w:pPr>
      <w:r w:rsidRPr="00AF0868">
        <w:rPr>
          <w:rStyle w:val="Odwoanieprzypisudolnego"/>
          <w:sz w:val="16"/>
          <w:szCs w:val="16"/>
        </w:rPr>
        <w:footnoteRef/>
      </w:r>
      <w:r w:rsidRPr="00AF0868">
        <w:rPr>
          <w:sz w:val="16"/>
          <w:szCs w:val="16"/>
        </w:rPr>
        <w:t xml:space="preserve"> Zmiany ustawy opublikowano w Dz. U. z 2015 r., poz. 1045 i 1890.</w:t>
      </w:r>
    </w:p>
    <w:p w:rsidR="005376F0" w:rsidRPr="00874CC9" w:rsidRDefault="00AF0868" w:rsidP="00AF0868">
      <w:pPr>
        <w:ind w:left="142" w:hanging="142"/>
        <w:jc w:val="both"/>
        <w:outlineLvl w:val="0"/>
        <w:rPr>
          <w:sz w:val="16"/>
          <w:szCs w:val="16"/>
        </w:rPr>
      </w:pPr>
      <w:r w:rsidRPr="00AF0868">
        <w:rPr>
          <w:rStyle w:val="Odwoanieprzypisudolnego"/>
          <w:sz w:val="16"/>
          <w:szCs w:val="16"/>
        </w:rPr>
        <w:footnoteRef/>
      </w:r>
      <w:r w:rsidRPr="00AF0868">
        <w:rPr>
          <w:sz w:val="16"/>
          <w:szCs w:val="16"/>
        </w:rPr>
        <w:t xml:space="preserve"> </w:t>
      </w:r>
      <w:r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Pr="00AF0868">
        <w:rPr>
          <w:spacing w:val="-4"/>
          <w:sz w:val="16"/>
          <w:szCs w:val="16"/>
        </w:rPr>
        <w:t>wyn</w:t>
      </w:r>
      <w:proofErr w:type="spellEnd"/>
      <w:r w:rsidRPr="00AF0868">
        <w:rPr>
          <w:spacing w:val="-4"/>
          <w:sz w:val="16"/>
          <w:szCs w:val="16"/>
        </w:rPr>
        <w:t>. z Dz. U. z 2015 r., poz. 532</w:t>
      </w:r>
      <w:r w:rsidR="00CF20A3">
        <w:rPr>
          <w:spacing w:val="-4"/>
          <w:sz w:val="16"/>
          <w:szCs w:val="16"/>
        </w:rPr>
        <w:t>.</w:t>
      </w:r>
      <w:bookmarkStart w:id="0" w:name="_GoBack"/>
      <w:bookmarkEnd w:id="0"/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B09BF"/>
    <w:rsid w:val="00174118"/>
    <w:rsid w:val="00180660"/>
    <w:rsid w:val="001B3CC6"/>
    <w:rsid w:val="001B593A"/>
    <w:rsid w:val="00253B50"/>
    <w:rsid w:val="002A319B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6275E"/>
    <w:rsid w:val="006834F7"/>
    <w:rsid w:val="0069142F"/>
    <w:rsid w:val="006D5474"/>
    <w:rsid w:val="006E2A1F"/>
    <w:rsid w:val="00717874"/>
    <w:rsid w:val="007A1FED"/>
    <w:rsid w:val="007D0E8E"/>
    <w:rsid w:val="007F76DC"/>
    <w:rsid w:val="00830644"/>
    <w:rsid w:val="00874CC9"/>
    <w:rsid w:val="008F58FF"/>
    <w:rsid w:val="009E0BA4"/>
    <w:rsid w:val="00A73E7E"/>
    <w:rsid w:val="00AF0868"/>
    <w:rsid w:val="00AF49EC"/>
    <w:rsid w:val="00BA51A7"/>
    <w:rsid w:val="00BF0BFA"/>
    <w:rsid w:val="00C71E63"/>
    <w:rsid w:val="00CF20A3"/>
    <w:rsid w:val="00D34708"/>
    <w:rsid w:val="00D50718"/>
    <w:rsid w:val="00D50756"/>
    <w:rsid w:val="00E40B8C"/>
    <w:rsid w:val="00E42292"/>
    <w:rsid w:val="00E943FE"/>
    <w:rsid w:val="00EA3DE0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34</cp:revision>
  <cp:lastPrinted>2016-03-25T08:55:00Z</cp:lastPrinted>
  <dcterms:created xsi:type="dcterms:W3CDTF">2015-04-24T06:48:00Z</dcterms:created>
  <dcterms:modified xsi:type="dcterms:W3CDTF">2016-03-25T08:56:00Z</dcterms:modified>
</cp:coreProperties>
</file>