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6623" w14:textId="77777777" w:rsidR="000C347D" w:rsidRPr="009917A4" w:rsidRDefault="000C347D" w:rsidP="000C347D">
      <w:pPr>
        <w:pStyle w:val="Nagwek"/>
        <w:ind w:left="5954"/>
        <w:rPr>
          <w:rFonts w:ascii="Times New Roman" w:hAnsi="Times New Roman" w:cs="Times New Roman"/>
          <w:i/>
          <w:iCs/>
          <w:sz w:val="20"/>
          <w:szCs w:val="20"/>
        </w:rPr>
      </w:pPr>
      <w:r w:rsidRPr="009917A4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</w:p>
    <w:p w14:paraId="293C1313" w14:textId="77777777" w:rsidR="000C347D" w:rsidRPr="009917A4" w:rsidRDefault="000C347D" w:rsidP="000C347D">
      <w:pPr>
        <w:pStyle w:val="Nagwek"/>
        <w:ind w:left="5954"/>
        <w:rPr>
          <w:rFonts w:ascii="Times New Roman" w:hAnsi="Times New Roman" w:cs="Times New Roman"/>
          <w:i/>
          <w:iCs/>
          <w:sz w:val="20"/>
          <w:szCs w:val="20"/>
        </w:rPr>
      </w:pPr>
      <w:r w:rsidRPr="009917A4">
        <w:rPr>
          <w:rFonts w:ascii="Times New Roman" w:hAnsi="Times New Roman" w:cs="Times New Roman"/>
          <w:i/>
          <w:iCs/>
          <w:sz w:val="20"/>
          <w:szCs w:val="20"/>
        </w:rPr>
        <w:t>do Zarządzenia Nr 120.4.2020</w:t>
      </w:r>
    </w:p>
    <w:p w14:paraId="00B488E3" w14:textId="77777777" w:rsidR="000C347D" w:rsidRPr="009917A4" w:rsidRDefault="000C347D" w:rsidP="000C347D">
      <w:pPr>
        <w:pStyle w:val="Nagwek"/>
        <w:ind w:left="5954"/>
        <w:rPr>
          <w:rFonts w:ascii="Times New Roman" w:hAnsi="Times New Roman" w:cs="Times New Roman"/>
          <w:i/>
          <w:iCs/>
          <w:sz w:val="20"/>
          <w:szCs w:val="20"/>
        </w:rPr>
      </w:pPr>
      <w:r w:rsidRPr="009917A4">
        <w:rPr>
          <w:rFonts w:ascii="Times New Roman" w:hAnsi="Times New Roman" w:cs="Times New Roman"/>
          <w:i/>
          <w:iCs/>
          <w:sz w:val="20"/>
          <w:szCs w:val="20"/>
        </w:rPr>
        <w:t xml:space="preserve">Wójta Gminy Słubice </w:t>
      </w:r>
    </w:p>
    <w:p w14:paraId="28F41CCC" w14:textId="77777777" w:rsidR="000C347D" w:rsidRDefault="000C347D" w:rsidP="000C347D">
      <w:pPr>
        <w:pStyle w:val="Nagwek"/>
        <w:ind w:left="5954"/>
        <w:rPr>
          <w:rFonts w:ascii="Times New Roman" w:hAnsi="Times New Roman" w:cs="Times New Roman"/>
          <w:i/>
          <w:iCs/>
          <w:sz w:val="20"/>
          <w:szCs w:val="20"/>
        </w:rPr>
      </w:pPr>
      <w:r w:rsidRPr="009917A4">
        <w:rPr>
          <w:rFonts w:ascii="Times New Roman" w:hAnsi="Times New Roman" w:cs="Times New Roman"/>
          <w:i/>
          <w:iCs/>
          <w:sz w:val="20"/>
          <w:szCs w:val="20"/>
        </w:rPr>
        <w:t>z dnia 16 marca 2020 roku</w:t>
      </w:r>
    </w:p>
    <w:p w14:paraId="769AC3C5" w14:textId="380177A8" w:rsidR="000C347D" w:rsidRDefault="000C347D" w:rsidP="000C3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583A31" w14:textId="77777777" w:rsidR="000C347D" w:rsidRDefault="000C347D" w:rsidP="000C347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00BC6" w14:textId="32DD8096" w:rsidR="002526B9" w:rsidRDefault="002526B9" w:rsidP="002526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B9">
        <w:rPr>
          <w:rFonts w:ascii="Times New Roman" w:hAnsi="Times New Roman" w:cs="Times New Roman"/>
          <w:b/>
          <w:bCs/>
          <w:sz w:val="24"/>
          <w:szCs w:val="24"/>
        </w:rPr>
        <w:t>Procedury bezpieczeństwa</w:t>
      </w:r>
    </w:p>
    <w:p w14:paraId="78105F9A" w14:textId="77777777" w:rsidR="002526B9" w:rsidRDefault="002526B9" w:rsidP="002526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B9">
        <w:rPr>
          <w:rFonts w:ascii="Times New Roman" w:hAnsi="Times New Roman" w:cs="Times New Roman"/>
          <w:b/>
          <w:bCs/>
          <w:sz w:val="24"/>
          <w:szCs w:val="24"/>
        </w:rPr>
        <w:t>w celu ograniczenia ryzyka infekcji wirusem COVID – 19</w:t>
      </w:r>
    </w:p>
    <w:p w14:paraId="27308B63" w14:textId="77777777" w:rsidR="002526B9" w:rsidRDefault="002526B9" w:rsidP="002526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B9">
        <w:rPr>
          <w:rFonts w:ascii="Times New Roman" w:hAnsi="Times New Roman" w:cs="Times New Roman"/>
          <w:b/>
          <w:bCs/>
          <w:sz w:val="24"/>
          <w:szCs w:val="24"/>
        </w:rPr>
        <w:t>w Urzędzie Gminy Słubice</w:t>
      </w:r>
    </w:p>
    <w:p w14:paraId="0C6012EF" w14:textId="77777777" w:rsidR="002526B9" w:rsidRDefault="002526B9" w:rsidP="002526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3169E" w14:textId="77777777" w:rsidR="002526B9" w:rsidRDefault="002526B9" w:rsidP="005D5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6B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dniem 16 marca 2020 roku do odwołania wprowadzam niżej wymienione procedury mające na celu ograniczenie ryzyka zakażenia wirusem COVID – 19 w Urzędzie Gminy Słubice.</w:t>
      </w:r>
    </w:p>
    <w:p w14:paraId="4347834A" w14:textId="77777777" w:rsidR="002526B9" w:rsidRDefault="002526B9" w:rsidP="00EC5F56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Urzędu – uszczegółowienie.</w:t>
      </w:r>
    </w:p>
    <w:p w14:paraId="29848A32" w14:textId="77777777" w:rsidR="002526B9" w:rsidRDefault="002526B9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zarządzenia nr 120.3.2020 z dnia 13 marca 2020 r. od godziny 12</w:t>
      </w:r>
      <w:r w:rsidR="00AB1B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 tej w dniu 16 marca 2020 r. Urząd Gminy Słubice funkcjonuje w systemie zamkniętym.</w:t>
      </w:r>
    </w:p>
    <w:p w14:paraId="5CB6719C" w14:textId="77777777" w:rsidR="00995A88" w:rsidRDefault="00995A88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bezwzględnie pilne będą załatwione po wcześniejszym kontakcie telefonicznym.</w:t>
      </w:r>
    </w:p>
    <w:p w14:paraId="5E315885" w14:textId="77777777" w:rsidR="00995A88" w:rsidRDefault="00995A88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niewymagające pilnego załatwienia będą realizowane w terminie późniejszym.</w:t>
      </w:r>
    </w:p>
    <w:p w14:paraId="261DC0E8" w14:textId="77777777" w:rsidR="00995A88" w:rsidRDefault="00995A88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 i wyjazdy pracowników Urzędu w teren (bank, poczta, itp.) ograniczam do niezbędnego minimum z jednoczesnym zaleceniem stosowania maseczek.</w:t>
      </w:r>
    </w:p>
    <w:p w14:paraId="5E7E4EE9" w14:textId="77777777" w:rsidR="00995A88" w:rsidRDefault="00995A88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zakaz wyjazdów służbowych, które mogą się odbyć jedynie po</w:t>
      </w:r>
      <w:r w:rsidR="00DE65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uzyskaniu mojej zgody.</w:t>
      </w:r>
    </w:p>
    <w:p w14:paraId="2EA61730" w14:textId="77777777" w:rsidR="00995A88" w:rsidRDefault="00995A88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odwołania wstrzymuję odczytywanie wskazań wodomierzy u odbiorców wody z sieci wodociągowej Gminy Słubice oraz doręczanie przez pracowników Urzędu korespondencji do mieszkańców gminy.</w:t>
      </w:r>
    </w:p>
    <w:p w14:paraId="34D45E69" w14:textId="77777777" w:rsidR="00995A88" w:rsidRDefault="0090129D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przyjmowanie od operatorów pocztowych korespondencji kierowanej na adres Urzędu przy drzwiach wejściowych do Urzędu. Koperty dostarczonej korespondencji należy przetrzeć środkiem dezynfekującym.</w:t>
      </w:r>
    </w:p>
    <w:p w14:paraId="5236B10B" w14:textId="77777777" w:rsidR="0090129D" w:rsidRDefault="0090129D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Wpuszczanie do pomieszczeń Urzędu osób, które nie są pracownikami może mieć miejsce tylko za moją zgodą i może dotyczyć osób świadczących usługi informatyczne oraz serwisantów.</w:t>
      </w:r>
    </w:p>
    <w:p w14:paraId="1732D71A" w14:textId="77777777" w:rsidR="0090129D" w:rsidRDefault="00A254B9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osobistego kontaktu pracownika z interesantem, zalecam stosowanie maseczek i rękawiczek oraz zachowanie bezpiecznej odległości w czasie rozmowy.</w:t>
      </w:r>
    </w:p>
    <w:p w14:paraId="1472CDB3" w14:textId="77777777" w:rsidR="00A254B9" w:rsidRDefault="00FC319F" w:rsidP="00EC5F56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Wstrzymuję możliwość składowania odpadów w Punkcie Selektywnej Zbiórki Odpadów Komunalnych w Słubicach.</w:t>
      </w:r>
    </w:p>
    <w:p w14:paraId="134A09EC" w14:textId="77777777" w:rsidR="005B5CC6" w:rsidRDefault="00186949" w:rsidP="00186949">
      <w:pPr>
        <w:pStyle w:val="Akapitzlist"/>
        <w:numPr>
          <w:ilvl w:val="0"/>
          <w:numId w:val="1"/>
        </w:numPr>
        <w:spacing w:after="0" w:line="360" w:lineRule="auto"/>
        <w:ind w:left="709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Urzędu zobowiązani są do przestrzegania ogólnych zasad bezpieczeństwa.</w:t>
      </w:r>
    </w:p>
    <w:p w14:paraId="1A6B5790" w14:textId="77777777" w:rsidR="00186949" w:rsidRDefault="00186949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 należy obowiązkowo dezynfekować dłonie.</w:t>
      </w:r>
    </w:p>
    <w:p w14:paraId="230AE4F7" w14:textId="77777777" w:rsidR="00186949" w:rsidRDefault="00186949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jest podpisywanie listy obecności własnym długopisem.</w:t>
      </w:r>
    </w:p>
    <w:p w14:paraId="73FE8D4D" w14:textId="77777777" w:rsidR="00186949" w:rsidRDefault="00186949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unikanie dotykania twarzy (oczu, nosa, ust).</w:t>
      </w:r>
    </w:p>
    <w:p w14:paraId="077FBE4F" w14:textId="77777777" w:rsidR="00186949" w:rsidRDefault="00186949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zachować bezpieczną odległość (min. 2 metrów )</w:t>
      </w:r>
      <w:r w:rsidR="00F6602B">
        <w:rPr>
          <w:rFonts w:ascii="Times New Roman" w:hAnsi="Times New Roman" w:cs="Times New Roman"/>
          <w:sz w:val="24"/>
          <w:szCs w:val="24"/>
        </w:rPr>
        <w:t xml:space="preserve"> od innych osób.</w:t>
      </w:r>
    </w:p>
    <w:p w14:paraId="4AB48F93" w14:textId="77777777" w:rsidR="00F6602B" w:rsidRDefault="00F6602B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rezygnację z tradycyjnych zwrotów grzecznościowych</w:t>
      </w:r>
      <w:r w:rsidR="00671F11">
        <w:rPr>
          <w:rFonts w:ascii="Times New Roman" w:hAnsi="Times New Roman" w:cs="Times New Roman"/>
          <w:sz w:val="24"/>
          <w:szCs w:val="24"/>
        </w:rPr>
        <w:t xml:space="preserve"> np. uściski rąk oraz przyjętego zwyczaju składania życzeń imieninowych.</w:t>
      </w:r>
    </w:p>
    <w:p w14:paraId="0BF4E10F" w14:textId="77777777" w:rsidR="00671F11" w:rsidRDefault="00671F11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rękawiczki jednorazowe należy wrzucać do pojemnika na odpady zmieszane.</w:t>
      </w:r>
    </w:p>
    <w:p w14:paraId="4C6AAA15" w14:textId="77777777" w:rsidR="00671F11" w:rsidRDefault="00671F11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częstą i systematyczną dezynfekcję, wietrzenie i sprzątanie pomieszczeń.</w:t>
      </w:r>
    </w:p>
    <w:p w14:paraId="330BB2DC" w14:textId="77777777" w:rsidR="00671F11" w:rsidRDefault="00671F11" w:rsidP="00BB606F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Polecam, by powierzchnie dotykowe, w tym biurka, stoły, klamki, włączniki świateł, poręcze i inne przedmioty (np. telefony, klawiatury, myszki) były regularnie wycierane środkiem dezynfekującym.</w:t>
      </w:r>
    </w:p>
    <w:p w14:paraId="62D9637B" w14:textId="77777777" w:rsidR="00B17BC4" w:rsidRDefault="00187DFB" w:rsidP="005D5A27">
      <w:pPr>
        <w:pStyle w:val="Akapitzlist"/>
        <w:numPr>
          <w:ilvl w:val="0"/>
          <w:numId w:val="1"/>
        </w:numPr>
        <w:spacing w:after="0" w:line="360" w:lineRule="auto"/>
        <w:ind w:left="709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zapobiegawcze – podejrzenie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CA636A" w14:textId="77777777" w:rsidR="00187DFB" w:rsidRDefault="00187DFB" w:rsidP="00BB606F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wszystkim pracownikom bieżące śledzenie informacji Głównego Inspektora Sanitarnego i Ministra Zdrowia, dostępnych na stronach gis.gov.pl lub </w:t>
      </w:r>
      <w:hyperlink r:id="rId8" w:history="1">
        <w:r w:rsidRPr="00D578E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>
        <w:rPr>
          <w:rFonts w:ascii="Times New Roman" w:hAnsi="Times New Roman" w:cs="Times New Roman"/>
          <w:sz w:val="24"/>
          <w:szCs w:val="24"/>
        </w:rPr>
        <w:t>, a także obowiązujących przepisów prawa.</w:t>
      </w:r>
    </w:p>
    <w:p w14:paraId="1754AB68" w14:textId="77777777" w:rsidR="00187DFB" w:rsidRDefault="00187DFB" w:rsidP="00BB606F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niepokojących objawów rodzących podejrzenie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pracownicy Urzędu powinni pozostać w domu i</w:t>
      </w:r>
      <w:r w:rsidR="004A29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skontaktować się ze stacją sanitarno-epidemiologiczną, oddziałem zakaźnym oraz poinformować pracodawcę, że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407CB7" w14:textId="77777777" w:rsidR="00187DFB" w:rsidRDefault="00187DFB" w:rsidP="00BB606F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objawy sugerujące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wystąpią u</w:t>
      </w:r>
      <w:r w:rsidR="007964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pracownika przebywającego w Urzędzie należy </w:t>
      </w:r>
      <w:r w:rsidR="00796475">
        <w:rPr>
          <w:rFonts w:ascii="Times New Roman" w:hAnsi="Times New Roman" w:cs="Times New Roman"/>
          <w:sz w:val="24"/>
          <w:szCs w:val="24"/>
        </w:rPr>
        <w:t>niezwłocznie</w:t>
      </w:r>
      <w:r>
        <w:rPr>
          <w:rFonts w:ascii="Times New Roman" w:hAnsi="Times New Roman" w:cs="Times New Roman"/>
          <w:sz w:val="24"/>
          <w:szCs w:val="24"/>
        </w:rPr>
        <w:t xml:space="preserve"> odsunąć  go od</w:t>
      </w:r>
      <w:r w:rsidR="004A29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pracy i transportem indywidualnym odesłać do domu</w:t>
      </w:r>
      <w:r w:rsidR="00796475">
        <w:rPr>
          <w:rFonts w:ascii="Times New Roman" w:hAnsi="Times New Roman" w:cs="Times New Roman"/>
          <w:sz w:val="24"/>
          <w:szCs w:val="24"/>
        </w:rPr>
        <w:t>. Do czasu odjazdu pracownik oczekuje na transport w wyznaczonym miejscu.</w:t>
      </w:r>
    </w:p>
    <w:p w14:paraId="12FD3A58" w14:textId="77777777" w:rsidR="00796475" w:rsidRDefault="00796475" w:rsidP="00BB606F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wskazanych w pkt 2 i w pkt 3 należy ustalić obszary, w których przebywał pracownik i przeprowadzić rutynowe sprzątanie oraz zdezynfekować powierzchnie dotykowe.</w:t>
      </w:r>
    </w:p>
    <w:p w14:paraId="17B40ED9" w14:textId="063ED532" w:rsidR="00FE3FAA" w:rsidRDefault="00FE3FAA" w:rsidP="00BB606F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Pracownicy, którzy podejmą </w:t>
      </w:r>
      <w:r w:rsidR="00DA626A">
        <w:rPr>
          <w:rFonts w:ascii="Times New Roman" w:hAnsi="Times New Roman" w:cs="Times New Roman"/>
          <w:sz w:val="24"/>
          <w:szCs w:val="24"/>
        </w:rPr>
        <w:t xml:space="preserve">informację o możliwości kontaktu z osobą zakażoną </w:t>
      </w:r>
      <w:proofErr w:type="spellStart"/>
      <w:r w:rsidR="00DA626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DA626A">
        <w:rPr>
          <w:rFonts w:ascii="Times New Roman" w:hAnsi="Times New Roman" w:cs="Times New Roman"/>
          <w:sz w:val="24"/>
          <w:szCs w:val="24"/>
        </w:rPr>
        <w:t xml:space="preserve">, do czasu wyjaśnienia, czy osoba ta jest faktycznie zakażona </w:t>
      </w:r>
      <w:r w:rsidR="00DA626A">
        <w:rPr>
          <w:rFonts w:ascii="Times New Roman" w:hAnsi="Times New Roman" w:cs="Times New Roman"/>
          <w:sz w:val="24"/>
          <w:szCs w:val="24"/>
        </w:rPr>
        <w:lastRenderedPageBreak/>
        <w:t>zobowiązani są do pozostania w domu o</w:t>
      </w:r>
      <w:r w:rsidR="000C347D">
        <w:rPr>
          <w:rFonts w:ascii="Times New Roman" w:hAnsi="Times New Roman" w:cs="Times New Roman"/>
          <w:sz w:val="24"/>
          <w:szCs w:val="24"/>
        </w:rPr>
        <w:t>raz</w:t>
      </w:r>
      <w:r w:rsidR="00DA626A">
        <w:rPr>
          <w:rFonts w:ascii="Times New Roman" w:hAnsi="Times New Roman" w:cs="Times New Roman"/>
          <w:sz w:val="24"/>
          <w:szCs w:val="24"/>
        </w:rPr>
        <w:t xml:space="preserve"> przekazania informacji w tym zakresie Wójtowi.</w:t>
      </w:r>
    </w:p>
    <w:p w14:paraId="71AA5C3E" w14:textId="77777777" w:rsidR="00DA626A" w:rsidRDefault="00DA626A" w:rsidP="00BB606F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przypadku pracodawca oraz pracownicy stosują się do zaleceń Państwowego Powiatowego Inspektora Sanitarnego dotyczących potrzeby wdrożenia dodatkowych procedur.</w:t>
      </w:r>
    </w:p>
    <w:p w14:paraId="2FA1A651" w14:textId="77777777" w:rsidR="00593630" w:rsidRDefault="00593630" w:rsidP="005D5A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ogólne.</w:t>
      </w:r>
    </w:p>
    <w:p w14:paraId="67764B90" w14:textId="77777777" w:rsidR="00593630" w:rsidRDefault="00593630" w:rsidP="00BB606F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zwracam się do pracowników Urzędu Gminy Słubice o odpowiedzialne potraktowanie ryzyka zarażenia wirusem COVID – 19, ale bez  konieczności nadmiernego wyolbrzymiania powstałego zagrożenia.</w:t>
      </w:r>
    </w:p>
    <w:p w14:paraId="403DC0DC" w14:textId="77777777" w:rsidR="00593630" w:rsidRDefault="00593630" w:rsidP="00BB606F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ze skuteczną ochroną przed wirusem COVID – 19 jest zachowanie higieny osobistej, a szczególnie dokładne, zgodne z upublicznionymi instrukcjami, mycie rąk lub stosowanie preparatów antybakteryjnych.</w:t>
      </w:r>
    </w:p>
    <w:p w14:paraId="1C1C80D4" w14:textId="77777777" w:rsidR="00593630" w:rsidRPr="00593630" w:rsidRDefault="00593630" w:rsidP="00BB606F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Urzędu Gminy Słubice potwierdzą okoliczność zapoznania się z</w:t>
      </w:r>
      <w:r w:rsidR="004A29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wprowadzonymi procedurami składając podpis na dołączonej liście.</w:t>
      </w:r>
    </w:p>
    <w:p w14:paraId="0C8714BE" w14:textId="77777777" w:rsidR="002526B9" w:rsidRPr="002526B9" w:rsidRDefault="002526B9" w:rsidP="00EC5F56">
      <w:pPr>
        <w:pStyle w:val="Akapitzlist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2526B9" w:rsidRPr="002526B9" w:rsidSect="002169E4">
      <w:headerReference w:type="default" r:id="rId9"/>
      <w:footerReference w:type="default" r:id="rId10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C27B" w14:textId="77777777" w:rsidR="00DF6EB5" w:rsidRDefault="00DF6EB5" w:rsidP="009917A4">
      <w:pPr>
        <w:spacing w:after="0" w:line="240" w:lineRule="auto"/>
      </w:pPr>
      <w:r>
        <w:separator/>
      </w:r>
    </w:p>
  </w:endnote>
  <w:endnote w:type="continuationSeparator" w:id="0">
    <w:p w14:paraId="4D65A2CB" w14:textId="77777777" w:rsidR="00DF6EB5" w:rsidRDefault="00DF6EB5" w:rsidP="0099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410693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5BBDBC9" w14:textId="19B4088C" w:rsidR="002169E4" w:rsidRPr="002169E4" w:rsidRDefault="002169E4" w:rsidP="002169E4">
        <w:pPr>
          <w:pStyle w:val="Stopka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2169E4">
          <w:rPr>
            <w:rFonts w:ascii="Times New Roman" w:eastAsiaTheme="majorEastAsia" w:hAnsi="Times New Roman" w:cs="Times New Roman"/>
            <w:sz w:val="20"/>
            <w:szCs w:val="20"/>
          </w:rPr>
          <w:t xml:space="preserve">- </w:t>
        </w:r>
        <w:r w:rsidRPr="002169E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2169E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2169E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2169E4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2169E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2169E4">
          <w:rPr>
            <w:rFonts w:ascii="Times New Roman" w:eastAsiaTheme="majorEastAsia" w:hAnsi="Times New Roman" w:cs="Times New Roman"/>
            <w:sz w:val="20"/>
            <w:szCs w:val="20"/>
          </w:rPr>
          <w:t xml:space="preserve"> -</w:t>
        </w:r>
      </w:p>
    </w:sdtContent>
  </w:sdt>
  <w:p w14:paraId="4BDB8CB1" w14:textId="77777777" w:rsidR="002169E4" w:rsidRDefault="0021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BB34" w14:textId="77777777" w:rsidR="00DF6EB5" w:rsidRDefault="00DF6EB5" w:rsidP="009917A4">
      <w:pPr>
        <w:spacing w:after="0" w:line="240" w:lineRule="auto"/>
      </w:pPr>
      <w:r>
        <w:separator/>
      </w:r>
    </w:p>
  </w:footnote>
  <w:footnote w:type="continuationSeparator" w:id="0">
    <w:p w14:paraId="3BECE8B2" w14:textId="77777777" w:rsidR="00DF6EB5" w:rsidRDefault="00DF6EB5" w:rsidP="0099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B69F" w14:textId="77777777" w:rsidR="004A291F" w:rsidRPr="009917A4" w:rsidRDefault="004A291F" w:rsidP="009917A4">
    <w:pPr>
      <w:pStyle w:val="Nagwek"/>
      <w:ind w:left="5954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6A9"/>
    <w:multiLevelType w:val="hybridMultilevel"/>
    <w:tmpl w:val="386853DC"/>
    <w:lvl w:ilvl="0" w:tplc="D49A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02A32"/>
    <w:multiLevelType w:val="hybridMultilevel"/>
    <w:tmpl w:val="9F60C542"/>
    <w:lvl w:ilvl="0" w:tplc="54082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1C0AEC"/>
    <w:multiLevelType w:val="hybridMultilevel"/>
    <w:tmpl w:val="3AB4600C"/>
    <w:lvl w:ilvl="0" w:tplc="FC0E3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F2042F"/>
    <w:multiLevelType w:val="hybridMultilevel"/>
    <w:tmpl w:val="DFC89CE0"/>
    <w:lvl w:ilvl="0" w:tplc="7E26F0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A34534"/>
    <w:multiLevelType w:val="hybridMultilevel"/>
    <w:tmpl w:val="A878ACF8"/>
    <w:lvl w:ilvl="0" w:tplc="1D9654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13"/>
    <w:rsid w:val="000C347D"/>
    <w:rsid w:val="00186949"/>
    <w:rsid w:val="00187DFB"/>
    <w:rsid w:val="001F7410"/>
    <w:rsid w:val="002169E4"/>
    <w:rsid w:val="002526B9"/>
    <w:rsid w:val="004A291F"/>
    <w:rsid w:val="00593630"/>
    <w:rsid w:val="005B5CC6"/>
    <w:rsid w:val="005D5A27"/>
    <w:rsid w:val="00671F11"/>
    <w:rsid w:val="006F437F"/>
    <w:rsid w:val="00792713"/>
    <w:rsid w:val="00796475"/>
    <w:rsid w:val="0090129D"/>
    <w:rsid w:val="009917A4"/>
    <w:rsid w:val="00995A88"/>
    <w:rsid w:val="00A254B9"/>
    <w:rsid w:val="00AB1BE4"/>
    <w:rsid w:val="00B17BC4"/>
    <w:rsid w:val="00BB606F"/>
    <w:rsid w:val="00D37138"/>
    <w:rsid w:val="00DA626A"/>
    <w:rsid w:val="00DE6559"/>
    <w:rsid w:val="00DF6EB5"/>
    <w:rsid w:val="00EC5F56"/>
    <w:rsid w:val="00F6602B"/>
    <w:rsid w:val="00FC319F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92447"/>
  <w15:chartTrackingRefBased/>
  <w15:docId w15:val="{88800176-B614-4364-B366-3BC26A71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7A4"/>
  </w:style>
  <w:style w:type="paragraph" w:styleId="Stopka">
    <w:name w:val="footer"/>
    <w:basedOn w:val="Normalny"/>
    <w:link w:val="StopkaZnak"/>
    <w:uiPriority w:val="99"/>
    <w:unhideWhenUsed/>
    <w:rsid w:val="0099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7A4"/>
  </w:style>
  <w:style w:type="paragraph" w:styleId="Akapitzlist">
    <w:name w:val="List Paragraph"/>
    <w:basedOn w:val="Normalny"/>
    <w:uiPriority w:val="34"/>
    <w:qFormat/>
    <w:rsid w:val="00252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D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AB94-2B62-4451-B27C-692FF4E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24</cp:revision>
  <dcterms:created xsi:type="dcterms:W3CDTF">2020-05-13T07:26:00Z</dcterms:created>
  <dcterms:modified xsi:type="dcterms:W3CDTF">2020-05-13T10:17:00Z</dcterms:modified>
</cp:coreProperties>
</file>