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796" w:rsidRPr="00223796" w:rsidRDefault="00223796" w:rsidP="00223796"/>
    <w:p w:rsidR="001C63B2" w:rsidRPr="00B901CF" w:rsidRDefault="001C63B2" w:rsidP="001C63B2">
      <w:pPr>
        <w:pStyle w:val="Nagwek3"/>
        <w:spacing w:line="240" w:lineRule="auto"/>
        <w:ind w:right="-2"/>
        <w:jc w:val="center"/>
        <w:rPr>
          <w:sz w:val="28"/>
          <w:szCs w:val="28"/>
        </w:rPr>
      </w:pPr>
      <w:r w:rsidRPr="00B901CF">
        <w:rPr>
          <w:sz w:val="28"/>
          <w:szCs w:val="28"/>
        </w:rPr>
        <w:t>Uchwała Budżetowa Gminy Słubice na rok 20</w:t>
      </w:r>
      <w:r w:rsidR="00ED7E92">
        <w:rPr>
          <w:sz w:val="28"/>
          <w:szCs w:val="28"/>
        </w:rPr>
        <w:t>20</w:t>
      </w:r>
    </w:p>
    <w:p w:rsidR="008371A5" w:rsidRDefault="001C63B2" w:rsidP="008371A5">
      <w:pPr>
        <w:pStyle w:val="Nagwek3"/>
        <w:spacing w:line="240" w:lineRule="auto"/>
        <w:ind w:right="-2"/>
        <w:jc w:val="center"/>
        <w:rPr>
          <w:sz w:val="28"/>
          <w:szCs w:val="28"/>
        </w:rPr>
      </w:pPr>
      <w:r w:rsidRPr="00B901CF">
        <w:rPr>
          <w:sz w:val="28"/>
          <w:szCs w:val="28"/>
        </w:rPr>
        <w:t xml:space="preserve">Nr </w:t>
      </w:r>
      <w:r w:rsidR="008371A5">
        <w:rPr>
          <w:sz w:val="28"/>
          <w:szCs w:val="28"/>
        </w:rPr>
        <w:t>XII.81.2019</w:t>
      </w:r>
    </w:p>
    <w:p w:rsidR="001C63B2" w:rsidRPr="00B901CF" w:rsidRDefault="001C63B2" w:rsidP="008371A5">
      <w:pPr>
        <w:pStyle w:val="Nagwek3"/>
        <w:spacing w:line="240" w:lineRule="auto"/>
        <w:ind w:right="-2"/>
        <w:jc w:val="center"/>
        <w:rPr>
          <w:b w:val="0"/>
          <w:sz w:val="28"/>
          <w:szCs w:val="28"/>
        </w:rPr>
      </w:pPr>
      <w:r w:rsidRPr="00B901CF">
        <w:rPr>
          <w:sz w:val="28"/>
          <w:szCs w:val="28"/>
        </w:rPr>
        <w:t>Rady Gminy Słubice</w:t>
      </w:r>
    </w:p>
    <w:p w:rsidR="001C63B2" w:rsidRPr="00B901CF" w:rsidRDefault="001C63B2" w:rsidP="001C63B2">
      <w:pPr>
        <w:ind w:right="-2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 xml:space="preserve">z dnia </w:t>
      </w:r>
      <w:r w:rsidR="008371A5">
        <w:rPr>
          <w:b/>
          <w:sz w:val="28"/>
          <w:szCs w:val="28"/>
        </w:rPr>
        <w:t>23 grudnia 2019 r.</w:t>
      </w:r>
      <w:bookmarkStart w:id="0" w:name="_GoBack"/>
      <w:bookmarkEnd w:id="0"/>
    </w:p>
    <w:p w:rsidR="001C63B2" w:rsidRPr="00B901CF" w:rsidRDefault="001C63B2" w:rsidP="001C63B2">
      <w:pPr>
        <w:ind w:right="-2"/>
        <w:jc w:val="center"/>
        <w:rPr>
          <w:b/>
          <w:sz w:val="28"/>
          <w:szCs w:val="28"/>
        </w:rPr>
      </w:pPr>
    </w:p>
    <w:p w:rsidR="001C63B2" w:rsidRPr="00B901CF" w:rsidRDefault="001C63B2" w:rsidP="001C63B2">
      <w:pPr>
        <w:ind w:right="-2"/>
        <w:jc w:val="center"/>
        <w:rPr>
          <w:b/>
          <w:sz w:val="28"/>
          <w:szCs w:val="28"/>
        </w:rPr>
      </w:pPr>
    </w:p>
    <w:p w:rsidR="001C63B2" w:rsidRPr="00B901CF" w:rsidRDefault="001C63B2" w:rsidP="001C63B2">
      <w:pPr>
        <w:pStyle w:val="Tekstpodstawowy2"/>
        <w:spacing w:line="240" w:lineRule="auto"/>
        <w:ind w:right="-569"/>
        <w:rPr>
          <w:sz w:val="28"/>
          <w:szCs w:val="28"/>
        </w:rPr>
      </w:pPr>
    </w:p>
    <w:p w:rsidR="001C63B2" w:rsidRPr="00B901CF" w:rsidRDefault="001C63B2" w:rsidP="001C63B2">
      <w:pPr>
        <w:pStyle w:val="Tekstpodstawowy2"/>
        <w:spacing w:line="240" w:lineRule="auto"/>
        <w:ind w:right="72" w:firstLine="708"/>
        <w:rPr>
          <w:sz w:val="28"/>
          <w:szCs w:val="28"/>
        </w:rPr>
      </w:pPr>
      <w:r w:rsidRPr="00B901CF">
        <w:rPr>
          <w:sz w:val="28"/>
          <w:szCs w:val="28"/>
        </w:rPr>
        <w:t xml:space="preserve">Na podstawie </w:t>
      </w:r>
      <w:r w:rsidRPr="00B901CF">
        <w:rPr>
          <w:bCs/>
          <w:sz w:val="28"/>
          <w:szCs w:val="28"/>
        </w:rPr>
        <w:t xml:space="preserve">art. 18 ust. 2 pkt 4, pkt 9 lit. d </w:t>
      </w:r>
      <w:r w:rsidRPr="00B901CF">
        <w:rPr>
          <w:sz w:val="28"/>
          <w:szCs w:val="28"/>
        </w:rPr>
        <w:t>ustawy z dnia 8 marca 1990 r. o samorządzie gminnym (</w:t>
      </w:r>
      <w:proofErr w:type="spellStart"/>
      <w:r w:rsidRPr="00B901CF">
        <w:rPr>
          <w:sz w:val="28"/>
          <w:szCs w:val="28"/>
        </w:rPr>
        <w:t>t.</w:t>
      </w:r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</w:t>
      </w:r>
      <w:r w:rsidRPr="00B901CF">
        <w:rPr>
          <w:sz w:val="28"/>
          <w:szCs w:val="28"/>
        </w:rPr>
        <w:t xml:space="preserve"> Dz. U. z 201</w:t>
      </w:r>
      <w:r w:rsidR="00ED7E92">
        <w:rPr>
          <w:sz w:val="28"/>
          <w:szCs w:val="28"/>
        </w:rPr>
        <w:t>9</w:t>
      </w:r>
      <w:r w:rsidRPr="00B901CF">
        <w:rPr>
          <w:sz w:val="28"/>
          <w:szCs w:val="28"/>
        </w:rPr>
        <w:t xml:space="preserve"> r., poz. </w:t>
      </w:r>
      <w:r w:rsidR="00ED7E92">
        <w:rPr>
          <w:sz w:val="28"/>
          <w:szCs w:val="28"/>
        </w:rPr>
        <w:t>506</w:t>
      </w:r>
      <w:r>
        <w:rPr>
          <w:sz w:val="28"/>
          <w:szCs w:val="28"/>
        </w:rPr>
        <w:t xml:space="preserve"> ze zm.</w:t>
      </w:r>
      <w:r>
        <w:rPr>
          <w:rStyle w:val="Odwoanieprzypisudolnego"/>
          <w:sz w:val="28"/>
          <w:szCs w:val="28"/>
        </w:rPr>
        <w:footnoteReference w:id="1"/>
      </w:r>
      <w:r w:rsidRPr="00B901CF">
        <w:rPr>
          <w:sz w:val="28"/>
          <w:szCs w:val="28"/>
        </w:rPr>
        <w:t xml:space="preserve">) </w:t>
      </w:r>
      <w:r w:rsidRPr="004E7FE1">
        <w:rPr>
          <w:sz w:val="28"/>
          <w:szCs w:val="28"/>
        </w:rPr>
        <w:t xml:space="preserve">oraz art. 211, art. 212, </w:t>
      </w:r>
      <w:r w:rsidRPr="004E7FE1">
        <w:rPr>
          <w:spacing w:val="-2"/>
          <w:sz w:val="28"/>
          <w:szCs w:val="28"/>
        </w:rPr>
        <w:t>art. 214, art. 215, art. 217, art. 235, art. 236, art. 237,</w:t>
      </w:r>
      <w:r w:rsidRPr="00E27034">
        <w:rPr>
          <w:spacing w:val="-2"/>
          <w:sz w:val="28"/>
          <w:szCs w:val="28"/>
        </w:rPr>
        <w:t xml:space="preserve"> art. 239, art. 258 ust.</w:t>
      </w:r>
      <w:r>
        <w:rPr>
          <w:spacing w:val="-2"/>
          <w:sz w:val="28"/>
          <w:szCs w:val="28"/>
        </w:rPr>
        <w:t> </w:t>
      </w:r>
      <w:r w:rsidRPr="00E27034">
        <w:rPr>
          <w:spacing w:val="-2"/>
          <w:sz w:val="28"/>
          <w:szCs w:val="28"/>
        </w:rPr>
        <w:t>1 pkt 1,</w:t>
      </w:r>
      <w:r>
        <w:rPr>
          <w:sz w:val="28"/>
          <w:szCs w:val="28"/>
        </w:rPr>
        <w:t xml:space="preserve"> </w:t>
      </w:r>
      <w:r w:rsidRPr="00B901CF">
        <w:rPr>
          <w:sz w:val="28"/>
          <w:szCs w:val="28"/>
        </w:rPr>
        <w:t>art. 264 ust. 3 ustawy z dnia 27 sierpnia 2009 r. o finansach publicznych (</w:t>
      </w:r>
      <w:proofErr w:type="spellStart"/>
      <w:r>
        <w:rPr>
          <w:sz w:val="28"/>
          <w:szCs w:val="28"/>
        </w:rPr>
        <w:t>t</w:t>
      </w:r>
      <w:r w:rsidRPr="00B901CF">
        <w:rPr>
          <w:sz w:val="28"/>
          <w:szCs w:val="28"/>
        </w:rPr>
        <w:t>.</w:t>
      </w:r>
      <w:r>
        <w:rPr>
          <w:sz w:val="28"/>
          <w:szCs w:val="28"/>
        </w:rPr>
        <w:t>j</w:t>
      </w:r>
      <w:proofErr w:type="spellEnd"/>
      <w:r>
        <w:rPr>
          <w:sz w:val="28"/>
          <w:szCs w:val="28"/>
        </w:rPr>
        <w:t>. </w:t>
      </w:r>
      <w:r w:rsidRPr="00B901CF">
        <w:rPr>
          <w:sz w:val="28"/>
          <w:szCs w:val="28"/>
        </w:rPr>
        <w:t>Dz.</w:t>
      </w:r>
      <w:r>
        <w:rPr>
          <w:sz w:val="28"/>
          <w:szCs w:val="28"/>
        </w:rPr>
        <w:t> </w:t>
      </w:r>
      <w:r w:rsidRPr="00B901CF">
        <w:rPr>
          <w:sz w:val="28"/>
          <w:szCs w:val="28"/>
        </w:rPr>
        <w:t>U. z 201</w:t>
      </w:r>
      <w:r w:rsidR="00ED7E92">
        <w:rPr>
          <w:sz w:val="28"/>
          <w:szCs w:val="28"/>
        </w:rPr>
        <w:t>9</w:t>
      </w:r>
      <w:r w:rsidRPr="00B901CF">
        <w:rPr>
          <w:sz w:val="28"/>
          <w:szCs w:val="28"/>
        </w:rPr>
        <w:t xml:space="preserve"> r., poz. </w:t>
      </w:r>
      <w:r w:rsidR="00ED7E92">
        <w:rPr>
          <w:sz w:val="28"/>
          <w:szCs w:val="28"/>
        </w:rPr>
        <w:t>869</w:t>
      </w:r>
      <w:r>
        <w:rPr>
          <w:sz w:val="28"/>
          <w:szCs w:val="28"/>
        </w:rPr>
        <w:t xml:space="preserve"> ze zm.</w:t>
      </w:r>
      <w:r>
        <w:rPr>
          <w:rStyle w:val="Odwoanieprzypisudolnego"/>
          <w:sz w:val="28"/>
          <w:szCs w:val="28"/>
        </w:rPr>
        <w:footnoteReference w:id="2"/>
      </w:r>
      <w:r w:rsidRPr="00B901CF">
        <w:rPr>
          <w:sz w:val="28"/>
          <w:szCs w:val="28"/>
        </w:rPr>
        <w:t xml:space="preserve">) </w:t>
      </w:r>
      <w:r w:rsidRPr="00B901CF">
        <w:rPr>
          <w:b/>
          <w:sz w:val="28"/>
          <w:szCs w:val="28"/>
        </w:rPr>
        <w:t>Rada Gminy Słubice</w:t>
      </w:r>
      <w:r w:rsidRPr="00B901CF">
        <w:rPr>
          <w:sz w:val="28"/>
          <w:szCs w:val="28"/>
        </w:rPr>
        <w:t xml:space="preserve"> </w:t>
      </w:r>
      <w:r w:rsidRPr="004E7FE1">
        <w:rPr>
          <w:b/>
          <w:sz w:val="28"/>
          <w:szCs w:val="28"/>
        </w:rPr>
        <w:t>uchwala, co następuje:</w:t>
      </w:r>
    </w:p>
    <w:p w:rsidR="001C63B2" w:rsidRPr="00B901CF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B901CF" w:rsidRDefault="001C63B2" w:rsidP="001C63B2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1</w:t>
      </w:r>
    </w:p>
    <w:p w:rsidR="001C63B2" w:rsidRPr="00B901CF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Default="001C63B2" w:rsidP="001C63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Ustala się dochody budżetu Gminy Słubice w łącznej kwocie </w:t>
      </w:r>
      <w:r w:rsidR="004E7FE1" w:rsidRPr="004E7FE1">
        <w:rPr>
          <w:b/>
          <w:sz w:val="28"/>
          <w:szCs w:val="28"/>
        </w:rPr>
        <w:t>21.</w:t>
      </w:r>
      <w:r w:rsidR="00307236">
        <w:rPr>
          <w:b/>
          <w:sz w:val="28"/>
          <w:szCs w:val="28"/>
        </w:rPr>
        <w:t>642</w:t>
      </w:r>
      <w:r w:rsidR="004E7FE1" w:rsidRPr="004E7FE1">
        <w:rPr>
          <w:b/>
          <w:sz w:val="28"/>
          <w:szCs w:val="28"/>
        </w:rPr>
        <w:t>.</w:t>
      </w:r>
      <w:r w:rsidR="00307236">
        <w:rPr>
          <w:b/>
          <w:sz w:val="28"/>
          <w:szCs w:val="28"/>
        </w:rPr>
        <w:t>050</w:t>
      </w:r>
      <w:r w:rsidR="004E7FE1" w:rsidRPr="004E7FE1">
        <w:rPr>
          <w:b/>
          <w:sz w:val="28"/>
          <w:szCs w:val="28"/>
        </w:rPr>
        <w:t>,00</w:t>
      </w:r>
      <w:r w:rsidRPr="005164FE">
        <w:rPr>
          <w:sz w:val="28"/>
        </w:rPr>
        <w:t xml:space="preserve"> </w:t>
      </w:r>
      <w:r w:rsidRPr="005164FE">
        <w:rPr>
          <w:b/>
          <w:sz w:val="28"/>
        </w:rPr>
        <w:t>zł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 tym:</w:t>
      </w:r>
    </w:p>
    <w:p w:rsidR="001C63B2" w:rsidRPr="00ED7E92" w:rsidRDefault="001C63B2" w:rsidP="001C63B2">
      <w:pPr>
        <w:pStyle w:val="Akapitzlist"/>
        <w:numPr>
          <w:ilvl w:val="0"/>
          <w:numId w:val="5"/>
        </w:numPr>
        <w:ind w:left="426" w:hanging="426"/>
        <w:jc w:val="both"/>
        <w:rPr>
          <w:sz w:val="28"/>
          <w:szCs w:val="28"/>
        </w:rPr>
      </w:pPr>
      <w:r w:rsidRPr="001C63B2">
        <w:rPr>
          <w:sz w:val="28"/>
          <w:szCs w:val="28"/>
        </w:rPr>
        <w:t xml:space="preserve">dochody bieżące w kwocie </w:t>
      </w:r>
      <w:r w:rsidR="004E7FE1">
        <w:rPr>
          <w:b/>
          <w:sz w:val="28"/>
          <w:szCs w:val="28"/>
        </w:rPr>
        <w:t>21.</w:t>
      </w:r>
      <w:r w:rsidR="00307236">
        <w:rPr>
          <w:b/>
          <w:sz w:val="28"/>
          <w:szCs w:val="28"/>
        </w:rPr>
        <w:t>642</w:t>
      </w:r>
      <w:r w:rsidR="004E7FE1">
        <w:rPr>
          <w:b/>
          <w:sz w:val="28"/>
          <w:szCs w:val="28"/>
        </w:rPr>
        <w:t>.</w:t>
      </w:r>
      <w:r w:rsidR="00307236">
        <w:rPr>
          <w:b/>
          <w:sz w:val="28"/>
          <w:szCs w:val="28"/>
        </w:rPr>
        <w:t>050</w:t>
      </w:r>
      <w:r w:rsidR="004E7FE1">
        <w:rPr>
          <w:b/>
          <w:sz w:val="28"/>
          <w:szCs w:val="28"/>
        </w:rPr>
        <w:t>,00</w:t>
      </w:r>
      <w:r w:rsidRPr="001C63B2">
        <w:rPr>
          <w:b/>
          <w:sz w:val="28"/>
          <w:szCs w:val="28"/>
        </w:rPr>
        <w:t xml:space="preserve"> zł</w:t>
      </w:r>
      <w:r w:rsidRPr="001C63B2">
        <w:rPr>
          <w:sz w:val="28"/>
          <w:szCs w:val="28"/>
        </w:rPr>
        <w:t xml:space="preserve">, </w:t>
      </w:r>
      <w:r w:rsidRPr="00ED7E92">
        <w:rPr>
          <w:sz w:val="28"/>
          <w:szCs w:val="28"/>
        </w:rPr>
        <w:t>zgodnie z załącznikiem nr 1 do niniejszej uchwały.</w:t>
      </w:r>
    </w:p>
    <w:p w:rsidR="001C63B2" w:rsidRPr="00B901CF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B901CF" w:rsidRDefault="001C63B2" w:rsidP="001C63B2">
      <w:pPr>
        <w:ind w:right="-569"/>
        <w:jc w:val="center"/>
        <w:rPr>
          <w:b/>
          <w:sz w:val="28"/>
          <w:szCs w:val="28"/>
        </w:rPr>
      </w:pPr>
      <w:r w:rsidRPr="00B901CF">
        <w:rPr>
          <w:b/>
          <w:sz w:val="28"/>
          <w:szCs w:val="28"/>
        </w:rPr>
        <w:t>§ 2</w:t>
      </w:r>
    </w:p>
    <w:p w:rsidR="001C63B2" w:rsidRPr="00B901CF" w:rsidRDefault="001C63B2" w:rsidP="001C63B2">
      <w:pPr>
        <w:ind w:right="-569"/>
        <w:rPr>
          <w:sz w:val="28"/>
          <w:szCs w:val="28"/>
        </w:rPr>
      </w:pPr>
    </w:p>
    <w:p w:rsidR="001C63B2" w:rsidRPr="00AE59E0" w:rsidRDefault="001C63B2" w:rsidP="001C63B2">
      <w:pPr>
        <w:jc w:val="both"/>
        <w:rPr>
          <w:sz w:val="28"/>
          <w:szCs w:val="28"/>
        </w:rPr>
      </w:pPr>
      <w:r>
        <w:rPr>
          <w:sz w:val="28"/>
          <w:szCs w:val="28"/>
        </w:rPr>
        <w:t>Ustala się wydatki budżetu Gminy Słubice w łącznej</w:t>
      </w:r>
      <w:r w:rsidRPr="006F7CFA">
        <w:rPr>
          <w:sz w:val="28"/>
          <w:szCs w:val="28"/>
        </w:rPr>
        <w:t xml:space="preserve"> kwocie</w:t>
      </w:r>
      <w:r w:rsidRPr="006F7CFA">
        <w:rPr>
          <w:b/>
          <w:sz w:val="28"/>
          <w:szCs w:val="28"/>
        </w:rPr>
        <w:t xml:space="preserve"> </w:t>
      </w:r>
      <w:r w:rsidR="004E7FE1">
        <w:rPr>
          <w:b/>
          <w:sz w:val="28"/>
          <w:szCs w:val="28"/>
        </w:rPr>
        <w:t>2</w:t>
      </w:r>
      <w:r w:rsidR="00307236">
        <w:rPr>
          <w:b/>
          <w:sz w:val="28"/>
          <w:szCs w:val="28"/>
        </w:rPr>
        <w:t>1</w:t>
      </w:r>
      <w:r w:rsidR="004E7FE1">
        <w:rPr>
          <w:b/>
          <w:sz w:val="28"/>
          <w:szCs w:val="28"/>
        </w:rPr>
        <w:t>.</w:t>
      </w:r>
      <w:r w:rsidR="00307236">
        <w:rPr>
          <w:b/>
          <w:sz w:val="28"/>
          <w:szCs w:val="28"/>
        </w:rPr>
        <w:t>351</w:t>
      </w:r>
      <w:r w:rsidR="004E7FE1">
        <w:rPr>
          <w:b/>
          <w:sz w:val="28"/>
          <w:szCs w:val="28"/>
        </w:rPr>
        <w:t>.</w:t>
      </w:r>
      <w:r w:rsidR="00307236">
        <w:rPr>
          <w:b/>
          <w:sz w:val="28"/>
          <w:szCs w:val="28"/>
        </w:rPr>
        <w:t>369</w:t>
      </w:r>
      <w:r w:rsidR="004E7FE1">
        <w:rPr>
          <w:b/>
          <w:sz w:val="28"/>
          <w:szCs w:val="28"/>
        </w:rPr>
        <w:t xml:space="preserve">,00 </w:t>
      </w:r>
      <w:r w:rsidRPr="006F7CFA">
        <w:rPr>
          <w:b/>
          <w:sz w:val="28"/>
          <w:szCs w:val="28"/>
        </w:rPr>
        <w:t>zł,</w:t>
      </w:r>
      <w:r>
        <w:rPr>
          <w:sz w:val="28"/>
          <w:szCs w:val="28"/>
        </w:rPr>
        <w:t xml:space="preserve"> w tym:</w:t>
      </w:r>
    </w:p>
    <w:p w:rsidR="001C63B2" w:rsidRPr="00AE59E0" w:rsidRDefault="001C63B2" w:rsidP="001C63B2">
      <w:pPr>
        <w:numPr>
          <w:ilvl w:val="0"/>
          <w:numId w:val="4"/>
        </w:numPr>
        <w:tabs>
          <w:tab w:val="clear" w:pos="720"/>
          <w:tab w:val="num" w:pos="426"/>
        </w:tabs>
        <w:ind w:left="426" w:right="-569" w:hanging="426"/>
        <w:rPr>
          <w:sz w:val="28"/>
          <w:szCs w:val="28"/>
        </w:rPr>
      </w:pPr>
      <w:r w:rsidRPr="00AE59E0">
        <w:rPr>
          <w:sz w:val="28"/>
          <w:szCs w:val="28"/>
        </w:rPr>
        <w:t xml:space="preserve">wydatki bieżące w kwocie </w:t>
      </w:r>
      <w:r w:rsidR="004E7FE1" w:rsidRPr="004E7FE1">
        <w:rPr>
          <w:b/>
          <w:sz w:val="28"/>
          <w:szCs w:val="28"/>
        </w:rPr>
        <w:t>2</w:t>
      </w:r>
      <w:r w:rsidR="00307236">
        <w:rPr>
          <w:b/>
          <w:sz w:val="28"/>
          <w:szCs w:val="28"/>
        </w:rPr>
        <w:t>1</w:t>
      </w:r>
      <w:r w:rsidR="004E7FE1" w:rsidRPr="004E7FE1">
        <w:rPr>
          <w:b/>
          <w:sz w:val="28"/>
          <w:szCs w:val="28"/>
        </w:rPr>
        <w:t>.</w:t>
      </w:r>
      <w:r w:rsidR="00307236">
        <w:rPr>
          <w:b/>
          <w:sz w:val="28"/>
          <w:szCs w:val="28"/>
        </w:rPr>
        <w:t>021</w:t>
      </w:r>
      <w:r w:rsidR="004E7FE1" w:rsidRPr="004E7FE1">
        <w:rPr>
          <w:b/>
          <w:sz w:val="28"/>
          <w:szCs w:val="28"/>
        </w:rPr>
        <w:t>.</w:t>
      </w:r>
      <w:r w:rsidR="00307236">
        <w:rPr>
          <w:b/>
          <w:sz w:val="28"/>
          <w:szCs w:val="28"/>
        </w:rPr>
        <w:t>369</w:t>
      </w:r>
      <w:r w:rsidR="004E7FE1" w:rsidRPr="004E7FE1">
        <w:rPr>
          <w:b/>
          <w:sz w:val="28"/>
          <w:szCs w:val="28"/>
        </w:rPr>
        <w:t>,00</w:t>
      </w:r>
      <w:r w:rsidR="004E7FE1">
        <w:rPr>
          <w:sz w:val="28"/>
          <w:szCs w:val="28"/>
        </w:rPr>
        <w:t xml:space="preserve"> </w:t>
      </w:r>
      <w:r w:rsidRPr="00AE59E0">
        <w:rPr>
          <w:b/>
          <w:sz w:val="28"/>
          <w:szCs w:val="28"/>
        </w:rPr>
        <w:t>zł</w:t>
      </w:r>
      <w:r w:rsidRPr="00AE59E0">
        <w:rPr>
          <w:sz w:val="28"/>
          <w:szCs w:val="28"/>
        </w:rPr>
        <w:t>,</w:t>
      </w:r>
    </w:p>
    <w:p w:rsidR="001C63B2" w:rsidRPr="00AE59E0" w:rsidRDefault="001C63B2" w:rsidP="001C63B2">
      <w:pPr>
        <w:numPr>
          <w:ilvl w:val="0"/>
          <w:numId w:val="4"/>
        </w:numPr>
        <w:tabs>
          <w:tab w:val="clear" w:pos="720"/>
          <w:tab w:val="num" w:pos="426"/>
        </w:tabs>
        <w:ind w:left="426" w:right="-569" w:hanging="426"/>
        <w:rPr>
          <w:sz w:val="28"/>
          <w:szCs w:val="28"/>
        </w:rPr>
      </w:pPr>
      <w:r w:rsidRPr="00AE59E0">
        <w:rPr>
          <w:sz w:val="28"/>
          <w:szCs w:val="28"/>
        </w:rPr>
        <w:t>wydatki majątkowe w kwocie</w:t>
      </w:r>
      <w:r w:rsidRPr="00AE59E0">
        <w:rPr>
          <w:b/>
          <w:sz w:val="28"/>
          <w:szCs w:val="28"/>
        </w:rPr>
        <w:t xml:space="preserve"> </w:t>
      </w:r>
      <w:r w:rsidR="004E7FE1">
        <w:rPr>
          <w:b/>
          <w:sz w:val="28"/>
          <w:szCs w:val="28"/>
        </w:rPr>
        <w:t>330.000,00</w:t>
      </w:r>
      <w:r w:rsidRPr="00AE59E0">
        <w:rPr>
          <w:b/>
          <w:sz w:val="28"/>
          <w:szCs w:val="28"/>
        </w:rPr>
        <w:t xml:space="preserve"> zł</w:t>
      </w:r>
      <w:r w:rsidRPr="00AE59E0">
        <w:rPr>
          <w:sz w:val="28"/>
          <w:szCs w:val="28"/>
        </w:rPr>
        <w:t>,</w:t>
      </w:r>
    </w:p>
    <w:p w:rsidR="001C63B2" w:rsidRPr="00AE59E0" w:rsidRDefault="001C63B2" w:rsidP="001C63B2">
      <w:pPr>
        <w:tabs>
          <w:tab w:val="num" w:pos="0"/>
        </w:tabs>
        <w:ind w:right="-569"/>
        <w:rPr>
          <w:sz w:val="28"/>
          <w:szCs w:val="28"/>
        </w:rPr>
      </w:pPr>
      <w:r w:rsidRPr="00AE59E0">
        <w:rPr>
          <w:sz w:val="28"/>
          <w:szCs w:val="28"/>
        </w:rPr>
        <w:t>zgodnie z załącznikiem nr 2 do niniejszej uchwały.</w:t>
      </w:r>
    </w:p>
    <w:p w:rsidR="001C63B2" w:rsidRPr="00AE59E0" w:rsidRDefault="001C63B2" w:rsidP="001C63B2">
      <w:pPr>
        <w:ind w:right="-569"/>
        <w:rPr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3</w:t>
      </w:r>
    </w:p>
    <w:p w:rsidR="001C63B2" w:rsidRPr="00AE59E0" w:rsidRDefault="001C63B2" w:rsidP="001C63B2">
      <w:pPr>
        <w:pStyle w:val="Tekstpodstawowywcity2"/>
        <w:tabs>
          <w:tab w:val="left" w:pos="426"/>
        </w:tabs>
        <w:spacing w:line="240" w:lineRule="auto"/>
        <w:ind w:left="720" w:right="-2"/>
        <w:rPr>
          <w:sz w:val="28"/>
          <w:szCs w:val="28"/>
        </w:rPr>
      </w:pPr>
    </w:p>
    <w:p w:rsidR="001C63B2" w:rsidRPr="00AE59E0" w:rsidRDefault="001C63B2" w:rsidP="001C63B2">
      <w:pPr>
        <w:pStyle w:val="Tekstpodstawowywcity2"/>
        <w:tabs>
          <w:tab w:val="left" w:pos="567"/>
        </w:tabs>
        <w:spacing w:line="240" w:lineRule="auto"/>
        <w:ind w:left="360" w:right="-2" w:hanging="360"/>
        <w:rPr>
          <w:sz w:val="28"/>
          <w:szCs w:val="28"/>
        </w:rPr>
      </w:pPr>
      <w:r w:rsidRPr="00AE59E0">
        <w:rPr>
          <w:sz w:val="28"/>
          <w:szCs w:val="28"/>
        </w:rPr>
        <w:t>1.</w:t>
      </w:r>
      <w:r w:rsidRPr="00AE59E0">
        <w:rPr>
          <w:sz w:val="28"/>
          <w:szCs w:val="28"/>
        </w:rPr>
        <w:tab/>
        <w:t xml:space="preserve">Różnica między dochodami a wydatkami stanowi nadwyżkę budżetu w kwocie </w:t>
      </w:r>
      <w:r w:rsidR="004E7FE1">
        <w:rPr>
          <w:b/>
          <w:sz w:val="28"/>
          <w:szCs w:val="28"/>
        </w:rPr>
        <w:t>290.681,00</w:t>
      </w:r>
      <w:r w:rsidRPr="00AE59E0">
        <w:rPr>
          <w:b/>
          <w:sz w:val="28"/>
          <w:szCs w:val="28"/>
        </w:rPr>
        <w:t xml:space="preserve"> zł</w:t>
      </w:r>
      <w:r w:rsidRPr="00AE59E0">
        <w:rPr>
          <w:sz w:val="28"/>
          <w:szCs w:val="28"/>
        </w:rPr>
        <w:t>, która zostanie p</w:t>
      </w:r>
      <w:r w:rsidR="00ED7E92">
        <w:rPr>
          <w:sz w:val="28"/>
          <w:szCs w:val="28"/>
        </w:rPr>
        <w:t xml:space="preserve">rzeznaczona na spłatę wcześniej </w:t>
      </w:r>
      <w:r w:rsidRPr="00AE59E0">
        <w:rPr>
          <w:sz w:val="28"/>
          <w:szCs w:val="28"/>
        </w:rPr>
        <w:t xml:space="preserve">zaciągniętych pożyczek i kredytów w kwocie </w:t>
      </w:r>
      <w:r w:rsidR="004E7FE1">
        <w:rPr>
          <w:b/>
          <w:sz w:val="28"/>
          <w:szCs w:val="28"/>
        </w:rPr>
        <w:t>290.681,00</w:t>
      </w:r>
      <w:r w:rsidRPr="00AE59E0">
        <w:rPr>
          <w:b/>
          <w:sz w:val="28"/>
          <w:szCs w:val="28"/>
        </w:rPr>
        <w:t xml:space="preserve"> zł</w:t>
      </w:r>
      <w:r w:rsidRPr="00AE59E0">
        <w:rPr>
          <w:sz w:val="28"/>
          <w:szCs w:val="28"/>
        </w:rPr>
        <w:t>,</w:t>
      </w:r>
    </w:p>
    <w:p w:rsidR="001C63B2" w:rsidRPr="00AE59E0" w:rsidRDefault="001C63B2" w:rsidP="001C63B2">
      <w:pPr>
        <w:pStyle w:val="Tekstpodstawowywcity2"/>
        <w:spacing w:before="80" w:line="240" w:lineRule="auto"/>
        <w:ind w:left="360" w:hanging="360"/>
        <w:rPr>
          <w:sz w:val="28"/>
          <w:szCs w:val="28"/>
        </w:rPr>
      </w:pPr>
      <w:r w:rsidRPr="00AE59E0">
        <w:rPr>
          <w:sz w:val="28"/>
          <w:szCs w:val="28"/>
        </w:rPr>
        <w:t xml:space="preserve">2. </w:t>
      </w:r>
      <w:r w:rsidRPr="00AE59E0">
        <w:rPr>
          <w:sz w:val="28"/>
          <w:szCs w:val="28"/>
        </w:rPr>
        <w:tab/>
        <w:t xml:space="preserve">Ustala się rozchody budżetu w wysokości </w:t>
      </w:r>
      <w:r w:rsidR="004E7FE1">
        <w:rPr>
          <w:b/>
          <w:sz w:val="28"/>
          <w:szCs w:val="28"/>
        </w:rPr>
        <w:t>290.681,00</w:t>
      </w:r>
      <w:r w:rsidRPr="00AE59E0">
        <w:rPr>
          <w:b/>
          <w:sz w:val="28"/>
          <w:szCs w:val="28"/>
        </w:rPr>
        <w:t xml:space="preserve"> zł,</w:t>
      </w:r>
      <w:r w:rsidR="004E7FE1">
        <w:rPr>
          <w:sz w:val="28"/>
          <w:szCs w:val="28"/>
        </w:rPr>
        <w:t xml:space="preserve"> zgodnie </w:t>
      </w:r>
      <w:r w:rsidRPr="00AE59E0">
        <w:rPr>
          <w:sz w:val="28"/>
          <w:szCs w:val="28"/>
        </w:rPr>
        <w:t>z załącznikiem nr 3 do niniejszej uchwały.</w:t>
      </w: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AD1175" w:rsidRDefault="00AD1175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4</w:t>
      </w:r>
    </w:p>
    <w:p w:rsidR="001C63B2" w:rsidRPr="00AE59E0" w:rsidRDefault="001C63B2" w:rsidP="001C63B2">
      <w:pPr>
        <w:ind w:right="-569"/>
        <w:rPr>
          <w:sz w:val="28"/>
          <w:szCs w:val="28"/>
        </w:rPr>
      </w:pPr>
    </w:p>
    <w:p w:rsidR="001C63B2" w:rsidRPr="00AE59E0" w:rsidRDefault="001C63B2" w:rsidP="001C63B2">
      <w:pPr>
        <w:jc w:val="both"/>
        <w:rPr>
          <w:bCs/>
          <w:sz w:val="28"/>
          <w:szCs w:val="28"/>
        </w:rPr>
      </w:pPr>
      <w:r w:rsidRPr="00AE59E0">
        <w:rPr>
          <w:bCs/>
          <w:sz w:val="28"/>
          <w:szCs w:val="28"/>
        </w:rPr>
        <w:t xml:space="preserve">Limit zobowiązań z tytułu kredytów zaciąganych na sfinansowanie przejściowego deficytu budżetu w kwocie </w:t>
      </w:r>
      <w:r w:rsidR="00A74DA5">
        <w:rPr>
          <w:b/>
          <w:sz w:val="28"/>
          <w:szCs w:val="28"/>
        </w:rPr>
        <w:t xml:space="preserve">200.000,00 </w:t>
      </w:r>
      <w:r w:rsidRPr="00AE59E0">
        <w:rPr>
          <w:b/>
          <w:bCs/>
          <w:sz w:val="28"/>
          <w:szCs w:val="28"/>
        </w:rPr>
        <w:t>zł</w:t>
      </w:r>
      <w:r w:rsidRPr="00AE59E0">
        <w:rPr>
          <w:bCs/>
          <w:sz w:val="28"/>
          <w:szCs w:val="28"/>
        </w:rPr>
        <w:t>.</w:t>
      </w:r>
    </w:p>
    <w:p w:rsidR="001C63B2" w:rsidRPr="00AE59E0" w:rsidRDefault="001C63B2" w:rsidP="001C63B2">
      <w:pPr>
        <w:pStyle w:val="Tekstpodstawowywcity2"/>
        <w:tabs>
          <w:tab w:val="left" w:pos="567"/>
        </w:tabs>
        <w:spacing w:line="240" w:lineRule="auto"/>
        <w:ind w:left="0" w:right="-2"/>
        <w:rPr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5</w:t>
      </w:r>
    </w:p>
    <w:p w:rsidR="001C63B2" w:rsidRPr="00AE59E0" w:rsidRDefault="001C63B2" w:rsidP="001C63B2">
      <w:pPr>
        <w:ind w:right="-569"/>
        <w:rPr>
          <w:sz w:val="28"/>
          <w:szCs w:val="28"/>
        </w:rPr>
      </w:pPr>
    </w:p>
    <w:p w:rsidR="001C63B2" w:rsidRPr="00AE59E0" w:rsidRDefault="001C63B2" w:rsidP="001C63B2">
      <w:pPr>
        <w:pStyle w:val="Tekstpodstawowywcity2"/>
        <w:spacing w:line="240" w:lineRule="auto"/>
        <w:ind w:left="360" w:right="-2" w:hanging="360"/>
        <w:rPr>
          <w:sz w:val="28"/>
          <w:szCs w:val="28"/>
        </w:rPr>
      </w:pPr>
      <w:r w:rsidRPr="00AE59E0">
        <w:rPr>
          <w:sz w:val="28"/>
          <w:szCs w:val="28"/>
        </w:rPr>
        <w:t>1.</w:t>
      </w:r>
      <w:r w:rsidRPr="00AE59E0">
        <w:rPr>
          <w:sz w:val="28"/>
          <w:szCs w:val="28"/>
        </w:rPr>
        <w:tab/>
        <w:t xml:space="preserve">Ustala się rezerwę ogólną w wysokości </w:t>
      </w:r>
      <w:r w:rsidR="00A74DA5">
        <w:rPr>
          <w:b/>
          <w:sz w:val="28"/>
          <w:szCs w:val="28"/>
        </w:rPr>
        <w:t>8</w:t>
      </w:r>
      <w:r w:rsidR="00307236">
        <w:rPr>
          <w:b/>
          <w:sz w:val="28"/>
          <w:szCs w:val="28"/>
        </w:rPr>
        <w:t>8</w:t>
      </w:r>
      <w:r w:rsidR="00A74DA5">
        <w:rPr>
          <w:b/>
          <w:sz w:val="28"/>
          <w:szCs w:val="28"/>
        </w:rPr>
        <w:t>.836,00</w:t>
      </w:r>
      <w:r w:rsidRPr="00AE59E0">
        <w:rPr>
          <w:b/>
          <w:sz w:val="28"/>
          <w:szCs w:val="28"/>
        </w:rPr>
        <w:t xml:space="preserve"> zł</w:t>
      </w:r>
      <w:r w:rsidRPr="00AE59E0">
        <w:rPr>
          <w:sz w:val="28"/>
          <w:szCs w:val="28"/>
        </w:rPr>
        <w:t>.</w:t>
      </w:r>
    </w:p>
    <w:p w:rsidR="001C63B2" w:rsidRPr="00AE59E0" w:rsidRDefault="001C63B2" w:rsidP="001C63B2">
      <w:pPr>
        <w:pStyle w:val="Tekstpodstawowywcity2"/>
        <w:spacing w:line="240" w:lineRule="auto"/>
        <w:ind w:left="360" w:right="-2" w:hanging="360"/>
        <w:rPr>
          <w:sz w:val="28"/>
          <w:szCs w:val="28"/>
        </w:rPr>
      </w:pPr>
      <w:r w:rsidRPr="00AE59E0">
        <w:rPr>
          <w:sz w:val="28"/>
          <w:szCs w:val="28"/>
        </w:rPr>
        <w:t>2.</w:t>
      </w:r>
      <w:r w:rsidRPr="00AE59E0">
        <w:rPr>
          <w:sz w:val="28"/>
          <w:szCs w:val="28"/>
        </w:rPr>
        <w:tab/>
        <w:t xml:space="preserve">Ustala się rezerwę celową w wysokości </w:t>
      </w:r>
      <w:r w:rsidR="00A74DA5">
        <w:rPr>
          <w:b/>
          <w:sz w:val="28"/>
          <w:szCs w:val="28"/>
        </w:rPr>
        <w:t>5</w:t>
      </w:r>
      <w:r w:rsidR="00307236">
        <w:rPr>
          <w:b/>
          <w:sz w:val="28"/>
          <w:szCs w:val="28"/>
        </w:rPr>
        <w:t>9</w:t>
      </w:r>
      <w:r w:rsidR="00A74DA5">
        <w:rPr>
          <w:b/>
          <w:sz w:val="28"/>
          <w:szCs w:val="28"/>
        </w:rPr>
        <w:t>.000,00</w:t>
      </w:r>
      <w:r w:rsidRPr="00AE59E0">
        <w:rPr>
          <w:b/>
          <w:sz w:val="28"/>
          <w:szCs w:val="28"/>
        </w:rPr>
        <w:t xml:space="preserve"> zł</w:t>
      </w:r>
      <w:r w:rsidRPr="00AE59E0">
        <w:rPr>
          <w:sz w:val="28"/>
          <w:szCs w:val="28"/>
        </w:rPr>
        <w:t xml:space="preserve"> na realizację zadań własnych z zakresu zarządzania kryzysowego.</w:t>
      </w:r>
    </w:p>
    <w:p w:rsidR="001C63B2" w:rsidRPr="00AE59E0" w:rsidRDefault="001C63B2" w:rsidP="001C63B2">
      <w:pPr>
        <w:pStyle w:val="Tekstpodstawowywcity2"/>
        <w:spacing w:line="240" w:lineRule="auto"/>
        <w:ind w:left="0" w:right="-2"/>
        <w:rPr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6</w:t>
      </w:r>
    </w:p>
    <w:p w:rsidR="001C63B2" w:rsidRPr="00AE59E0" w:rsidRDefault="001C63B2" w:rsidP="001C63B2">
      <w:pPr>
        <w:ind w:right="-569"/>
        <w:rPr>
          <w:sz w:val="28"/>
          <w:szCs w:val="28"/>
        </w:rPr>
      </w:pPr>
    </w:p>
    <w:p w:rsidR="001C63B2" w:rsidRPr="00AE59E0" w:rsidRDefault="001C63B2" w:rsidP="001C63B2">
      <w:pPr>
        <w:pStyle w:val="Tekstpodstawowywcity2"/>
        <w:spacing w:after="80" w:line="240" w:lineRule="auto"/>
        <w:ind w:left="0"/>
        <w:rPr>
          <w:sz w:val="28"/>
          <w:szCs w:val="28"/>
        </w:rPr>
      </w:pPr>
      <w:r w:rsidRPr="00AE59E0">
        <w:rPr>
          <w:sz w:val="28"/>
          <w:szCs w:val="28"/>
        </w:rPr>
        <w:t>Ustala się dochody i wydatki związane z realizacją zadań z zakresu administracji rządowej i innych zleconych odrębnymi ustawami, zgodnie z</w:t>
      </w:r>
      <w:r>
        <w:rPr>
          <w:sz w:val="28"/>
          <w:szCs w:val="28"/>
        </w:rPr>
        <w:t> </w:t>
      </w:r>
      <w:r w:rsidRPr="00AE59E0">
        <w:rPr>
          <w:sz w:val="28"/>
          <w:szCs w:val="28"/>
        </w:rPr>
        <w:t>załącznikiem nr 4 do niniejszej uchwały.</w:t>
      </w: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7</w:t>
      </w:r>
    </w:p>
    <w:p w:rsidR="001C63B2" w:rsidRPr="00AE59E0" w:rsidRDefault="001C63B2" w:rsidP="001C63B2">
      <w:pPr>
        <w:pStyle w:val="Tekstpodstawowywcity2"/>
        <w:spacing w:before="120" w:line="240" w:lineRule="auto"/>
        <w:ind w:left="0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numPr>
          <w:ilvl w:val="0"/>
          <w:numId w:val="1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 xml:space="preserve">Ustala się dochody w kwocie </w:t>
      </w:r>
      <w:r w:rsidR="00A74DA5">
        <w:rPr>
          <w:b/>
          <w:sz w:val="28"/>
          <w:szCs w:val="28"/>
        </w:rPr>
        <w:t>40.650,00</w:t>
      </w:r>
      <w:r w:rsidRPr="00AE59E0">
        <w:rPr>
          <w:b/>
          <w:sz w:val="28"/>
          <w:szCs w:val="28"/>
        </w:rPr>
        <w:t xml:space="preserve"> zł</w:t>
      </w:r>
      <w:r w:rsidRPr="00AE59E0">
        <w:rPr>
          <w:sz w:val="28"/>
          <w:szCs w:val="28"/>
        </w:rPr>
        <w:t xml:space="preserve"> z tytułu wydawania zezwoleń na sprzedaż napojów alkoholowych oraz wydatki w kwocie </w:t>
      </w:r>
      <w:r w:rsidR="00A74DA5">
        <w:rPr>
          <w:b/>
          <w:sz w:val="28"/>
          <w:szCs w:val="28"/>
        </w:rPr>
        <w:t>37.650,00</w:t>
      </w:r>
      <w:r w:rsidRPr="00AE59E0">
        <w:rPr>
          <w:b/>
          <w:sz w:val="28"/>
          <w:szCs w:val="28"/>
        </w:rPr>
        <w:t xml:space="preserve"> zł</w:t>
      </w:r>
      <w:r w:rsidRPr="00AE59E0">
        <w:rPr>
          <w:sz w:val="28"/>
          <w:szCs w:val="28"/>
        </w:rPr>
        <w:t xml:space="preserve"> na realizację zadań określonych w gminnym programie profilaktyki i rozwiązywania problemów alkoholowych.</w:t>
      </w:r>
    </w:p>
    <w:p w:rsidR="001C63B2" w:rsidRPr="00AE59E0" w:rsidRDefault="001C63B2" w:rsidP="001C63B2">
      <w:pPr>
        <w:numPr>
          <w:ilvl w:val="0"/>
          <w:numId w:val="1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 xml:space="preserve">Ustala się wydatki w kwocie </w:t>
      </w:r>
      <w:r w:rsidR="00A74DA5">
        <w:rPr>
          <w:b/>
          <w:sz w:val="28"/>
          <w:szCs w:val="28"/>
        </w:rPr>
        <w:t>3.000,00</w:t>
      </w:r>
      <w:r w:rsidRPr="00AE59E0">
        <w:rPr>
          <w:b/>
          <w:sz w:val="28"/>
          <w:szCs w:val="28"/>
        </w:rPr>
        <w:t xml:space="preserve"> zł</w:t>
      </w:r>
      <w:r w:rsidRPr="00AE59E0">
        <w:rPr>
          <w:sz w:val="28"/>
          <w:szCs w:val="28"/>
        </w:rPr>
        <w:t xml:space="preserve"> na realizację zadań określonych w gminnym programie przeciwdziałania narkomanii.</w:t>
      </w:r>
    </w:p>
    <w:p w:rsidR="001C63B2" w:rsidRPr="00AE59E0" w:rsidRDefault="001C63B2" w:rsidP="001C63B2">
      <w:pPr>
        <w:numPr>
          <w:ilvl w:val="0"/>
          <w:numId w:val="1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 xml:space="preserve">Ustala się dochody pochodzące z opłat za gospodarowanie odpadami komunalnymi w kwocie </w:t>
      </w:r>
      <w:r w:rsidR="00307236" w:rsidRPr="00307236">
        <w:rPr>
          <w:b/>
          <w:sz w:val="28"/>
          <w:szCs w:val="28"/>
        </w:rPr>
        <w:t>1.202.282</w:t>
      </w:r>
      <w:r w:rsidR="00A74DA5">
        <w:rPr>
          <w:b/>
          <w:sz w:val="28"/>
          <w:szCs w:val="28"/>
        </w:rPr>
        <w:t>,00</w:t>
      </w:r>
      <w:r w:rsidRPr="00AE59E0">
        <w:rPr>
          <w:b/>
          <w:sz w:val="28"/>
          <w:szCs w:val="28"/>
        </w:rPr>
        <w:t xml:space="preserve"> zł </w:t>
      </w:r>
      <w:r w:rsidRPr="00AE59E0">
        <w:rPr>
          <w:sz w:val="28"/>
          <w:szCs w:val="28"/>
        </w:rPr>
        <w:t>oraz wydatki w kwocie</w:t>
      </w:r>
      <w:r w:rsidRPr="00AE59E0">
        <w:rPr>
          <w:b/>
          <w:sz w:val="28"/>
          <w:szCs w:val="28"/>
        </w:rPr>
        <w:t xml:space="preserve"> </w:t>
      </w:r>
      <w:r w:rsidR="00307236">
        <w:rPr>
          <w:b/>
          <w:sz w:val="28"/>
          <w:szCs w:val="28"/>
        </w:rPr>
        <w:br/>
        <w:t>1.202.282</w:t>
      </w:r>
      <w:r w:rsidR="00A74DA5">
        <w:rPr>
          <w:b/>
          <w:sz w:val="28"/>
          <w:szCs w:val="28"/>
        </w:rPr>
        <w:t>,00</w:t>
      </w:r>
      <w:r w:rsidRPr="00AE59E0">
        <w:rPr>
          <w:b/>
          <w:sz w:val="28"/>
          <w:szCs w:val="28"/>
        </w:rPr>
        <w:t xml:space="preserve"> zł</w:t>
      </w:r>
      <w:r w:rsidRPr="00AE59E0">
        <w:rPr>
          <w:sz w:val="28"/>
          <w:szCs w:val="28"/>
        </w:rPr>
        <w:t xml:space="preserve"> na pokrycie kosztów funkcjonowania systemu gospodarowania odpadami komunalnymi.</w:t>
      </w:r>
    </w:p>
    <w:p w:rsidR="001C63B2" w:rsidRPr="00AE59E0" w:rsidRDefault="001C63B2" w:rsidP="00A74DA5">
      <w:pPr>
        <w:numPr>
          <w:ilvl w:val="0"/>
          <w:numId w:val="1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 xml:space="preserve">Ustala się dochody z opłat i kar za korzystanie ze środowiska w kwocie </w:t>
      </w:r>
      <w:r w:rsidR="00A74DA5">
        <w:rPr>
          <w:b/>
          <w:sz w:val="28"/>
          <w:szCs w:val="28"/>
        </w:rPr>
        <w:t>1.000,00</w:t>
      </w:r>
      <w:r w:rsidRPr="00AE59E0">
        <w:rPr>
          <w:b/>
          <w:sz w:val="28"/>
          <w:szCs w:val="28"/>
        </w:rPr>
        <w:t xml:space="preserve"> zł </w:t>
      </w:r>
      <w:r w:rsidRPr="00AE59E0">
        <w:rPr>
          <w:sz w:val="28"/>
          <w:szCs w:val="28"/>
        </w:rPr>
        <w:t>oraz wydatki na realizację zadań, o których mowa w art. 400a ust. </w:t>
      </w:r>
      <w:r w:rsidR="00A74DA5">
        <w:rPr>
          <w:sz w:val="28"/>
          <w:szCs w:val="28"/>
        </w:rPr>
        <w:br/>
      </w:r>
      <w:r w:rsidRPr="00AE59E0">
        <w:rPr>
          <w:sz w:val="28"/>
          <w:szCs w:val="28"/>
        </w:rPr>
        <w:t>1 pkt 2, 5, 8, 9, 15, 16, 21-25, 29, 31, 32, 38-42 ustawy z dnia 27 kwietnia 2001 r. Prawo ochrony środowiska (</w:t>
      </w:r>
      <w:proofErr w:type="spellStart"/>
      <w:r w:rsidRPr="00AE59E0">
        <w:rPr>
          <w:sz w:val="28"/>
          <w:szCs w:val="28"/>
        </w:rPr>
        <w:t>t.j</w:t>
      </w:r>
      <w:proofErr w:type="spellEnd"/>
      <w:r w:rsidRPr="00AE59E0">
        <w:rPr>
          <w:sz w:val="28"/>
          <w:szCs w:val="28"/>
        </w:rPr>
        <w:t>. Dz. U. z 201</w:t>
      </w:r>
      <w:r w:rsidR="00A74DA5">
        <w:rPr>
          <w:sz w:val="28"/>
          <w:szCs w:val="28"/>
        </w:rPr>
        <w:t>9</w:t>
      </w:r>
      <w:r w:rsidRPr="00AE59E0">
        <w:rPr>
          <w:sz w:val="28"/>
          <w:szCs w:val="28"/>
        </w:rPr>
        <w:t xml:space="preserve"> r., poz. </w:t>
      </w:r>
      <w:r w:rsidR="00A74DA5">
        <w:rPr>
          <w:sz w:val="28"/>
          <w:szCs w:val="28"/>
        </w:rPr>
        <w:t xml:space="preserve">1396 </w:t>
      </w:r>
      <w:r w:rsidRPr="00AE59E0">
        <w:rPr>
          <w:sz w:val="28"/>
          <w:szCs w:val="28"/>
        </w:rPr>
        <w:t xml:space="preserve">ze zm.) w kwocie </w:t>
      </w:r>
      <w:r w:rsidR="00A74DA5">
        <w:rPr>
          <w:b/>
          <w:sz w:val="28"/>
          <w:szCs w:val="28"/>
        </w:rPr>
        <w:t>1.000,00</w:t>
      </w:r>
      <w:r w:rsidRPr="00AE59E0">
        <w:rPr>
          <w:b/>
          <w:sz w:val="28"/>
          <w:szCs w:val="28"/>
        </w:rPr>
        <w:t xml:space="preserve"> zł</w:t>
      </w:r>
      <w:r w:rsidRPr="00AE59E0">
        <w:rPr>
          <w:sz w:val="28"/>
          <w:szCs w:val="28"/>
        </w:rPr>
        <w:t>.</w:t>
      </w:r>
    </w:p>
    <w:p w:rsidR="001C63B2" w:rsidRPr="00AE59E0" w:rsidRDefault="001C63B2" w:rsidP="001C63B2">
      <w:pPr>
        <w:ind w:left="360"/>
        <w:jc w:val="both"/>
        <w:rPr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8</w:t>
      </w: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numPr>
          <w:ilvl w:val="0"/>
          <w:numId w:val="2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>Ustala się dotację podmiotową dla Gminnej Biblioteki Publicznej w</w:t>
      </w:r>
      <w:r>
        <w:rPr>
          <w:sz w:val="28"/>
          <w:szCs w:val="28"/>
        </w:rPr>
        <w:t> </w:t>
      </w:r>
      <w:r w:rsidRPr="00AE59E0">
        <w:rPr>
          <w:sz w:val="28"/>
          <w:szCs w:val="28"/>
        </w:rPr>
        <w:t>Słubicach – zgodnie z załącznikiem nr 5 do niniejszej uchwały.</w:t>
      </w:r>
    </w:p>
    <w:p w:rsidR="001C63B2" w:rsidRPr="00AE59E0" w:rsidRDefault="001C63B2" w:rsidP="001C63B2">
      <w:pPr>
        <w:numPr>
          <w:ilvl w:val="0"/>
          <w:numId w:val="2"/>
        </w:numPr>
        <w:jc w:val="both"/>
        <w:rPr>
          <w:sz w:val="28"/>
          <w:szCs w:val="28"/>
        </w:rPr>
      </w:pPr>
      <w:r w:rsidRPr="00AE59E0">
        <w:rPr>
          <w:sz w:val="28"/>
          <w:szCs w:val="28"/>
        </w:rPr>
        <w:t>Ustala się dotacje celowe dla podmiotów zaliczanych i niezaliczanych do sektora finansów publicznych, zgodnie z załącznikiem nr 6.</w:t>
      </w:r>
    </w:p>
    <w:p w:rsidR="00317B15" w:rsidRDefault="00317B15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lastRenderedPageBreak/>
        <w:t>§ 9</w:t>
      </w:r>
    </w:p>
    <w:p w:rsidR="001C63B2" w:rsidRPr="00AE59E0" w:rsidRDefault="001C63B2" w:rsidP="001C63B2">
      <w:pPr>
        <w:ind w:right="-569"/>
        <w:jc w:val="center"/>
        <w:rPr>
          <w:sz w:val="28"/>
          <w:szCs w:val="28"/>
        </w:rPr>
      </w:pPr>
      <w:r w:rsidRPr="00AE59E0">
        <w:rPr>
          <w:sz w:val="28"/>
          <w:szCs w:val="28"/>
        </w:rPr>
        <w:t xml:space="preserve"> </w:t>
      </w:r>
    </w:p>
    <w:p w:rsidR="001C63B2" w:rsidRPr="00AE59E0" w:rsidRDefault="002F0B6C" w:rsidP="001C63B2">
      <w:pPr>
        <w:pStyle w:val="Tekstpodstawowywcity2"/>
        <w:spacing w:after="80" w:line="240" w:lineRule="auto"/>
        <w:ind w:left="0"/>
        <w:rPr>
          <w:spacing w:val="-2"/>
          <w:sz w:val="28"/>
          <w:szCs w:val="28"/>
        </w:rPr>
      </w:pPr>
      <w:r w:rsidRPr="00A74DA5">
        <w:rPr>
          <w:spacing w:val="-2"/>
          <w:sz w:val="28"/>
          <w:szCs w:val="28"/>
        </w:rPr>
        <w:t>Ustala się w</w:t>
      </w:r>
      <w:r w:rsidR="001C63B2" w:rsidRPr="00A74DA5">
        <w:rPr>
          <w:spacing w:val="-2"/>
          <w:sz w:val="28"/>
          <w:szCs w:val="28"/>
        </w:rPr>
        <w:t xml:space="preserve">ydatki </w:t>
      </w:r>
      <w:r w:rsidR="00ED7E92">
        <w:rPr>
          <w:spacing w:val="-2"/>
          <w:sz w:val="28"/>
          <w:szCs w:val="28"/>
        </w:rPr>
        <w:t>na zadania inwestycyjne na 2020</w:t>
      </w:r>
      <w:r w:rsidR="001C63B2" w:rsidRPr="00AE59E0">
        <w:rPr>
          <w:spacing w:val="-2"/>
          <w:sz w:val="28"/>
          <w:szCs w:val="28"/>
        </w:rPr>
        <w:t xml:space="preserve"> rok,</w:t>
      </w:r>
      <w:r w:rsidR="00ED7E92">
        <w:rPr>
          <w:spacing w:val="-2"/>
          <w:sz w:val="28"/>
          <w:szCs w:val="28"/>
        </w:rPr>
        <w:t xml:space="preserve"> nie objęte wyk</w:t>
      </w:r>
      <w:r w:rsidR="00A74DA5">
        <w:rPr>
          <w:spacing w:val="-2"/>
          <w:sz w:val="28"/>
          <w:szCs w:val="28"/>
        </w:rPr>
        <w:t>azem</w:t>
      </w:r>
      <w:r w:rsidR="00ED7E92">
        <w:rPr>
          <w:spacing w:val="-2"/>
          <w:sz w:val="28"/>
          <w:szCs w:val="28"/>
        </w:rPr>
        <w:t xml:space="preserve"> przedsięwzięć do wieloletniej prognozy finansowej,</w:t>
      </w:r>
      <w:r w:rsidR="001C63B2" w:rsidRPr="00AE59E0">
        <w:rPr>
          <w:spacing w:val="-2"/>
          <w:sz w:val="28"/>
          <w:szCs w:val="28"/>
        </w:rPr>
        <w:t xml:space="preserve"> zgodnie z załącznikiem nr 7 do niniejszej uchwały.</w:t>
      </w:r>
    </w:p>
    <w:p w:rsidR="001C63B2" w:rsidRPr="00AE59E0" w:rsidRDefault="001C63B2" w:rsidP="001C63B2">
      <w:pPr>
        <w:pStyle w:val="Tekstpodstawowywcity2"/>
        <w:spacing w:after="80" w:line="240" w:lineRule="auto"/>
        <w:ind w:left="0"/>
        <w:rPr>
          <w:spacing w:val="-2"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10</w:t>
      </w:r>
    </w:p>
    <w:p w:rsidR="001C63B2" w:rsidRPr="00AE59E0" w:rsidRDefault="001C63B2" w:rsidP="001C63B2">
      <w:pPr>
        <w:ind w:right="-569"/>
        <w:rPr>
          <w:sz w:val="28"/>
          <w:szCs w:val="28"/>
        </w:rPr>
      </w:pPr>
    </w:p>
    <w:p w:rsidR="001C63B2" w:rsidRPr="00AE59E0" w:rsidRDefault="001C63B2" w:rsidP="001C63B2">
      <w:pPr>
        <w:rPr>
          <w:sz w:val="28"/>
          <w:szCs w:val="28"/>
        </w:rPr>
      </w:pPr>
      <w:r w:rsidRPr="00AE59E0">
        <w:rPr>
          <w:sz w:val="28"/>
          <w:szCs w:val="28"/>
        </w:rPr>
        <w:t>Upoważnia się Wójta do:</w:t>
      </w:r>
    </w:p>
    <w:p w:rsidR="001C63B2" w:rsidRPr="00AE59E0" w:rsidRDefault="001C63B2" w:rsidP="001C63B2">
      <w:pPr>
        <w:pStyle w:val="Tekstpodstawowywcity2"/>
        <w:numPr>
          <w:ilvl w:val="0"/>
          <w:numId w:val="3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AE59E0">
        <w:rPr>
          <w:sz w:val="28"/>
          <w:szCs w:val="28"/>
        </w:rPr>
        <w:t xml:space="preserve">zaciągania kredytów na pokrycie występującego w ciągu roku </w:t>
      </w:r>
      <w:r w:rsidRPr="00AE59E0">
        <w:rPr>
          <w:bCs/>
          <w:sz w:val="28"/>
          <w:szCs w:val="28"/>
        </w:rPr>
        <w:t xml:space="preserve">przejściowego deficytu budżetu </w:t>
      </w:r>
      <w:r w:rsidRPr="00AE59E0">
        <w:rPr>
          <w:sz w:val="28"/>
          <w:szCs w:val="28"/>
        </w:rPr>
        <w:t xml:space="preserve">do wysokości </w:t>
      </w:r>
      <w:r w:rsidR="00A74DA5">
        <w:rPr>
          <w:b/>
          <w:sz w:val="28"/>
          <w:szCs w:val="28"/>
        </w:rPr>
        <w:t>200.000,00</w:t>
      </w:r>
      <w:r w:rsidRPr="00AE59E0">
        <w:rPr>
          <w:b/>
          <w:sz w:val="28"/>
          <w:szCs w:val="28"/>
        </w:rPr>
        <w:t xml:space="preserve"> zł</w:t>
      </w:r>
      <w:r w:rsidRPr="00AE59E0">
        <w:rPr>
          <w:sz w:val="28"/>
          <w:szCs w:val="28"/>
        </w:rPr>
        <w:t xml:space="preserve">, </w:t>
      </w:r>
    </w:p>
    <w:p w:rsidR="001C63B2" w:rsidRPr="00AE59E0" w:rsidRDefault="001C63B2" w:rsidP="001C63B2">
      <w:pPr>
        <w:pStyle w:val="Tekstpodstawowywcity2"/>
        <w:numPr>
          <w:ilvl w:val="0"/>
          <w:numId w:val="3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AE59E0">
        <w:rPr>
          <w:sz w:val="28"/>
          <w:szCs w:val="28"/>
        </w:rPr>
        <w:t>lokowania wolnych środków budżetowych na rachunkach bankowych w innych bankach,</w:t>
      </w:r>
    </w:p>
    <w:p w:rsidR="001C63B2" w:rsidRPr="00AE59E0" w:rsidRDefault="001C63B2" w:rsidP="001C63B2">
      <w:pPr>
        <w:pStyle w:val="Tekstpodstawowywcity2"/>
        <w:numPr>
          <w:ilvl w:val="0"/>
          <w:numId w:val="3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AE59E0">
        <w:rPr>
          <w:sz w:val="28"/>
          <w:szCs w:val="28"/>
        </w:rPr>
        <w:t xml:space="preserve">dokonywania zmian </w:t>
      </w:r>
      <w:r w:rsidR="00A74DA5">
        <w:rPr>
          <w:sz w:val="28"/>
          <w:szCs w:val="28"/>
        </w:rPr>
        <w:t xml:space="preserve">w </w:t>
      </w:r>
      <w:r w:rsidR="00ED7E92">
        <w:rPr>
          <w:sz w:val="28"/>
          <w:szCs w:val="28"/>
        </w:rPr>
        <w:t>plan</w:t>
      </w:r>
      <w:r w:rsidR="00A74DA5">
        <w:rPr>
          <w:sz w:val="28"/>
          <w:szCs w:val="28"/>
        </w:rPr>
        <w:t>ie</w:t>
      </w:r>
      <w:r w:rsidR="00ED7E92">
        <w:rPr>
          <w:sz w:val="28"/>
          <w:szCs w:val="28"/>
        </w:rPr>
        <w:t xml:space="preserve"> wydatków</w:t>
      </w:r>
      <w:r w:rsidR="00A74DA5">
        <w:rPr>
          <w:sz w:val="28"/>
          <w:szCs w:val="28"/>
        </w:rPr>
        <w:t xml:space="preserve"> bieżących na wynagrodzenia </w:t>
      </w:r>
      <w:r w:rsidR="00A74DA5">
        <w:rPr>
          <w:sz w:val="28"/>
          <w:szCs w:val="28"/>
        </w:rPr>
        <w:br/>
        <w:t xml:space="preserve">i uposażenia </w:t>
      </w:r>
      <w:r w:rsidR="00ED7E92">
        <w:rPr>
          <w:sz w:val="28"/>
          <w:szCs w:val="28"/>
        </w:rPr>
        <w:t>ze stosunku pracy</w:t>
      </w:r>
      <w:r w:rsidR="00A74DA5">
        <w:rPr>
          <w:sz w:val="28"/>
          <w:szCs w:val="28"/>
        </w:rPr>
        <w:t>, z wyłączeniem przeniesień wydatków między działami,</w:t>
      </w:r>
    </w:p>
    <w:p w:rsidR="001C63B2" w:rsidRPr="00AE59E0" w:rsidRDefault="001C63B2" w:rsidP="001C63B2">
      <w:pPr>
        <w:pStyle w:val="Tekstpodstawowywcity2"/>
        <w:numPr>
          <w:ilvl w:val="0"/>
          <w:numId w:val="3"/>
        </w:numPr>
        <w:tabs>
          <w:tab w:val="clear" w:pos="659"/>
        </w:tabs>
        <w:spacing w:line="240" w:lineRule="auto"/>
        <w:ind w:left="426" w:hanging="426"/>
        <w:rPr>
          <w:sz w:val="28"/>
          <w:szCs w:val="28"/>
        </w:rPr>
      </w:pPr>
      <w:r w:rsidRPr="00AE59E0">
        <w:rPr>
          <w:sz w:val="28"/>
          <w:szCs w:val="28"/>
        </w:rPr>
        <w:t>dokonywania zmian w ramach działu w planie rocznych zadań inwestycyjnych bez możliwości wprowadzenia nowych zadań i rezygnacji zadań przyjętych.</w:t>
      </w:r>
    </w:p>
    <w:p w:rsidR="001C63B2" w:rsidRPr="00AE59E0" w:rsidRDefault="001C63B2" w:rsidP="001C63B2">
      <w:pPr>
        <w:rPr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11</w:t>
      </w:r>
    </w:p>
    <w:p w:rsidR="001C63B2" w:rsidRPr="00AE59E0" w:rsidRDefault="001C63B2" w:rsidP="001C63B2">
      <w:pPr>
        <w:pStyle w:val="Tekstpodstawowywcity2"/>
        <w:spacing w:line="240" w:lineRule="auto"/>
        <w:ind w:left="0"/>
        <w:rPr>
          <w:sz w:val="28"/>
          <w:szCs w:val="28"/>
        </w:rPr>
      </w:pPr>
    </w:p>
    <w:p w:rsidR="001C63B2" w:rsidRPr="00AE59E0" w:rsidRDefault="001C63B2" w:rsidP="001C63B2">
      <w:pPr>
        <w:pStyle w:val="Tekstpodstawowywcity2"/>
        <w:spacing w:before="120" w:line="240" w:lineRule="auto"/>
        <w:ind w:left="0"/>
        <w:rPr>
          <w:sz w:val="28"/>
          <w:szCs w:val="28"/>
        </w:rPr>
      </w:pPr>
      <w:r w:rsidRPr="00AE59E0">
        <w:rPr>
          <w:sz w:val="28"/>
          <w:szCs w:val="28"/>
        </w:rPr>
        <w:t>Wykonanie Uchwały powierza się Wójtowi Gminy Słubice.</w:t>
      </w: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ind w:right="-569"/>
        <w:jc w:val="center"/>
        <w:rPr>
          <w:b/>
          <w:sz w:val="28"/>
          <w:szCs w:val="28"/>
        </w:rPr>
      </w:pPr>
      <w:r w:rsidRPr="00AE59E0">
        <w:rPr>
          <w:b/>
          <w:sz w:val="28"/>
          <w:szCs w:val="28"/>
        </w:rPr>
        <w:t>§ 12</w:t>
      </w:r>
    </w:p>
    <w:p w:rsidR="001C63B2" w:rsidRPr="00AE59E0" w:rsidRDefault="001C63B2" w:rsidP="001C63B2">
      <w:pPr>
        <w:pStyle w:val="Tekstpodstawowywcity2"/>
        <w:spacing w:before="120" w:line="240" w:lineRule="auto"/>
        <w:ind w:left="0"/>
        <w:jc w:val="center"/>
        <w:rPr>
          <w:b/>
          <w:sz w:val="28"/>
          <w:szCs w:val="28"/>
        </w:rPr>
      </w:pPr>
    </w:p>
    <w:p w:rsidR="001C63B2" w:rsidRPr="00AE59E0" w:rsidRDefault="001C63B2" w:rsidP="001C63B2">
      <w:pPr>
        <w:jc w:val="both"/>
        <w:rPr>
          <w:i/>
          <w:iCs/>
          <w:sz w:val="26"/>
          <w:szCs w:val="26"/>
        </w:rPr>
      </w:pPr>
      <w:r w:rsidRPr="00AE59E0">
        <w:rPr>
          <w:sz w:val="28"/>
          <w:szCs w:val="28"/>
        </w:rPr>
        <w:t>Uchwała wchodzi</w:t>
      </w:r>
      <w:r w:rsidR="00ED7E92">
        <w:rPr>
          <w:sz w:val="28"/>
          <w:szCs w:val="28"/>
        </w:rPr>
        <w:t xml:space="preserve"> w życie z dniem 1 stycznia 2020</w:t>
      </w:r>
      <w:r w:rsidRPr="00AE59E0">
        <w:rPr>
          <w:sz w:val="28"/>
          <w:szCs w:val="28"/>
        </w:rPr>
        <w:t xml:space="preserve"> roku i podlega publikacji w Dzienniku Urzędowym Województwa Mazowieckiego oraz na tablicy ogłoszeń Urzędu Gminy. </w:t>
      </w:r>
    </w:p>
    <w:p w:rsidR="002A2914" w:rsidRDefault="002A2914"/>
    <w:sectPr w:rsidR="002A29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BA6" w:rsidRDefault="000F4BA6" w:rsidP="001C63B2">
      <w:r>
        <w:separator/>
      </w:r>
    </w:p>
  </w:endnote>
  <w:endnote w:type="continuationSeparator" w:id="0">
    <w:p w:rsidR="000F4BA6" w:rsidRDefault="000F4BA6" w:rsidP="001C6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BA6" w:rsidRDefault="000F4BA6" w:rsidP="001C63B2">
      <w:r>
        <w:separator/>
      </w:r>
    </w:p>
  </w:footnote>
  <w:footnote w:type="continuationSeparator" w:id="0">
    <w:p w:rsidR="000F4BA6" w:rsidRDefault="000F4BA6" w:rsidP="001C63B2">
      <w:r>
        <w:continuationSeparator/>
      </w:r>
    </w:p>
  </w:footnote>
  <w:footnote w:id="1">
    <w:p w:rsidR="001C63B2" w:rsidRDefault="001C63B2" w:rsidP="001C63B2">
      <w:pPr>
        <w:pStyle w:val="Tekstprzypisudolnego"/>
      </w:pPr>
      <w:r w:rsidRPr="00CB7016">
        <w:rPr>
          <w:rStyle w:val="Odwoanieprzypisudolnego"/>
          <w:sz w:val="16"/>
          <w:szCs w:val="16"/>
        </w:rPr>
        <w:footnoteRef/>
      </w:r>
      <w:r>
        <w:t xml:space="preserve"> </w:t>
      </w:r>
      <w:r w:rsidRPr="00487C06">
        <w:rPr>
          <w:sz w:val="16"/>
          <w:szCs w:val="16"/>
        </w:rPr>
        <w:t>Zmiany ustawy opublikowano w Dz. U. z 201</w:t>
      </w:r>
      <w:r w:rsidR="00290472">
        <w:rPr>
          <w:sz w:val="16"/>
          <w:szCs w:val="16"/>
        </w:rPr>
        <w:t>9</w:t>
      </w:r>
      <w:r w:rsidRPr="00487C06">
        <w:rPr>
          <w:sz w:val="16"/>
          <w:szCs w:val="16"/>
        </w:rPr>
        <w:t xml:space="preserve"> r., poz. 1</w:t>
      </w:r>
      <w:r w:rsidR="00290472">
        <w:rPr>
          <w:sz w:val="16"/>
          <w:szCs w:val="16"/>
        </w:rPr>
        <w:t>309</w:t>
      </w:r>
      <w:r w:rsidRPr="00487C06">
        <w:rPr>
          <w:sz w:val="16"/>
          <w:szCs w:val="16"/>
        </w:rPr>
        <w:t>, poz. 1</w:t>
      </w:r>
      <w:r w:rsidR="00290472">
        <w:rPr>
          <w:sz w:val="16"/>
          <w:szCs w:val="16"/>
        </w:rPr>
        <w:t>696 i poz. 1815</w:t>
      </w:r>
      <w:r w:rsidRPr="00487C06">
        <w:rPr>
          <w:sz w:val="16"/>
          <w:szCs w:val="16"/>
        </w:rPr>
        <w:t>.</w:t>
      </w:r>
    </w:p>
  </w:footnote>
  <w:footnote w:id="2">
    <w:p w:rsidR="001C63B2" w:rsidRPr="00CB7016" w:rsidRDefault="001C63B2" w:rsidP="001C63B2">
      <w:pPr>
        <w:rPr>
          <w:b/>
        </w:rPr>
      </w:pPr>
      <w:r w:rsidRPr="00CB7016">
        <w:rPr>
          <w:rStyle w:val="Odwoanieprzypisudolnego"/>
          <w:sz w:val="16"/>
          <w:szCs w:val="16"/>
        </w:rPr>
        <w:footnoteRef/>
      </w:r>
      <w:r w:rsidRPr="00CB7016">
        <w:rPr>
          <w:sz w:val="16"/>
          <w:szCs w:val="16"/>
        </w:rPr>
        <w:t xml:space="preserve">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 xml:space="preserve">Dz. U. z 2018 r., poz. </w:t>
      </w:r>
      <w:r w:rsidR="00D02FB2">
        <w:rPr>
          <w:spacing w:val="-4"/>
          <w:sz w:val="16"/>
          <w:szCs w:val="16"/>
        </w:rPr>
        <w:t>2245.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B701F"/>
    <w:multiLevelType w:val="multilevel"/>
    <w:tmpl w:val="41387E7E"/>
    <w:lvl w:ilvl="0">
      <w:start w:val="1"/>
      <w:numFmt w:val="decimal"/>
      <w:lvlText w:val="%1)"/>
      <w:lvlJc w:val="left"/>
      <w:pPr>
        <w:tabs>
          <w:tab w:val="num" w:pos="659"/>
        </w:tabs>
        <w:ind w:left="659" w:hanging="37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5E17EA"/>
    <w:multiLevelType w:val="hybridMultilevel"/>
    <w:tmpl w:val="1C962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4A06EC"/>
    <w:multiLevelType w:val="hybridMultilevel"/>
    <w:tmpl w:val="6AB66858"/>
    <w:lvl w:ilvl="0" w:tplc="BDCE17D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F710EE4"/>
    <w:multiLevelType w:val="hybridMultilevel"/>
    <w:tmpl w:val="6A9C4A16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55763A9"/>
    <w:multiLevelType w:val="hybridMultilevel"/>
    <w:tmpl w:val="8A00A878"/>
    <w:lvl w:ilvl="0" w:tplc="D0F871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3B2"/>
    <w:rsid w:val="000030CF"/>
    <w:rsid w:val="000128A5"/>
    <w:rsid w:val="00014AC6"/>
    <w:rsid w:val="00015648"/>
    <w:rsid w:val="000222AD"/>
    <w:rsid w:val="00032BD1"/>
    <w:rsid w:val="0003357A"/>
    <w:rsid w:val="00034340"/>
    <w:rsid w:val="00034482"/>
    <w:rsid w:val="0003656C"/>
    <w:rsid w:val="00037440"/>
    <w:rsid w:val="000523B5"/>
    <w:rsid w:val="0005594D"/>
    <w:rsid w:val="00055BB5"/>
    <w:rsid w:val="000604F8"/>
    <w:rsid w:val="00061DD9"/>
    <w:rsid w:val="00062202"/>
    <w:rsid w:val="000631EB"/>
    <w:rsid w:val="00063818"/>
    <w:rsid w:val="00063F74"/>
    <w:rsid w:val="00065CE3"/>
    <w:rsid w:val="00066D49"/>
    <w:rsid w:val="000736D9"/>
    <w:rsid w:val="0007479D"/>
    <w:rsid w:val="00075681"/>
    <w:rsid w:val="0007609B"/>
    <w:rsid w:val="0007648C"/>
    <w:rsid w:val="000806CD"/>
    <w:rsid w:val="0008188E"/>
    <w:rsid w:val="0008481F"/>
    <w:rsid w:val="00087202"/>
    <w:rsid w:val="00092CD6"/>
    <w:rsid w:val="00093B80"/>
    <w:rsid w:val="000955DC"/>
    <w:rsid w:val="00095814"/>
    <w:rsid w:val="000A1312"/>
    <w:rsid w:val="000A3A15"/>
    <w:rsid w:val="000A4293"/>
    <w:rsid w:val="000A5D57"/>
    <w:rsid w:val="000A6CA2"/>
    <w:rsid w:val="000B333A"/>
    <w:rsid w:val="000C3009"/>
    <w:rsid w:val="000C4EA1"/>
    <w:rsid w:val="000C5926"/>
    <w:rsid w:val="000D017F"/>
    <w:rsid w:val="000D0825"/>
    <w:rsid w:val="000D54DC"/>
    <w:rsid w:val="000E2642"/>
    <w:rsid w:val="000E3506"/>
    <w:rsid w:val="000E44D1"/>
    <w:rsid w:val="000E73A2"/>
    <w:rsid w:val="000F4BA6"/>
    <w:rsid w:val="000F4EE3"/>
    <w:rsid w:val="001000F8"/>
    <w:rsid w:val="00120D91"/>
    <w:rsid w:val="001253D2"/>
    <w:rsid w:val="0012639E"/>
    <w:rsid w:val="00130EBC"/>
    <w:rsid w:val="00131196"/>
    <w:rsid w:val="00133500"/>
    <w:rsid w:val="00133557"/>
    <w:rsid w:val="0013668E"/>
    <w:rsid w:val="00137115"/>
    <w:rsid w:val="00143326"/>
    <w:rsid w:val="00145E59"/>
    <w:rsid w:val="0014693C"/>
    <w:rsid w:val="001600E9"/>
    <w:rsid w:val="00161C34"/>
    <w:rsid w:val="00164F53"/>
    <w:rsid w:val="00166999"/>
    <w:rsid w:val="00173EAD"/>
    <w:rsid w:val="001764FD"/>
    <w:rsid w:val="0018130B"/>
    <w:rsid w:val="001836DE"/>
    <w:rsid w:val="00184820"/>
    <w:rsid w:val="00185595"/>
    <w:rsid w:val="00191B5C"/>
    <w:rsid w:val="001A148B"/>
    <w:rsid w:val="001A1716"/>
    <w:rsid w:val="001A1AFE"/>
    <w:rsid w:val="001A3760"/>
    <w:rsid w:val="001A48D8"/>
    <w:rsid w:val="001B37FD"/>
    <w:rsid w:val="001B6250"/>
    <w:rsid w:val="001B68AC"/>
    <w:rsid w:val="001B718A"/>
    <w:rsid w:val="001B79A3"/>
    <w:rsid w:val="001C034B"/>
    <w:rsid w:val="001C0533"/>
    <w:rsid w:val="001C0B3A"/>
    <w:rsid w:val="001C63B2"/>
    <w:rsid w:val="001C6F85"/>
    <w:rsid w:val="001D0C8A"/>
    <w:rsid w:val="001D5218"/>
    <w:rsid w:val="001D6C67"/>
    <w:rsid w:val="001D74CB"/>
    <w:rsid w:val="001E023C"/>
    <w:rsid w:val="001E1F65"/>
    <w:rsid w:val="001E606F"/>
    <w:rsid w:val="001E6EC7"/>
    <w:rsid w:val="001E70DE"/>
    <w:rsid w:val="001F31AC"/>
    <w:rsid w:val="001F4B47"/>
    <w:rsid w:val="001F4E5A"/>
    <w:rsid w:val="00202869"/>
    <w:rsid w:val="0020289E"/>
    <w:rsid w:val="002077E5"/>
    <w:rsid w:val="00214C2A"/>
    <w:rsid w:val="00222EF7"/>
    <w:rsid w:val="00223796"/>
    <w:rsid w:val="0022399C"/>
    <w:rsid w:val="00230D78"/>
    <w:rsid w:val="002317E4"/>
    <w:rsid w:val="002361B3"/>
    <w:rsid w:val="00236FC0"/>
    <w:rsid w:val="00240B30"/>
    <w:rsid w:val="00244791"/>
    <w:rsid w:val="00250B97"/>
    <w:rsid w:val="002518B1"/>
    <w:rsid w:val="0025213B"/>
    <w:rsid w:val="00252F1C"/>
    <w:rsid w:val="00262681"/>
    <w:rsid w:val="00263047"/>
    <w:rsid w:val="00263746"/>
    <w:rsid w:val="00265CDE"/>
    <w:rsid w:val="002672BF"/>
    <w:rsid w:val="00270CED"/>
    <w:rsid w:val="00274FED"/>
    <w:rsid w:val="00282EA5"/>
    <w:rsid w:val="00285EE8"/>
    <w:rsid w:val="00290472"/>
    <w:rsid w:val="002946E5"/>
    <w:rsid w:val="0029556C"/>
    <w:rsid w:val="00295635"/>
    <w:rsid w:val="002976FA"/>
    <w:rsid w:val="002A1243"/>
    <w:rsid w:val="002A15AE"/>
    <w:rsid w:val="002A19F5"/>
    <w:rsid w:val="002A2914"/>
    <w:rsid w:val="002A54BD"/>
    <w:rsid w:val="002A661C"/>
    <w:rsid w:val="002B7E7F"/>
    <w:rsid w:val="002C3BC5"/>
    <w:rsid w:val="002C6FB0"/>
    <w:rsid w:val="002D22CF"/>
    <w:rsid w:val="002D39DB"/>
    <w:rsid w:val="002D748E"/>
    <w:rsid w:val="002E0E87"/>
    <w:rsid w:val="002E4315"/>
    <w:rsid w:val="002E518A"/>
    <w:rsid w:val="002E7FBB"/>
    <w:rsid w:val="002F0B6C"/>
    <w:rsid w:val="002F76F3"/>
    <w:rsid w:val="0030191D"/>
    <w:rsid w:val="003060F6"/>
    <w:rsid w:val="00306B72"/>
    <w:rsid w:val="00307236"/>
    <w:rsid w:val="0031050F"/>
    <w:rsid w:val="00312394"/>
    <w:rsid w:val="003153D2"/>
    <w:rsid w:val="00317B15"/>
    <w:rsid w:val="00320B7E"/>
    <w:rsid w:val="003245D4"/>
    <w:rsid w:val="00326794"/>
    <w:rsid w:val="00326E14"/>
    <w:rsid w:val="00331DEF"/>
    <w:rsid w:val="003335A1"/>
    <w:rsid w:val="003340B8"/>
    <w:rsid w:val="003363ED"/>
    <w:rsid w:val="003455C2"/>
    <w:rsid w:val="00355D08"/>
    <w:rsid w:val="00372E94"/>
    <w:rsid w:val="003736B0"/>
    <w:rsid w:val="00373A94"/>
    <w:rsid w:val="003809A1"/>
    <w:rsid w:val="00390422"/>
    <w:rsid w:val="00391D93"/>
    <w:rsid w:val="00395788"/>
    <w:rsid w:val="003A40F7"/>
    <w:rsid w:val="003A74AD"/>
    <w:rsid w:val="003A7540"/>
    <w:rsid w:val="003B0A09"/>
    <w:rsid w:val="003B14F2"/>
    <w:rsid w:val="003B40E4"/>
    <w:rsid w:val="003B4B44"/>
    <w:rsid w:val="003C620B"/>
    <w:rsid w:val="003D006F"/>
    <w:rsid w:val="003D3B55"/>
    <w:rsid w:val="003D6793"/>
    <w:rsid w:val="003E3574"/>
    <w:rsid w:val="003E419B"/>
    <w:rsid w:val="003E475A"/>
    <w:rsid w:val="003F0F10"/>
    <w:rsid w:val="0040547D"/>
    <w:rsid w:val="00405EB6"/>
    <w:rsid w:val="00407BFF"/>
    <w:rsid w:val="00410C5C"/>
    <w:rsid w:val="00426343"/>
    <w:rsid w:val="00433913"/>
    <w:rsid w:val="00433F0E"/>
    <w:rsid w:val="004340F5"/>
    <w:rsid w:val="004376C6"/>
    <w:rsid w:val="0044253A"/>
    <w:rsid w:val="00443DF3"/>
    <w:rsid w:val="00444F79"/>
    <w:rsid w:val="00446CC6"/>
    <w:rsid w:val="004475D8"/>
    <w:rsid w:val="00451CCB"/>
    <w:rsid w:val="0045273B"/>
    <w:rsid w:val="00452E52"/>
    <w:rsid w:val="00452FAA"/>
    <w:rsid w:val="0045571B"/>
    <w:rsid w:val="00456260"/>
    <w:rsid w:val="0045702B"/>
    <w:rsid w:val="00464F4E"/>
    <w:rsid w:val="0047316D"/>
    <w:rsid w:val="004744E3"/>
    <w:rsid w:val="004747CD"/>
    <w:rsid w:val="00482CDF"/>
    <w:rsid w:val="0048635A"/>
    <w:rsid w:val="004864AB"/>
    <w:rsid w:val="00490256"/>
    <w:rsid w:val="0049279B"/>
    <w:rsid w:val="00493F0E"/>
    <w:rsid w:val="004951A9"/>
    <w:rsid w:val="00496748"/>
    <w:rsid w:val="004A0C48"/>
    <w:rsid w:val="004A4E64"/>
    <w:rsid w:val="004A697C"/>
    <w:rsid w:val="004A7307"/>
    <w:rsid w:val="004B2F47"/>
    <w:rsid w:val="004B332C"/>
    <w:rsid w:val="004B42DB"/>
    <w:rsid w:val="004B4EE1"/>
    <w:rsid w:val="004C212C"/>
    <w:rsid w:val="004C465B"/>
    <w:rsid w:val="004C5361"/>
    <w:rsid w:val="004C7B0D"/>
    <w:rsid w:val="004D037A"/>
    <w:rsid w:val="004D21F6"/>
    <w:rsid w:val="004D6131"/>
    <w:rsid w:val="004E1E7B"/>
    <w:rsid w:val="004E3728"/>
    <w:rsid w:val="004E3836"/>
    <w:rsid w:val="004E7FE1"/>
    <w:rsid w:val="004F28E4"/>
    <w:rsid w:val="004F2ECA"/>
    <w:rsid w:val="004F5750"/>
    <w:rsid w:val="00500206"/>
    <w:rsid w:val="00510B01"/>
    <w:rsid w:val="00512866"/>
    <w:rsid w:val="00513296"/>
    <w:rsid w:val="00515FF3"/>
    <w:rsid w:val="00520051"/>
    <w:rsid w:val="00520A9F"/>
    <w:rsid w:val="00522E0E"/>
    <w:rsid w:val="00524B2B"/>
    <w:rsid w:val="00532261"/>
    <w:rsid w:val="00534154"/>
    <w:rsid w:val="00534965"/>
    <w:rsid w:val="00535114"/>
    <w:rsid w:val="00537D41"/>
    <w:rsid w:val="00542674"/>
    <w:rsid w:val="00542748"/>
    <w:rsid w:val="00542DC0"/>
    <w:rsid w:val="00545C03"/>
    <w:rsid w:val="0054628E"/>
    <w:rsid w:val="00550E71"/>
    <w:rsid w:val="00552BDF"/>
    <w:rsid w:val="00554F82"/>
    <w:rsid w:val="0055639A"/>
    <w:rsid w:val="005566BE"/>
    <w:rsid w:val="005602BA"/>
    <w:rsid w:val="00562481"/>
    <w:rsid w:val="0056558D"/>
    <w:rsid w:val="00565699"/>
    <w:rsid w:val="00565DEE"/>
    <w:rsid w:val="00567FBD"/>
    <w:rsid w:val="00570E9B"/>
    <w:rsid w:val="005721E5"/>
    <w:rsid w:val="00576CAD"/>
    <w:rsid w:val="00582729"/>
    <w:rsid w:val="00582E88"/>
    <w:rsid w:val="005843C2"/>
    <w:rsid w:val="005871E9"/>
    <w:rsid w:val="00590B35"/>
    <w:rsid w:val="00592994"/>
    <w:rsid w:val="005948E6"/>
    <w:rsid w:val="005952A4"/>
    <w:rsid w:val="005958CB"/>
    <w:rsid w:val="00596FA9"/>
    <w:rsid w:val="005975D3"/>
    <w:rsid w:val="005A09C0"/>
    <w:rsid w:val="005A606D"/>
    <w:rsid w:val="005A74F1"/>
    <w:rsid w:val="005A76FA"/>
    <w:rsid w:val="005B61BB"/>
    <w:rsid w:val="005C5A37"/>
    <w:rsid w:val="005C6607"/>
    <w:rsid w:val="005E1C43"/>
    <w:rsid w:val="005E335A"/>
    <w:rsid w:val="005E50BD"/>
    <w:rsid w:val="005E7182"/>
    <w:rsid w:val="005F0106"/>
    <w:rsid w:val="005F0BEC"/>
    <w:rsid w:val="005F35C3"/>
    <w:rsid w:val="005F567D"/>
    <w:rsid w:val="005F7B10"/>
    <w:rsid w:val="00602094"/>
    <w:rsid w:val="006038EB"/>
    <w:rsid w:val="0060514C"/>
    <w:rsid w:val="00607543"/>
    <w:rsid w:val="00612A07"/>
    <w:rsid w:val="006171A6"/>
    <w:rsid w:val="0061794F"/>
    <w:rsid w:val="00617F8B"/>
    <w:rsid w:val="006202CD"/>
    <w:rsid w:val="006225A5"/>
    <w:rsid w:val="00622F7A"/>
    <w:rsid w:val="0062498D"/>
    <w:rsid w:val="00626D74"/>
    <w:rsid w:val="0063124A"/>
    <w:rsid w:val="00634A8F"/>
    <w:rsid w:val="00636D72"/>
    <w:rsid w:val="00637057"/>
    <w:rsid w:val="00641499"/>
    <w:rsid w:val="00641F0B"/>
    <w:rsid w:val="006511B2"/>
    <w:rsid w:val="0065124A"/>
    <w:rsid w:val="006536E2"/>
    <w:rsid w:val="00656EBE"/>
    <w:rsid w:val="00657CD5"/>
    <w:rsid w:val="006616A0"/>
    <w:rsid w:val="00664570"/>
    <w:rsid w:val="00676328"/>
    <w:rsid w:val="00683B17"/>
    <w:rsid w:val="00683F49"/>
    <w:rsid w:val="0068405D"/>
    <w:rsid w:val="0068546F"/>
    <w:rsid w:val="00691A4D"/>
    <w:rsid w:val="006920A0"/>
    <w:rsid w:val="00693023"/>
    <w:rsid w:val="0069330E"/>
    <w:rsid w:val="00693A77"/>
    <w:rsid w:val="006942E1"/>
    <w:rsid w:val="006A0652"/>
    <w:rsid w:val="006A134C"/>
    <w:rsid w:val="006A6F0F"/>
    <w:rsid w:val="006B0A57"/>
    <w:rsid w:val="006B1457"/>
    <w:rsid w:val="006B40A4"/>
    <w:rsid w:val="006B6F9D"/>
    <w:rsid w:val="006C0708"/>
    <w:rsid w:val="006C113F"/>
    <w:rsid w:val="006C7325"/>
    <w:rsid w:val="006C7F5C"/>
    <w:rsid w:val="006D1153"/>
    <w:rsid w:val="006D33A1"/>
    <w:rsid w:val="006D48F2"/>
    <w:rsid w:val="006D569A"/>
    <w:rsid w:val="006F05D0"/>
    <w:rsid w:val="006F1C99"/>
    <w:rsid w:val="006F6EAD"/>
    <w:rsid w:val="00704F91"/>
    <w:rsid w:val="00712F14"/>
    <w:rsid w:val="007144FD"/>
    <w:rsid w:val="007169A9"/>
    <w:rsid w:val="0071736A"/>
    <w:rsid w:val="00731CF8"/>
    <w:rsid w:val="00735D61"/>
    <w:rsid w:val="00743665"/>
    <w:rsid w:val="0074418B"/>
    <w:rsid w:val="007470D1"/>
    <w:rsid w:val="0075064D"/>
    <w:rsid w:val="00754527"/>
    <w:rsid w:val="00757362"/>
    <w:rsid w:val="00757904"/>
    <w:rsid w:val="00761D19"/>
    <w:rsid w:val="00762F9D"/>
    <w:rsid w:val="00763667"/>
    <w:rsid w:val="00764DE4"/>
    <w:rsid w:val="0076679D"/>
    <w:rsid w:val="0077123B"/>
    <w:rsid w:val="0077180E"/>
    <w:rsid w:val="00772124"/>
    <w:rsid w:val="00774E65"/>
    <w:rsid w:val="0079529E"/>
    <w:rsid w:val="0079550A"/>
    <w:rsid w:val="007A1D26"/>
    <w:rsid w:val="007A3377"/>
    <w:rsid w:val="007A4803"/>
    <w:rsid w:val="007A6049"/>
    <w:rsid w:val="007B246E"/>
    <w:rsid w:val="007B60BB"/>
    <w:rsid w:val="007B6512"/>
    <w:rsid w:val="007C104B"/>
    <w:rsid w:val="007C2150"/>
    <w:rsid w:val="007C2C5D"/>
    <w:rsid w:val="007C7659"/>
    <w:rsid w:val="007D350B"/>
    <w:rsid w:val="007D6D0A"/>
    <w:rsid w:val="007E30EC"/>
    <w:rsid w:val="007F22D0"/>
    <w:rsid w:val="007F2770"/>
    <w:rsid w:val="00801D85"/>
    <w:rsid w:val="00802620"/>
    <w:rsid w:val="00802F74"/>
    <w:rsid w:val="008038A8"/>
    <w:rsid w:val="0080480C"/>
    <w:rsid w:val="00807F8B"/>
    <w:rsid w:val="008124A5"/>
    <w:rsid w:val="00813DA9"/>
    <w:rsid w:val="00821201"/>
    <w:rsid w:val="00822E6B"/>
    <w:rsid w:val="0083144D"/>
    <w:rsid w:val="008371A5"/>
    <w:rsid w:val="008414D9"/>
    <w:rsid w:val="00841E91"/>
    <w:rsid w:val="008427C1"/>
    <w:rsid w:val="00844EA2"/>
    <w:rsid w:val="00847DC1"/>
    <w:rsid w:val="008538FD"/>
    <w:rsid w:val="0085398D"/>
    <w:rsid w:val="00853D20"/>
    <w:rsid w:val="008543F8"/>
    <w:rsid w:val="008610C7"/>
    <w:rsid w:val="00862208"/>
    <w:rsid w:val="0086227C"/>
    <w:rsid w:val="00871CDE"/>
    <w:rsid w:val="00874010"/>
    <w:rsid w:val="00874064"/>
    <w:rsid w:val="00880FC5"/>
    <w:rsid w:val="00882716"/>
    <w:rsid w:val="00883D2B"/>
    <w:rsid w:val="0088754C"/>
    <w:rsid w:val="0089397E"/>
    <w:rsid w:val="008A0A5D"/>
    <w:rsid w:val="008A12CF"/>
    <w:rsid w:val="008A2A10"/>
    <w:rsid w:val="008A5BEB"/>
    <w:rsid w:val="008A6736"/>
    <w:rsid w:val="008B2622"/>
    <w:rsid w:val="008B4A9D"/>
    <w:rsid w:val="008C01E4"/>
    <w:rsid w:val="008C48DE"/>
    <w:rsid w:val="008C6588"/>
    <w:rsid w:val="008D185D"/>
    <w:rsid w:val="008D3AE1"/>
    <w:rsid w:val="008E1018"/>
    <w:rsid w:val="008E6060"/>
    <w:rsid w:val="008E6634"/>
    <w:rsid w:val="008E768B"/>
    <w:rsid w:val="008F2C1E"/>
    <w:rsid w:val="008F4B60"/>
    <w:rsid w:val="008F5524"/>
    <w:rsid w:val="008F5E42"/>
    <w:rsid w:val="008F6F49"/>
    <w:rsid w:val="00901EDC"/>
    <w:rsid w:val="0090384C"/>
    <w:rsid w:val="00907FEA"/>
    <w:rsid w:val="00910C68"/>
    <w:rsid w:val="0091249F"/>
    <w:rsid w:val="00912F39"/>
    <w:rsid w:val="0092333B"/>
    <w:rsid w:val="009259A4"/>
    <w:rsid w:val="0093300A"/>
    <w:rsid w:val="0093461F"/>
    <w:rsid w:val="00944887"/>
    <w:rsid w:val="00945BE7"/>
    <w:rsid w:val="009464DB"/>
    <w:rsid w:val="00950E2B"/>
    <w:rsid w:val="00953AE6"/>
    <w:rsid w:val="009561F8"/>
    <w:rsid w:val="009564AE"/>
    <w:rsid w:val="00963638"/>
    <w:rsid w:val="00967112"/>
    <w:rsid w:val="0097323D"/>
    <w:rsid w:val="009741EE"/>
    <w:rsid w:val="00974794"/>
    <w:rsid w:val="00974BA6"/>
    <w:rsid w:val="009833EF"/>
    <w:rsid w:val="00984582"/>
    <w:rsid w:val="00995BE3"/>
    <w:rsid w:val="00996C4E"/>
    <w:rsid w:val="009974DE"/>
    <w:rsid w:val="009A0498"/>
    <w:rsid w:val="009A1C59"/>
    <w:rsid w:val="009A2B41"/>
    <w:rsid w:val="009A57C2"/>
    <w:rsid w:val="009A61F1"/>
    <w:rsid w:val="009A7D04"/>
    <w:rsid w:val="009C2051"/>
    <w:rsid w:val="009C41EB"/>
    <w:rsid w:val="009C4AC0"/>
    <w:rsid w:val="009C4C3E"/>
    <w:rsid w:val="009D3EC4"/>
    <w:rsid w:val="009D5082"/>
    <w:rsid w:val="009D6132"/>
    <w:rsid w:val="009F0B1E"/>
    <w:rsid w:val="009F2166"/>
    <w:rsid w:val="009F2DB6"/>
    <w:rsid w:val="009F3B4C"/>
    <w:rsid w:val="009F4FC8"/>
    <w:rsid w:val="00A02548"/>
    <w:rsid w:val="00A12EE2"/>
    <w:rsid w:val="00A1572E"/>
    <w:rsid w:val="00A22C12"/>
    <w:rsid w:val="00A2362D"/>
    <w:rsid w:val="00A23DEE"/>
    <w:rsid w:val="00A251C2"/>
    <w:rsid w:val="00A2522F"/>
    <w:rsid w:val="00A256AE"/>
    <w:rsid w:val="00A26E4D"/>
    <w:rsid w:val="00A3269F"/>
    <w:rsid w:val="00A343B0"/>
    <w:rsid w:val="00A373B6"/>
    <w:rsid w:val="00A37B29"/>
    <w:rsid w:val="00A37B90"/>
    <w:rsid w:val="00A40A66"/>
    <w:rsid w:val="00A565B0"/>
    <w:rsid w:val="00A6266D"/>
    <w:rsid w:val="00A71651"/>
    <w:rsid w:val="00A73A8E"/>
    <w:rsid w:val="00A74AE7"/>
    <w:rsid w:val="00A74DA5"/>
    <w:rsid w:val="00A758A1"/>
    <w:rsid w:val="00A77ADC"/>
    <w:rsid w:val="00A81F5E"/>
    <w:rsid w:val="00A827BA"/>
    <w:rsid w:val="00A8358D"/>
    <w:rsid w:val="00A84C61"/>
    <w:rsid w:val="00A850EA"/>
    <w:rsid w:val="00A90FB0"/>
    <w:rsid w:val="00A92982"/>
    <w:rsid w:val="00A94E21"/>
    <w:rsid w:val="00AA1B4C"/>
    <w:rsid w:val="00AA1E77"/>
    <w:rsid w:val="00AA640D"/>
    <w:rsid w:val="00AB00AE"/>
    <w:rsid w:val="00AB2060"/>
    <w:rsid w:val="00AB36A0"/>
    <w:rsid w:val="00AC281B"/>
    <w:rsid w:val="00AC2D27"/>
    <w:rsid w:val="00AC5F54"/>
    <w:rsid w:val="00AC5F72"/>
    <w:rsid w:val="00AC7B1C"/>
    <w:rsid w:val="00AD1175"/>
    <w:rsid w:val="00AD524C"/>
    <w:rsid w:val="00AD5B40"/>
    <w:rsid w:val="00AD7417"/>
    <w:rsid w:val="00AD751A"/>
    <w:rsid w:val="00AD7E54"/>
    <w:rsid w:val="00AE3D72"/>
    <w:rsid w:val="00AF707C"/>
    <w:rsid w:val="00B03C49"/>
    <w:rsid w:val="00B0577E"/>
    <w:rsid w:val="00B07B85"/>
    <w:rsid w:val="00B1093E"/>
    <w:rsid w:val="00B11782"/>
    <w:rsid w:val="00B14BB7"/>
    <w:rsid w:val="00B177B1"/>
    <w:rsid w:val="00B207FC"/>
    <w:rsid w:val="00B22020"/>
    <w:rsid w:val="00B223B9"/>
    <w:rsid w:val="00B227C1"/>
    <w:rsid w:val="00B22860"/>
    <w:rsid w:val="00B25C01"/>
    <w:rsid w:val="00B328AA"/>
    <w:rsid w:val="00B34C61"/>
    <w:rsid w:val="00B363DD"/>
    <w:rsid w:val="00B413CE"/>
    <w:rsid w:val="00B47D53"/>
    <w:rsid w:val="00B53778"/>
    <w:rsid w:val="00B5574E"/>
    <w:rsid w:val="00B55D68"/>
    <w:rsid w:val="00B61764"/>
    <w:rsid w:val="00B63674"/>
    <w:rsid w:val="00B6792E"/>
    <w:rsid w:val="00B7770F"/>
    <w:rsid w:val="00B77D80"/>
    <w:rsid w:val="00B82558"/>
    <w:rsid w:val="00B83B0A"/>
    <w:rsid w:val="00B84AC7"/>
    <w:rsid w:val="00B87388"/>
    <w:rsid w:val="00B92AAE"/>
    <w:rsid w:val="00B93A87"/>
    <w:rsid w:val="00B9683B"/>
    <w:rsid w:val="00B96A9D"/>
    <w:rsid w:val="00BA3DB9"/>
    <w:rsid w:val="00BA7BAC"/>
    <w:rsid w:val="00BB0146"/>
    <w:rsid w:val="00BB11D2"/>
    <w:rsid w:val="00BB5421"/>
    <w:rsid w:val="00BB5483"/>
    <w:rsid w:val="00BB5A95"/>
    <w:rsid w:val="00BB709E"/>
    <w:rsid w:val="00BC3D67"/>
    <w:rsid w:val="00BC5243"/>
    <w:rsid w:val="00BC7741"/>
    <w:rsid w:val="00BD6092"/>
    <w:rsid w:val="00BD60D0"/>
    <w:rsid w:val="00C06D9E"/>
    <w:rsid w:val="00C101A8"/>
    <w:rsid w:val="00C11B24"/>
    <w:rsid w:val="00C12F9A"/>
    <w:rsid w:val="00C17D57"/>
    <w:rsid w:val="00C22587"/>
    <w:rsid w:val="00C2385A"/>
    <w:rsid w:val="00C2510D"/>
    <w:rsid w:val="00C26600"/>
    <w:rsid w:val="00C27018"/>
    <w:rsid w:val="00C3000B"/>
    <w:rsid w:val="00C3668F"/>
    <w:rsid w:val="00C416E1"/>
    <w:rsid w:val="00C41DE4"/>
    <w:rsid w:val="00C44352"/>
    <w:rsid w:val="00C44FB1"/>
    <w:rsid w:val="00C45EB2"/>
    <w:rsid w:val="00C51DE7"/>
    <w:rsid w:val="00C52340"/>
    <w:rsid w:val="00C54949"/>
    <w:rsid w:val="00C606B6"/>
    <w:rsid w:val="00C6770F"/>
    <w:rsid w:val="00C719A9"/>
    <w:rsid w:val="00C72F87"/>
    <w:rsid w:val="00C7604B"/>
    <w:rsid w:val="00C84434"/>
    <w:rsid w:val="00C90B65"/>
    <w:rsid w:val="00CA28C4"/>
    <w:rsid w:val="00CA618C"/>
    <w:rsid w:val="00CA66F8"/>
    <w:rsid w:val="00CB2196"/>
    <w:rsid w:val="00CB3233"/>
    <w:rsid w:val="00CC0F7E"/>
    <w:rsid w:val="00CC1513"/>
    <w:rsid w:val="00CC2C62"/>
    <w:rsid w:val="00CC4227"/>
    <w:rsid w:val="00CC63DC"/>
    <w:rsid w:val="00CC675E"/>
    <w:rsid w:val="00CE07F7"/>
    <w:rsid w:val="00CE2AF9"/>
    <w:rsid w:val="00CE4509"/>
    <w:rsid w:val="00CE7612"/>
    <w:rsid w:val="00CE7A34"/>
    <w:rsid w:val="00CF178F"/>
    <w:rsid w:val="00CF2087"/>
    <w:rsid w:val="00CF2254"/>
    <w:rsid w:val="00CF2B1C"/>
    <w:rsid w:val="00CF55C8"/>
    <w:rsid w:val="00D00A4D"/>
    <w:rsid w:val="00D02338"/>
    <w:rsid w:val="00D02721"/>
    <w:rsid w:val="00D02FB2"/>
    <w:rsid w:val="00D0485B"/>
    <w:rsid w:val="00D05E8A"/>
    <w:rsid w:val="00D1533D"/>
    <w:rsid w:val="00D20321"/>
    <w:rsid w:val="00D37D78"/>
    <w:rsid w:val="00D41CE4"/>
    <w:rsid w:val="00D429D8"/>
    <w:rsid w:val="00D43669"/>
    <w:rsid w:val="00D5056D"/>
    <w:rsid w:val="00D55208"/>
    <w:rsid w:val="00D55842"/>
    <w:rsid w:val="00D578D8"/>
    <w:rsid w:val="00D67B04"/>
    <w:rsid w:val="00D73FE2"/>
    <w:rsid w:val="00D74662"/>
    <w:rsid w:val="00D775C3"/>
    <w:rsid w:val="00D80985"/>
    <w:rsid w:val="00D82381"/>
    <w:rsid w:val="00D840EB"/>
    <w:rsid w:val="00D85953"/>
    <w:rsid w:val="00D86802"/>
    <w:rsid w:val="00D86BB0"/>
    <w:rsid w:val="00D87AA2"/>
    <w:rsid w:val="00D93C29"/>
    <w:rsid w:val="00D94A04"/>
    <w:rsid w:val="00D94CDD"/>
    <w:rsid w:val="00D97604"/>
    <w:rsid w:val="00D97863"/>
    <w:rsid w:val="00DA1491"/>
    <w:rsid w:val="00DA2083"/>
    <w:rsid w:val="00DA400E"/>
    <w:rsid w:val="00DB28C7"/>
    <w:rsid w:val="00DB7D77"/>
    <w:rsid w:val="00DC1C12"/>
    <w:rsid w:val="00DC1CBB"/>
    <w:rsid w:val="00DC2723"/>
    <w:rsid w:val="00DC50FF"/>
    <w:rsid w:val="00DD0315"/>
    <w:rsid w:val="00DD3677"/>
    <w:rsid w:val="00DD43A2"/>
    <w:rsid w:val="00DE21E5"/>
    <w:rsid w:val="00DE2300"/>
    <w:rsid w:val="00DE5DCD"/>
    <w:rsid w:val="00DF57EA"/>
    <w:rsid w:val="00DF5F5F"/>
    <w:rsid w:val="00DF768B"/>
    <w:rsid w:val="00E0016C"/>
    <w:rsid w:val="00E018ED"/>
    <w:rsid w:val="00E03F51"/>
    <w:rsid w:val="00E10A1E"/>
    <w:rsid w:val="00E123B7"/>
    <w:rsid w:val="00E158BB"/>
    <w:rsid w:val="00E15D67"/>
    <w:rsid w:val="00E1642F"/>
    <w:rsid w:val="00E22A5C"/>
    <w:rsid w:val="00E27F8E"/>
    <w:rsid w:val="00E32DE7"/>
    <w:rsid w:val="00E376A2"/>
    <w:rsid w:val="00E41E92"/>
    <w:rsid w:val="00E42A6A"/>
    <w:rsid w:val="00E432EC"/>
    <w:rsid w:val="00E572F1"/>
    <w:rsid w:val="00E6098F"/>
    <w:rsid w:val="00E635AE"/>
    <w:rsid w:val="00E6494D"/>
    <w:rsid w:val="00E66D3C"/>
    <w:rsid w:val="00E722D7"/>
    <w:rsid w:val="00E72346"/>
    <w:rsid w:val="00E730DF"/>
    <w:rsid w:val="00E74C07"/>
    <w:rsid w:val="00E77188"/>
    <w:rsid w:val="00E80862"/>
    <w:rsid w:val="00E84531"/>
    <w:rsid w:val="00E8458E"/>
    <w:rsid w:val="00E851A8"/>
    <w:rsid w:val="00E868D7"/>
    <w:rsid w:val="00E94712"/>
    <w:rsid w:val="00E952F5"/>
    <w:rsid w:val="00E9550B"/>
    <w:rsid w:val="00E972D1"/>
    <w:rsid w:val="00EA0284"/>
    <w:rsid w:val="00EA21DC"/>
    <w:rsid w:val="00EA47CE"/>
    <w:rsid w:val="00EA56E2"/>
    <w:rsid w:val="00EB01DF"/>
    <w:rsid w:val="00EB19AA"/>
    <w:rsid w:val="00EB774A"/>
    <w:rsid w:val="00EC18F3"/>
    <w:rsid w:val="00EC1CBE"/>
    <w:rsid w:val="00EC2C2A"/>
    <w:rsid w:val="00EC36FC"/>
    <w:rsid w:val="00EC4C55"/>
    <w:rsid w:val="00EC6040"/>
    <w:rsid w:val="00EC7446"/>
    <w:rsid w:val="00EC758E"/>
    <w:rsid w:val="00EC7A2D"/>
    <w:rsid w:val="00ED2584"/>
    <w:rsid w:val="00ED4F13"/>
    <w:rsid w:val="00ED7B45"/>
    <w:rsid w:val="00ED7E92"/>
    <w:rsid w:val="00EE0E17"/>
    <w:rsid w:val="00EF2759"/>
    <w:rsid w:val="00EF5211"/>
    <w:rsid w:val="00EF5E09"/>
    <w:rsid w:val="00EF6B67"/>
    <w:rsid w:val="00F04AB8"/>
    <w:rsid w:val="00F05D51"/>
    <w:rsid w:val="00F15CDB"/>
    <w:rsid w:val="00F205F6"/>
    <w:rsid w:val="00F207C0"/>
    <w:rsid w:val="00F20F48"/>
    <w:rsid w:val="00F214B2"/>
    <w:rsid w:val="00F2176A"/>
    <w:rsid w:val="00F22117"/>
    <w:rsid w:val="00F232C2"/>
    <w:rsid w:val="00F26383"/>
    <w:rsid w:val="00F26FD5"/>
    <w:rsid w:val="00F3253F"/>
    <w:rsid w:val="00F3308F"/>
    <w:rsid w:val="00F361C6"/>
    <w:rsid w:val="00F36BDB"/>
    <w:rsid w:val="00F405C9"/>
    <w:rsid w:val="00F407C5"/>
    <w:rsid w:val="00F41049"/>
    <w:rsid w:val="00F43D1A"/>
    <w:rsid w:val="00F456B2"/>
    <w:rsid w:val="00F5279C"/>
    <w:rsid w:val="00F54F2C"/>
    <w:rsid w:val="00F6153A"/>
    <w:rsid w:val="00F6221F"/>
    <w:rsid w:val="00F67148"/>
    <w:rsid w:val="00F8228B"/>
    <w:rsid w:val="00F83C15"/>
    <w:rsid w:val="00F84DA3"/>
    <w:rsid w:val="00F8632E"/>
    <w:rsid w:val="00F90AB7"/>
    <w:rsid w:val="00F936BD"/>
    <w:rsid w:val="00F9600D"/>
    <w:rsid w:val="00F97229"/>
    <w:rsid w:val="00FA00E5"/>
    <w:rsid w:val="00FA05F9"/>
    <w:rsid w:val="00FA1842"/>
    <w:rsid w:val="00FA2078"/>
    <w:rsid w:val="00FA54F7"/>
    <w:rsid w:val="00FB11DE"/>
    <w:rsid w:val="00FB7688"/>
    <w:rsid w:val="00FB784A"/>
    <w:rsid w:val="00FC0493"/>
    <w:rsid w:val="00FC496A"/>
    <w:rsid w:val="00FC537F"/>
    <w:rsid w:val="00FC5D0D"/>
    <w:rsid w:val="00FC7C59"/>
    <w:rsid w:val="00FD0D90"/>
    <w:rsid w:val="00FD0D93"/>
    <w:rsid w:val="00FD6A98"/>
    <w:rsid w:val="00FD7846"/>
    <w:rsid w:val="00FE14EB"/>
    <w:rsid w:val="00FE21AE"/>
    <w:rsid w:val="00FE618F"/>
    <w:rsid w:val="00FE7BFD"/>
    <w:rsid w:val="00FF0144"/>
    <w:rsid w:val="00FF2877"/>
    <w:rsid w:val="00FF2BD3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0361AA-3FB3-4513-BD0A-3B6B6EEE4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63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C63B2"/>
    <w:pPr>
      <w:keepNext/>
      <w:spacing w:line="360" w:lineRule="auto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1C63B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C63B2"/>
    <w:pPr>
      <w:spacing w:line="360" w:lineRule="auto"/>
      <w:jc w:val="both"/>
    </w:pPr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C63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1C63B2"/>
    <w:pPr>
      <w:spacing w:line="360" w:lineRule="auto"/>
      <w:ind w:left="284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1C63B2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63B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63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63B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C63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470D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70D1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12F9A"/>
    <w:rPr>
      <w:color w:val="0000FF"/>
      <w:u w:val="single"/>
    </w:rPr>
  </w:style>
  <w:style w:type="character" w:customStyle="1" w:styleId="ng-scope">
    <w:name w:val="ng-scope"/>
    <w:basedOn w:val="Domylnaczcionkaakapitu"/>
    <w:rsid w:val="00C12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10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53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658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1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45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48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33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79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9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6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7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51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87B6A-31EF-4372-A5F7-412B7935C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Joanna Jakubowska</cp:lastModifiedBy>
  <cp:revision>10</cp:revision>
  <cp:lastPrinted>2019-11-14T07:25:00Z</cp:lastPrinted>
  <dcterms:created xsi:type="dcterms:W3CDTF">2019-11-14T06:50:00Z</dcterms:created>
  <dcterms:modified xsi:type="dcterms:W3CDTF">2019-12-27T07:17:00Z</dcterms:modified>
</cp:coreProperties>
</file>