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6C047A">
        <w:rPr>
          <w:b/>
        </w:rPr>
        <w:t>XXXV.202.2018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z dnia </w:t>
      </w:r>
      <w:r w:rsidR="006C047A">
        <w:rPr>
          <w:b/>
        </w:rPr>
        <w:t>16 marca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C35F22">
        <w:t>210.467,00</w:t>
      </w:r>
      <w:r>
        <w:t xml:space="preserve"> zł</w:t>
      </w:r>
      <w:r w:rsidR="00A0449E">
        <w:t xml:space="preserve"> i zmniejszenie </w:t>
      </w:r>
      <w:r w:rsidR="00C35F22">
        <w:t>814</w:t>
      </w:r>
      <w:r w:rsidR="00A0449E">
        <w:t>,00 zł</w:t>
      </w:r>
      <w:r w:rsidRPr="00EF5277">
        <w:rPr>
          <w:spacing w:val="-4"/>
        </w:rPr>
        <w:t xml:space="preserve">) i po stronie wydatków (zwiększenie – </w:t>
      </w:r>
      <w:r w:rsidR="00C35F22">
        <w:rPr>
          <w:spacing w:val="-4"/>
        </w:rPr>
        <w:t>271.734,00</w:t>
      </w:r>
      <w:r w:rsidRPr="00EF5277">
        <w:rPr>
          <w:spacing w:val="-4"/>
        </w:rPr>
        <w:t xml:space="preserve"> zł</w:t>
      </w:r>
      <w:r w:rsidR="00A0449E">
        <w:rPr>
          <w:spacing w:val="-4"/>
        </w:rPr>
        <w:t xml:space="preserve"> i zmniejszenie </w:t>
      </w:r>
      <w:r w:rsidR="00C35F22">
        <w:rPr>
          <w:spacing w:val="-4"/>
        </w:rPr>
        <w:t>4.314</w:t>
      </w:r>
      <w:r w:rsidR="00A0449E">
        <w:rPr>
          <w:spacing w:val="-4"/>
        </w:rPr>
        <w:t>,00 zł</w:t>
      </w:r>
      <w:r w:rsidRPr="00EF5277">
        <w:rPr>
          <w:spacing w:val="-4"/>
        </w:rPr>
        <w:t>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 nim kwota przychodu.</w:t>
      </w:r>
    </w:p>
    <w:p w:rsidR="00483031" w:rsidRDefault="00483031" w:rsidP="001D79EC">
      <w:pPr>
        <w:ind w:firstLine="708"/>
        <w:jc w:val="both"/>
        <w:rPr>
          <w:spacing w:val="-4"/>
        </w:rPr>
      </w:pP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 xml:space="preserve">Zmianie uległ wynik budżetu </w:t>
      </w:r>
      <w:r w:rsidR="00483031">
        <w:rPr>
          <w:spacing w:val="-4"/>
        </w:rPr>
        <w:t>– z</w:t>
      </w:r>
      <w:r>
        <w:rPr>
          <w:spacing w:val="-4"/>
        </w:rPr>
        <w:t>mniejszyła się nadwyżka budżetowa o kwotę 57.767,00 zł i wynosi 232.914,00 zł.</w:t>
      </w:r>
    </w:p>
    <w:p w:rsidR="00483031" w:rsidRDefault="00483031" w:rsidP="00E84DC0">
      <w:pPr>
        <w:jc w:val="both"/>
        <w:rPr>
          <w:spacing w:val="-4"/>
        </w:rPr>
      </w:pP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>Przychody budżetu wyniosły – 57.767,00 zł – wolne środki, o których mowa w art. 217 ust. 2 pkt 6 ustawy o finansach publicznych.</w:t>
      </w:r>
    </w:p>
    <w:p w:rsidR="00E84DC0" w:rsidRPr="00E03A2E" w:rsidRDefault="00E84DC0" w:rsidP="00E84DC0">
      <w:pPr>
        <w:jc w:val="both"/>
      </w:pPr>
    </w:p>
    <w:p w:rsidR="00E84DC0" w:rsidRPr="00BD0963" w:rsidRDefault="00E84DC0" w:rsidP="00E84DC0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 Nr</w:t>
      </w:r>
      <w:r w:rsidR="001D79EC">
        <w:rPr>
          <w:spacing w:val="-2"/>
        </w:rPr>
        <w:t> </w:t>
      </w:r>
      <w:r w:rsidR="00C35F22">
        <w:rPr>
          <w:spacing w:val="-2"/>
        </w:rPr>
        <w:t>X</w:t>
      </w:r>
      <w:r w:rsidRPr="009C5429">
        <w:rPr>
          <w:spacing w:val="-2"/>
        </w:rPr>
        <w:t>XXII.</w:t>
      </w:r>
      <w:r w:rsidR="00C35F22">
        <w:rPr>
          <w:spacing w:val="-2"/>
        </w:rPr>
        <w:t>191</w:t>
      </w:r>
      <w:r w:rsidRPr="009C5429">
        <w:rPr>
          <w:spacing w:val="-2"/>
        </w:rPr>
        <w:t>.201</w:t>
      </w:r>
      <w:r w:rsidR="00C35F22">
        <w:rPr>
          <w:spacing w:val="-2"/>
        </w:rPr>
        <w:t>7</w:t>
      </w:r>
      <w:r>
        <w:t xml:space="preserve"> Rady Gminy Słubice z dnia </w:t>
      </w:r>
      <w:r w:rsidR="00C35F22">
        <w:t>18</w:t>
      </w:r>
      <w:r>
        <w:t xml:space="preserve"> grudnia 201</w:t>
      </w:r>
      <w:r w:rsidR="00C35F22">
        <w:t>7</w:t>
      </w:r>
      <w:r>
        <w:t xml:space="preserve"> r. pn. „</w:t>
      </w:r>
      <w:r w:rsidR="006C047A">
        <w:t>Wieloletnia Prognoza Finansowa” Gminy Słubice na lata 2018 – 2024.</w:t>
      </w:r>
    </w:p>
    <w:p w:rsidR="00E84DC0" w:rsidRDefault="00E84DC0" w:rsidP="00E84DC0">
      <w:pPr>
        <w:jc w:val="both"/>
      </w:pPr>
    </w:p>
    <w:p w:rsidR="00E84DC0" w:rsidRDefault="00E84DC0" w:rsidP="00E84DC0">
      <w:pPr>
        <w:ind w:right="-108"/>
        <w:jc w:val="both"/>
      </w:pPr>
      <w:bookmarkStart w:id="0" w:name="_GoBack"/>
      <w:bookmarkEnd w:id="0"/>
    </w:p>
    <w:p w:rsidR="00E84DC0" w:rsidRDefault="00E84DC0" w:rsidP="00E84DC0">
      <w:pPr>
        <w:ind w:right="-108"/>
        <w:jc w:val="both"/>
      </w:pPr>
    </w:p>
    <w:p w:rsidR="00DA00E4" w:rsidRPr="00E84DC0" w:rsidRDefault="00DA00E4" w:rsidP="00E84DC0"/>
    <w:sectPr w:rsidR="00DA00E4" w:rsidRPr="00E8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B5450"/>
    <w:rsid w:val="00113E15"/>
    <w:rsid w:val="00120C07"/>
    <w:rsid w:val="00166076"/>
    <w:rsid w:val="00166860"/>
    <w:rsid w:val="00176AC0"/>
    <w:rsid w:val="00180660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83031"/>
    <w:rsid w:val="00483406"/>
    <w:rsid w:val="004A7436"/>
    <w:rsid w:val="004E5A9E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B7A0B"/>
    <w:rsid w:val="006C047A"/>
    <w:rsid w:val="006C7D5C"/>
    <w:rsid w:val="00723536"/>
    <w:rsid w:val="00784A8E"/>
    <w:rsid w:val="007C345C"/>
    <w:rsid w:val="007C68AE"/>
    <w:rsid w:val="007D45A2"/>
    <w:rsid w:val="00835439"/>
    <w:rsid w:val="008A254D"/>
    <w:rsid w:val="008C4604"/>
    <w:rsid w:val="008F58FF"/>
    <w:rsid w:val="00901E1F"/>
    <w:rsid w:val="009127AC"/>
    <w:rsid w:val="009574C4"/>
    <w:rsid w:val="009C5429"/>
    <w:rsid w:val="00A0449E"/>
    <w:rsid w:val="00A91F04"/>
    <w:rsid w:val="00A952EA"/>
    <w:rsid w:val="00BA2B7D"/>
    <w:rsid w:val="00BA456A"/>
    <w:rsid w:val="00BA6619"/>
    <w:rsid w:val="00BA7A06"/>
    <w:rsid w:val="00BD0963"/>
    <w:rsid w:val="00C24788"/>
    <w:rsid w:val="00C30A07"/>
    <w:rsid w:val="00C35F22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C1A65"/>
    <w:rsid w:val="00ED5175"/>
    <w:rsid w:val="00EF5277"/>
    <w:rsid w:val="00F4349A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24</cp:revision>
  <cp:lastPrinted>2018-03-14T14:11:00Z</cp:lastPrinted>
  <dcterms:created xsi:type="dcterms:W3CDTF">2017-02-21T13:16:00Z</dcterms:created>
  <dcterms:modified xsi:type="dcterms:W3CDTF">2018-03-19T08:54:00Z</dcterms:modified>
</cp:coreProperties>
</file>