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F74343">
        <w:rPr>
          <w:b/>
        </w:rPr>
        <w:t>3</w:t>
      </w:r>
      <w:r w:rsidR="002A65D5">
        <w:rPr>
          <w:b/>
        </w:rPr>
        <w:t>5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7B08A6">
        <w:rPr>
          <w:b/>
        </w:rPr>
        <w:t>2</w:t>
      </w:r>
      <w:r w:rsidR="002A65D5">
        <w:rPr>
          <w:b/>
        </w:rPr>
        <w:t>9</w:t>
      </w:r>
      <w:r w:rsidR="007956B5">
        <w:rPr>
          <w:b/>
        </w:rPr>
        <w:t xml:space="preserve"> kwietnia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1B3806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1B3806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AE27BE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2A65D5">
        <w:rPr>
          <w:b/>
        </w:rPr>
        <w:t>212.050,31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AE27BE">
        <w:rPr>
          <w:b/>
        </w:rPr>
        <w:t>19.</w:t>
      </w:r>
      <w:r w:rsidR="002A65D5">
        <w:rPr>
          <w:b/>
        </w:rPr>
        <w:t>981.499,31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2A65D5">
        <w:rPr>
          <w:b/>
          <w:spacing w:val="-4"/>
        </w:rPr>
        <w:t>212.050,31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2A65D5">
        <w:rPr>
          <w:b/>
          <w:spacing w:val="-2"/>
        </w:rPr>
        <w:t>19.636.246,31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2A65D5" w:rsidRDefault="002A319B" w:rsidP="002A65D5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2A65D5">
        <w:rPr>
          <w:b/>
          <w:spacing w:val="-4"/>
        </w:rPr>
        <w:t>212.050,31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2A65D5">
        <w:rPr>
          <w:b/>
        </w:rPr>
        <w:t>20.011.618</w:t>
      </w:r>
      <w:r w:rsidR="00AE27BE">
        <w:rPr>
          <w:b/>
        </w:rPr>
        <w:t>,</w:t>
      </w:r>
      <w:r w:rsidR="002A65D5">
        <w:rPr>
          <w:b/>
        </w:rPr>
        <w:t>31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2A65D5">
        <w:rPr>
          <w:b/>
          <w:spacing w:val="-4"/>
        </w:rPr>
        <w:t xml:space="preserve">212.050,31 </w:t>
      </w:r>
      <w:r w:rsidR="007B08A6" w:rsidRPr="00D8189C">
        <w:rPr>
          <w:b/>
          <w:spacing w:val="-4"/>
        </w:rPr>
        <w:t>zł</w:t>
      </w:r>
      <w:r w:rsidR="007B08A6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2A65D5" w:rsidRPr="002A65D5">
        <w:rPr>
          <w:b/>
        </w:rPr>
        <w:t>18.268.765,31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both"/>
        <w:outlineLvl w:val="0"/>
      </w:pPr>
      <w:r>
        <w:t>Zmianie ulega załącznik Nr 4 do Uchwały Budżetowej na rok 201</w:t>
      </w:r>
      <w:r>
        <w:t>9</w:t>
      </w:r>
      <w:r>
        <w:t xml:space="preserve"> Nr </w:t>
      </w:r>
      <w:r>
        <w:t>IV.22.2018</w:t>
      </w:r>
      <w:r>
        <w:t xml:space="preserve"> Rady Gminy Słubice z dnia </w:t>
      </w:r>
      <w:r>
        <w:t>28</w:t>
      </w:r>
      <w:r>
        <w:t xml:space="preserve"> grudnia 201</w:t>
      </w:r>
      <w:r>
        <w:t>8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center"/>
        <w:rPr>
          <w:b/>
        </w:rPr>
      </w:pPr>
      <w:r>
        <w:rPr>
          <w:b/>
        </w:rPr>
        <w:t xml:space="preserve">§ </w:t>
      </w:r>
      <w:r>
        <w:rPr>
          <w:b/>
        </w:rPr>
        <w:t>3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1B3806" w:rsidRDefault="001B3806" w:rsidP="00087A59"/>
    <w:p w:rsidR="001B3806" w:rsidRDefault="001B3806" w:rsidP="00087A59"/>
    <w:p w:rsidR="00610F76" w:rsidRDefault="00610F76" w:rsidP="00087A59">
      <w:bookmarkStart w:id="0" w:name="_GoBack"/>
      <w:bookmarkEnd w:id="0"/>
    </w:p>
    <w:p w:rsidR="00610F76" w:rsidRPr="00087A59" w:rsidRDefault="00610F76" w:rsidP="00087A59"/>
    <w:p w:rsidR="00C743A6" w:rsidRDefault="00163DF2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48014D" w:rsidRDefault="00C974B4" w:rsidP="00E9118B">
      <w:pPr>
        <w:jc w:val="both"/>
      </w:pPr>
      <w:r>
        <w:rPr>
          <w:sz w:val="16"/>
          <w:szCs w:val="16"/>
          <w:vertAlign w:val="superscript"/>
        </w:rPr>
        <w:t xml:space="preserve">1  </w:t>
      </w:r>
      <w:r w:rsidR="007956B5" w:rsidRPr="00487C06">
        <w:rPr>
          <w:sz w:val="16"/>
          <w:szCs w:val="16"/>
        </w:rPr>
        <w:t xml:space="preserve">Zmiany ustawy opublikowano w </w:t>
      </w:r>
      <w:r w:rsidR="007956B5">
        <w:rPr>
          <w:spacing w:val="-4"/>
          <w:sz w:val="16"/>
          <w:szCs w:val="16"/>
        </w:rPr>
        <w:t>Dz. U. z 2018 r., poz. 62,</w:t>
      </w:r>
      <w:r w:rsidR="007956B5" w:rsidRPr="00487C06">
        <w:rPr>
          <w:spacing w:val="-4"/>
          <w:sz w:val="16"/>
          <w:szCs w:val="16"/>
        </w:rPr>
        <w:t xml:space="preserve"> poz. 1000</w:t>
      </w:r>
      <w:r w:rsidR="007956B5">
        <w:rPr>
          <w:spacing w:val="-4"/>
          <w:sz w:val="16"/>
          <w:szCs w:val="16"/>
        </w:rPr>
        <w:t>, 1366, 1669, 1693, 2354 i 2500; z 2019 r., poz. 303, poz. 326 i 534.</w:t>
      </w: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F2" w:rsidRDefault="00163DF2" w:rsidP="00087A59">
      <w:r>
        <w:separator/>
      </w:r>
    </w:p>
  </w:endnote>
  <w:endnote w:type="continuationSeparator" w:id="0">
    <w:p w:rsidR="00163DF2" w:rsidRDefault="00163DF2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F2" w:rsidRDefault="00163DF2" w:rsidP="00087A59">
      <w:r>
        <w:separator/>
      </w:r>
    </w:p>
  </w:footnote>
  <w:footnote w:type="continuationSeparator" w:id="0">
    <w:p w:rsidR="00163DF2" w:rsidRDefault="00163DF2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63DF2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A65D5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532E-C05C-4E8F-B78C-92C610E2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73</cp:revision>
  <cp:lastPrinted>2018-11-02T09:11:00Z</cp:lastPrinted>
  <dcterms:created xsi:type="dcterms:W3CDTF">2016-12-12T08:49:00Z</dcterms:created>
  <dcterms:modified xsi:type="dcterms:W3CDTF">2019-04-29T11:03:00Z</dcterms:modified>
</cp:coreProperties>
</file>