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BB054" w14:textId="1E6F6022" w:rsidR="0086547F" w:rsidRPr="002E3F38" w:rsidRDefault="0086547F" w:rsidP="0086547F">
      <w:pPr>
        <w:jc w:val="center"/>
        <w:rPr>
          <w:rFonts w:ascii="Times New Roman" w:hAnsi="Times New Roman"/>
          <w:b/>
          <w:sz w:val="28"/>
        </w:rPr>
      </w:pPr>
      <w:r w:rsidRPr="002E3F38">
        <w:rPr>
          <w:rFonts w:ascii="Times New Roman" w:hAnsi="Times New Roman"/>
          <w:b/>
          <w:sz w:val="28"/>
        </w:rPr>
        <w:t>Zarządzenie nr 0050.</w:t>
      </w:r>
      <w:r w:rsidR="00977491">
        <w:rPr>
          <w:rFonts w:ascii="Times New Roman" w:hAnsi="Times New Roman"/>
          <w:b/>
          <w:sz w:val="28"/>
        </w:rPr>
        <w:t>104</w:t>
      </w:r>
      <w:r w:rsidRPr="002E3F38">
        <w:rPr>
          <w:rFonts w:ascii="Times New Roman" w:hAnsi="Times New Roman"/>
          <w:b/>
          <w:sz w:val="28"/>
        </w:rPr>
        <w:t>.2019</w:t>
      </w:r>
    </w:p>
    <w:p w14:paraId="67683AF7" w14:textId="77777777" w:rsidR="0086547F" w:rsidRPr="002E3F38" w:rsidRDefault="0086547F" w:rsidP="0086547F">
      <w:pPr>
        <w:jc w:val="center"/>
        <w:rPr>
          <w:rFonts w:ascii="Times New Roman" w:hAnsi="Times New Roman"/>
          <w:b/>
          <w:sz w:val="28"/>
        </w:rPr>
      </w:pPr>
      <w:r w:rsidRPr="002E3F38">
        <w:rPr>
          <w:rFonts w:ascii="Times New Roman" w:hAnsi="Times New Roman"/>
          <w:b/>
          <w:sz w:val="28"/>
        </w:rPr>
        <w:t>Wójta Gminy Słubice</w:t>
      </w:r>
    </w:p>
    <w:p w14:paraId="24AAF544" w14:textId="6D5C5D70" w:rsidR="0086547F" w:rsidRPr="002E3F38" w:rsidRDefault="0086547F" w:rsidP="0086547F">
      <w:pPr>
        <w:jc w:val="center"/>
        <w:rPr>
          <w:rFonts w:ascii="Times New Roman" w:hAnsi="Times New Roman"/>
          <w:b/>
          <w:sz w:val="28"/>
        </w:rPr>
      </w:pPr>
      <w:r w:rsidRPr="002E3F38">
        <w:rPr>
          <w:rFonts w:ascii="Times New Roman" w:hAnsi="Times New Roman"/>
          <w:b/>
          <w:sz w:val="28"/>
        </w:rPr>
        <w:t xml:space="preserve">z dnia </w:t>
      </w:r>
      <w:r w:rsidR="00977491">
        <w:rPr>
          <w:rFonts w:ascii="Times New Roman" w:hAnsi="Times New Roman"/>
          <w:b/>
          <w:sz w:val="28"/>
        </w:rPr>
        <w:t>24 września</w:t>
      </w:r>
      <w:r w:rsidRPr="002E3F38">
        <w:rPr>
          <w:rFonts w:ascii="Times New Roman" w:hAnsi="Times New Roman"/>
          <w:b/>
          <w:sz w:val="28"/>
        </w:rPr>
        <w:t xml:space="preserve"> 2019 r.</w:t>
      </w:r>
    </w:p>
    <w:p w14:paraId="4D8FFBE2" w14:textId="77777777" w:rsidR="0086547F" w:rsidRPr="00FC005A" w:rsidRDefault="0086547F" w:rsidP="0086547F">
      <w:pPr>
        <w:jc w:val="both"/>
        <w:rPr>
          <w:rFonts w:ascii="Times New Roman" w:hAnsi="Times New Roman"/>
          <w:sz w:val="28"/>
        </w:rPr>
      </w:pPr>
    </w:p>
    <w:p w14:paraId="27BEE033" w14:textId="690016DF" w:rsidR="0086547F" w:rsidRPr="00FC005A" w:rsidRDefault="0086547F" w:rsidP="0086547F">
      <w:pPr>
        <w:ind w:left="1410" w:hanging="1410"/>
        <w:jc w:val="both"/>
        <w:rPr>
          <w:rFonts w:ascii="Times New Roman" w:hAnsi="Times New Roman"/>
          <w:b/>
          <w:sz w:val="28"/>
        </w:rPr>
      </w:pPr>
      <w:r w:rsidRPr="00FC005A">
        <w:rPr>
          <w:rFonts w:ascii="Times New Roman" w:hAnsi="Times New Roman"/>
          <w:b/>
          <w:sz w:val="28"/>
        </w:rPr>
        <w:t>w sprawie</w:t>
      </w:r>
      <w:r w:rsidR="002E3F38" w:rsidRPr="00FC005A">
        <w:rPr>
          <w:rFonts w:ascii="Times New Roman" w:hAnsi="Times New Roman"/>
          <w:b/>
          <w:sz w:val="28"/>
        </w:rPr>
        <w:t>:</w:t>
      </w:r>
      <w:r w:rsidRPr="00FC005A">
        <w:rPr>
          <w:rFonts w:ascii="Times New Roman" w:hAnsi="Times New Roman"/>
          <w:b/>
          <w:sz w:val="28"/>
        </w:rPr>
        <w:t xml:space="preserve"> </w:t>
      </w:r>
      <w:r w:rsidRPr="00FC005A">
        <w:rPr>
          <w:rFonts w:ascii="Times New Roman" w:hAnsi="Times New Roman"/>
          <w:b/>
          <w:sz w:val="28"/>
        </w:rPr>
        <w:tab/>
        <w:t xml:space="preserve">ustanowienia koordynatora gminnego </w:t>
      </w:r>
      <w:r w:rsidR="00977491" w:rsidRPr="00FC005A">
        <w:rPr>
          <w:rFonts w:ascii="Times New Roman" w:hAnsi="Times New Roman"/>
          <w:b/>
          <w:sz w:val="28"/>
        </w:rPr>
        <w:t>ds. informatyk</w:t>
      </w:r>
      <w:r w:rsidR="009C5E32" w:rsidRPr="00FC005A">
        <w:rPr>
          <w:rFonts w:ascii="Times New Roman" w:hAnsi="Times New Roman"/>
          <w:b/>
          <w:sz w:val="28"/>
        </w:rPr>
        <w:t>i</w:t>
      </w:r>
      <w:r w:rsidRPr="00FC005A">
        <w:rPr>
          <w:rFonts w:ascii="Times New Roman" w:hAnsi="Times New Roman"/>
          <w:b/>
          <w:sz w:val="28"/>
        </w:rPr>
        <w:t xml:space="preserve"> </w:t>
      </w:r>
      <w:r w:rsidR="009C5E32" w:rsidRPr="00FC005A">
        <w:rPr>
          <w:rFonts w:ascii="Times New Roman" w:hAnsi="Times New Roman"/>
          <w:b/>
          <w:sz w:val="28"/>
        </w:rPr>
        <w:t>w</w:t>
      </w:r>
      <w:r w:rsidR="00FC005A">
        <w:rPr>
          <w:rFonts w:ascii="Times New Roman" w:hAnsi="Times New Roman"/>
          <w:b/>
          <w:sz w:val="28"/>
        </w:rPr>
        <w:t> </w:t>
      </w:r>
      <w:r w:rsidRPr="00FC005A">
        <w:rPr>
          <w:rFonts w:ascii="Times New Roman" w:hAnsi="Times New Roman"/>
          <w:b/>
          <w:sz w:val="28"/>
        </w:rPr>
        <w:t xml:space="preserve">wyborach </w:t>
      </w:r>
      <w:r w:rsidR="00977491" w:rsidRPr="00FC005A">
        <w:rPr>
          <w:rFonts w:ascii="Times New Roman" w:hAnsi="Times New Roman"/>
          <w:b/>
          <w:sz w:val="28"/>
        </w:rPr>
        <w:t>do Sejmu Rzeczypospolitej Polskiej i do Senatu Rzeczypospolitej Polskiej zarządzonych na dzień 13 października 2019 r.</w:t>
      </w:r>
    </w:p>
    <w:p w14:paraId="60ABC8DC" w14:textId="77777777" w:rsidR="0086547F" w:rsidRPr="00FC005A" w:rsidRDefault="0086547F" w:rsidP="0086547F">
      <w:pPr>
        <w:jc w:val="both"/>
        <w:rPr>
          <w:rFonts w:ascii="Times New Roman" w:hAnsi="Times New Roman"/>
          <w:sz w:val="28"/>
        </w:rPr>
      </w:pPr>
    </w:p>
    <w:p w14:paraId="394592F0" w14:textId="76A7EA7F" w:rsidR="0086547F" w:rsidRPr="00FC005A" w:rsidRDefault="0086547F" w:rsidP="0086547F">
      <w:pPr>
        <w:jc w:val="both"/>
        <w:rPr>
          <w:rFonts w:ascii="Times New Roman" w:hAnsi="Times New Roman"/>
          <w:sz w:val="28"/>
        </w:rPr>
      </w:pPr>
      <w:r w:rsidRPr="00FC005A">
        <w:rPr>
          <w:rFonts w:ascii="Times New Roman" w:hAnsi="Times New Roman"/>
          <w:sz w:val="28"/>
        </w:rPr>
        <w:tab/>
        <w:t xml:space="preserve">Na podstawie art. 30 ust. 1 ustawy z dnia 8 marca 1990 r. o samorządzie gminnym </w:t>
      </w:r>
      <w:r w:rsidRPr="00FC005A">
        <w:rPr>
          <w:rFonts w:ascii="Times New Roman" w:hAnsi="Times New Roman"/>
          <w:sz w:val="28"/>
          <w:szCs w:val="26"/>
        </w:rPr>
        <w:t>(</w:t>
      </w:r>
      <w:proofErr w:type="spellStart"/>
      <w:r w:rsidRPr="00FC005A">
        <w:rPr>
          <w:rFonts w:ascii="Times New Roman" w:hAnsi="Times New Roman"/>
          <w:sz w:val="28"/>
          <w:szCs w:val="26"/>
        </w:rPr>
        <w:t>t.j</w:t>
      </w:r>
      <w:proofErr w:type="spellEnd"/>
      <w:r w:rsidRPr="00FC005A">
        <w:rPr>
          <w:rFonts w:ascii="Times New Roman" w:hAnsi="Times New Roman"/>
          <w:sz w:val="28"/>
          <w:szCs w:val="26"/>
        </w:rPr>
        <w:t>. Dz.U. z 2019 r., poz. 506</w:t>
      </w:r>
      <w:r w:rsidR="00977491" w:rsidRPr="00FC005A">
        <w:rPr>
          <w:rFonts w:ascii="Times New Roman" w:hAnsi="Times New Roman"/>
          <w:sz w:val="28"/>
          <w:szCs w:val="26"/>
        </w:rPr>
        <w:t xml:space="preserve"> ze zm</w:t>
      </w:r>
      <w:r w:rsidR="0034000E" w:rsidRPr="00FC005A">
        <w:rPr>
          <w:rFonts w:ascii="Times New Roman" w:hAnsi="Times New Roman"/>
          <w:sz w:val="28"/>
          <w:szCs w:val="26"/>
        </w:rPr>
        <w:t>.</w:t>
      </w:r>
      <w:r w:rsidR="00977491" w:rsidRPr="00FC005A">
        <w:rPr>
          <w:rStyle w:val="Odwoanieprzypisudolnego"/>
          <w:rFonts w:ascii="Times New Roman" w:hAnsi="Times New Roman"/>
          <w:sz w:val="28"/>
          <w:szCs w:val="26"/>
        </w:rPr>
        <w:footnoteReference w:id="1"/>
      </w:r>
      <w:r w:rsidRPr="00FC005A">
        <w:rPr>
          <w:rFonts w:ascii="Times New Roman" w:hAnsi="Times New Roman"/>
          <w:sz w:val="28"/>
          <w:szCs w:val="26"/>
        </w:rPr>
        <w:t xml:space="preserve">) </w:t>
      </w:r>
      <w:r w:rsidRPr="00FC005A">
        <w:rPr>
          <w:rFonts w:ascii="Times New Roman" w:hAnsi="Times New Roman"/>
          <w:sz w:val="28"/>
        </w:rPr>
        <w:t xml:space="preserve">oraz art. 156 § 1 ustawy z dnia 5 stycznia 2011 r. Kodeks wyborczy </w:t>
      </w:r>
      <w:r w:rsidRPr="00FC005A">
        <w:rPr>
          <w:rFonts w:ascii="Times New Roman" w:hAnsi="Times New Roman"/>
          <w:sz w:val="28"/>
          <w:szCs w:val="26"/>
        </w:rPr>
        <w:t>(</w:t>
      </w:r>
      <w:proofErr w:type="spellStart"/>
      <w:r w:rsidRPr="00FC005A">
        <w:rPr>
          <w:rFonts w:ascii="Times New Roman" w:hAnsi="Times New Roman"/>
          <w:sz w:val="28"/>
          <w:szCs w:val="26"/>
        </w:rPr>
        <w:t>t.j</w:t>
      </w:r>
      <w:proofErr w:type="spellEnd"/>
      <w:r w:rsidRPr="00FC005A">
        <w:rPr>
          <w:rFonts w:ascii="Times New Roman" w:hAnsi="Times New Roman"/>
          <w:sz w:val="28"/>
          <w:szCs w:val="26"/>
        </w:rPr>
        <w:t>. Dz.U. z 2019 r., poz. 684</w:t>
      </w:r>
      <w:r w:rsidR="00977491" w:rsidRPr="00FC005A">
        <w:rPr>
          <w:rFonts w:ascii="Times New Roman" w:hAnsi="Times New Roman"/>
          <w:sz w:val="28"/>
          <w:szCs w:val="26"/>
        </w:rPr>
        <w:t xml:space="preserve"> ze zm</w:t>
      </w:r>
      <w:r w:rsidR="0034000E" w:rsidRPr="00FC005A">
        <w:rPr>
          <w:rFonts w:ascii="Times New Roman" w:hAnsi="Times New Roman"/>
          <w:sz w:val="28"/>
          <w:szCs w:val="26"/>
        </w:rPr>
        <w:t>.</w:t>
      </w:r>
      <w:r w:rsidR="00977491" w:rsidRPr="00FC005A">
        <w:rPr>
          <w:rStyle w:val="Odwoanieprzypisudolnego"/>
          <w:rFonts w:ascii="Times New Roman" w:hAnsi="Times New Roman"/>
          <w:sz w:val="28"/>
          <w:szCs w:val="26"/>
        </w:rPr>
        <w:footnoteReference w:id="2"/>
      </w:r>
      <w:r w:rsidRPr="00FC005A">
        <w:rPr>
          <w:rFonts w:ascii="Times New Roman" w:hAnsi="Times New Roman"/>
          <w:sz w:val="28"/>
          <w:szCs w:val="26"/>
        </w:rPr>
        <w:t xml:space="preserve">) </w:t>
      </w:r>
      <w:r w:rsidRPr="00FC005A">
        <w:rPr>
          <w:rFonts w:ascii="Times New Roman" w:hAnsi="Times New Roman"/>
          <w:sz w:val="28"/>
        </w:rPr>
        <w:t>w związku z</w:t>
      </w:r>
      <w:r w:rsidR="002E3F38" w:rsidRPr="00FC005A">
        <w:rPr>
          <w:rFonts w:ascii="Times New Roman" w:hAnsi="Times New Roman"/>
          <w:sz w:val="28"/>
        </w:rPr>
        <w:t> </w:t>
      </w:r>
      <w:r w:rsidRPr="00FC005A">
        <w:rPr>
          <w:rFonts w:ascii="Times New Roman" w:hAnsi="Times New Roman"/>
          <w:sz w:val="28"/>
        </w:rPr>
        <w:t xml:space="preserve">§ 6 ust. 3 </w:t>
      </w:r>
      <w:r w:rsidRPr="00FC005A">
        <w:rPr>
          <w:rFonts w:ascii="Times New Roman" w:hAnsi="Times New Roman"/>
          <w:sz w:val="28"/>
          <w:szCs w:val="26"/>
        </w:rPr>
        <w:t>uchwały</w:t>
      </w:r>
      <w:r w:rsidR="00977491" w:rsidRPr="00FC005A">
        <w:rPr>
          <w:rFonts w:ascii="Times New Roman" w:hAnsi="Times New Roman"/>
          <w:sz w:val="28"/>
          <w:szCs w:val="26"/>
        </w:rPr>
        <w:t xml:space="preserve"> Nr 87/2019</w:t>
      </w:r>
      <w:r w:rsidRPr="00FC005A">
        <w:rPr>
          <w:rFonts w:ascii="Times New Roman" w:hAnsi="Times New Roman"/>
          <w:sz w:val="28"/>
          <w:szCs w:val="26"/>
        </w:rPr>
        <w:t xml:space="preserve"> Państwowej Komisji Wyborczej z</w:t>
      </w:r>
      <w:r w:rsidR="00977491" w:rsidRPr="00FC005A">
        <w:rPr>
          <w:rFonts w:ascii="Times New Roman" w:hAnsi="Times New Roman"/>
          <w:sz w:val="28"/>
          <w:szCs w:val="26"/>
        </w:rPr>
        <w:t> dnia 12 sierpnia</w:t>
      </w:r>
      <w:r w:rsidRPr="00FC005A">
        <w:rPr>
          <w:rFonts w:ascii="Times New Roman" w:hAnsi="Times New Roman"/>
          <w:sz w:val="28"/>
          <w:szCs w:val="26"/>
        </w:rPr>
        <w:t xml:space="preserve"> 2019 r. w</w:t>
      </w:r>
      <w:r w:rsidR="002E3F38" w:rsidRPr="00FC005A">
        <w:rPr>
          <w:rFonts w:ascii="Times New Roman" w:hAnsi="Times New Roman"/>
          <w:sz w:val="28"/>
          <w:szCs w:val="26"/>
        </w:rPr>
        <w:t> </w:t>
      </w:r>
      <w:r w:rsidRPr="00FC005A">
        <w:rPr>
          <w:rFonts w:ascii="Times New Roman" w:hAnsi="Times New Roman"/>
          <w:sz w:val="28"/>
          <w:szCs w:val="26"/>
        </w:rPr>
        <w:t xml:space="preserve">sprawie warunków oraz sposobu pomocniczego wykorzystania techniki elektronicznej w wyborach do </w:t>
      </w:r>
      <w:r w:rsidR="00977491" w:rsidRPr="00FC005A">
        <w:rPr>
          <w:rFonts w:ascii="Times New Roman" w:hAnsi="Times New Roman"/>
          <w:sz w:val="28"/>
        </w:rPr>
        <w:t>Sejmu Rzeczypospolitej Polskiej i do Senatu Rzeczypospolitej Polskiej zarządzonych na dzień 13 października 2019 r.</w:t>
      </w:r>
      <w:r w:rsidR="009C5E32" w:rsidRPr="00FC005A">
        <w:rPr>
          <w:rFonts w:ascii="Times New Roman" w:hAnsi="Times New Roman"/>
          <w:sz w:val="28"/>
        </w:rPr>
        <w:t xml:space="preserve"> (MP z 2019r., poz.785)</w:t>
      </w:r>
      <w:r w:rsidR="005B6CC0" w:rsidRPr="00FC005A">
        <w:rPr>
          <w:rFonts w:ascii="Times New Roman" w:hAnsi="Times New Roman"/>
          <w:sz w:val="28"/>
        </w:rPr>
        <w:t xml:space="preserve"> zarządzam, co następuje: </w:t>
      </w:r>
    </w:p>
    <w:p w14:paraId="3D22D40F" w14:textId="77777777" w:rsidR="0086547F" w:rsidRPr="00FC005A" w:rsidRDefault="0086547F" w:rsidP="0086547F">
      <w:pPr>
        <w:jc w:val="center"/>
        <w:rPr>
          <w:rFonts w:ascii="Times New Roman" w:hAnsi="Times New Roman"/>
          <w:b/>
          <w:sz w:val="28"/>
        </w:rPr>
      </w:pPr>
      <w:r w:rsidRPr="00FC005A">
        <w:rPr>
          <w:rFonts w:ascii="Times New Roman" w:hAnsi="Times New Roman"/>
          <w:b/>
          <w:sz w:val="28"/>
        </w:rPr>
        <w:t>§ 1</w:t>
      </w:r>
    </w:p>
    <w:p w14:paraId="6A49B2EE" w14:textId="48F8421A" w:rsidR="00977491" w:rsidRPr="00FC005A" w:rsidRDefault="0086547F" w:rsidP="00977491">
      <w:pPr>
        <w:jc w:val="both"/>
        <w:rPr>
          <w:rFonts w:ascii="Times New Roman" w:hAnsi="Times New Roman"/>
          <w:b/>
          <w:sz w:val="28"/>
        </w:rPr>
      </w:pPr>
      <w:r w:rsidRPr="00FC005A">
        <w:rPr>
          <w:rFonts w:ascii="Times New Roman" w:hAnsi="Times New Roman"/>
          <w:sz w:val="28"/>
        </w:rPr>
        <w:t xml:space="preserve">Ustanawiam panią </w:t>
      </w:r>
      <w:r w:rsidR="00977491" w:rsidRPr="00FC005A">
        <w:rPr>
          <w:rFonts w:ascii="Times New Roman" w:hAnsi="Times New Roman"/>
          <w:sz w:val="28"/>
        </w:rPr>
        <w:t>Marlenę Dąbkowską</w:t>
      </w:r>
      <w:r w:rsidRPr="00FC005A">
        <w:rPr>
          <w:rFonts w:ascii="Times New Roman" w:hAnsi="Times New Roman"/>
          <w:sz w:val="28"/>
        </w:rPr>
        <w:t xml:space="preserve"> koordynatorem gminnym </w:t>
      </w:r>
      <w:r w:rsidR="0034000E" w:rsidRPr="00FC005A">
        <w:rPr>
          <w:rFonts w:ascii="Times New Roman" w:hAnsi="Times New Roman"/>
          <w:sz w:val="28"/>
        </w:rPr>
        <w:t>ds.</w:t>
      </w:r>
      <w:r w:rsidR="00FC005A">
        <w:rPr>
          <w:rFonts w:ascii="Times New Roman" w:hAnsi="Times New Roman"/>
          <w:sz w:val="28"/>
        </w:rPr>
        <w:t> </w:t>
      </w:r>
      <w:r w:rsidRPr="00FC005A">
        <w:rPr>
          <w:rFonts w:ascii="Times New Roman" w:hAnsi="Times New Roman"/>
          <w:sz w:val="28"/>
        </w:rPr>
        <w:t>informaty</w:t>
      </w:r>
      <w:r w:rsidR="0034000E" w:rsidRPr="00FC005A">
        <w:rPr>
          <w:rFonts w:ascii="Times New Roman" w:hAnsi="Times New Roman"/>
          <w:sz w:val="28"/>
        </w:rPr>
        <w:t>ki</w:t>
      </w:r>
      <w:r w:rsidRPr="00FC005A">
        <w:rPr>
          <w:rFonts w:ascii="Times New Roman" w:hAnsi="Times New Roman"/>
          <w:sz w:val="28"/>
        </w:rPr>
        <w:t xml:space="preserve"> w wyborach do </w:t>
      </w:r>
      <w:r w:rsidR="00977491" w:rsidRPr="00FC005A">
        <w:rPr>
          <w:rFonts w:ascii="Times New Roman" w:hAnsi="Times New Roman"/>
          <w:bCs/>
          <w:sz w:val="28"/>
        </w:rPr>
        <w:t>Sejmu Rzeczypospolitej Polskiej i do Senatu Rzeczypospolitej Polskiej zarządzonych na dzień 13 października 2019 r.</w:t>
      </w:r>
    </w:p>
    <w:p w14:paraId="0F8B388B" w14:textId="2F1F9952" w:rsidR="0086547F" w:rsidRPr="00FC005A" w:rsidRDefault="0086547F" w:rsidP="00977491">
      <w:pPr>
        <w:jc w:val="center"/>
        <w:rPr>
          <w:rFonts w:ascii="Times New Roman" w:hAnsi="Times New Roman"/>
          <w:b/>
          <w:sz w:val="28"/>
        </w:rPr>
      </w:pPr>
      <w:r w:rsidRPr="00FC005A">
        <w:rPr>
          <w:rFonts w:ascii="Times New Roman" w:hAnsi="Times New Roman"/>
          <w:b/>
          <w:sz w:val="28"/>
        </w:rPr>
        <w:t>§ 2</w:t>
      </w:r>
    </w:p>
    <w:p w14:paraId="7B50DBC4" w14:textId="1C0A5FDB" w:rsidR="00FC005A" w:rsidRDefault="0086547F" w:rsidP="00FC005A">
      <w:pPr>
        <w:jc w:val="both"/>
        <w:rPr>
          <w:rFonts w:ascii="Times New Roman" w:hAnsi="Times New Roman"/>
          <w:sz w:val="28"/>
        </w:rPr>
      </w:pPr>
      <w:r w:rsidRPr="002E3F38">
        <w:rPr>
          <w:rFonts w:ascii="Times New Roman" w:hAnsi="Times New Roman"/>
          <w:sz w:val="28"/>
        </w:rPr>
        <w:t>Zakres zadań i obowiązków koordynatora określa załącznik</w:t>
      </w:r>
      <w:r w:rsidR="00FC005A">
        <w:rPr>
          <w:rFonts w:ascii="Times New Roman" w:hAnsi="Times New Roman"/>
          <w:sz w:val="28"/>
        </w:rPr>
        <w:t xml:space="preserve"> nr 3 do </w:t>
      </w:r>
      <w:r w:rsidR="008E0910">
        <w:rPr>
          <w:rFonts w:ascii="Times New Roman" w:hAnsi="Times New Roman"/>
          <w:sz w:val="28"/>
        </w:rPr>
        <w:t>u</w:t>
      </w:r>
      <w:r w:rsidR="00FC005A">
        <w:rPr>
          <w:rFonts w:ascii="Times New Roman" w:hAnsi="Times New Roman"/>
          <w:sz w:val="28"/>
        </w:rPr>
        <w:t xml:space="preserve">chwały </w:t>
      </w:r>
      <w:r w:rsidR="008E0910">
        <w:rPr>
          <w:rFonts w:ascii="Times New Roman" w:hAnsi="Times New Roman"/>
          <w:sz w:val="28"/>
        </w:rPr>
        <w:t>n</w:t>
      </w:r>
      <w:r w:rsidR="00FC005A">
        <w:rPr>
          <w:rFonts w:ascii="Times New Roman" w:hAnsi="Times New Roman"/>
          <w:sz w:val="28"/>
        </w:rPr>
        <w:t>r</w:t>
      </w:r>
      <w:r w:rsidR="009801D4">
        <w:rPr>
          <w:rFonts w:ascii="Times New Roman" w:hAnsi="Times New Roman"/>
          <w:sz w:val="28"/>
        </w:rPr>
        <w:t> </w:t>
      </w:r>
      <w:r w:rsidR="00FC005A">
        <w:rPr>
          <w:rFonts w:ascii="Times New Roman" w:hAnsi="Times New Roman"/>
          <w:sz w:val="28"/>
        </w:rPr>
        <w:t>87/2019 Państwowej Komisji Wyborczej z dnia 12 sierpnia 2019 r</w:t>
      </w:r>
      <w:r w:rsidR="00074723">
        <w:rPr>
          <w:rFonts w:ascii="Times New Roman" w:hAnsi="Times New Roman"/>
          <w:sz w:val="28"/>
        </w:rPr>
        <w:t>.</w:t>
      </w:r>
      <w:r w:rsidR="00FC005A">
        <w:rPr>
          <w:rFonts w:ascii="Times New Roman" w:hAnsi="Times New Roman"/>
          <w:sz w:val="28"/>
        </w:rPr>
        <w:t xml:space="preserve"> </w:t>
      </w:r>
      <w:r w:rsidR="00FC005A" w:rsidRPr="00FC005A">
        <w:rPr>
          <w:rFonts w:ascii="Times New Roman" w:hAnsi="Times New Roman"/>
          <w:sz w:val="28"/>
          <w:szCs w:val="26"/>
        </w:rPr>
        <w:t>w sprawie warunków oraz sposobu pomocniczego wykorzystania techniki elektronicznej w</w:t>
      </w:r>
      <w:r w:rsidR="00074723">
        <w:rPr>
          <w:rFonts w:ascii="Times New Roman" w:hAnsi="Times New Roman"/>
          <w:sz w:val="28"/>
          <w:szCs w:val="26"/>
        </w:rPr>
        <w:t> </w:t>
      </w:r>
      <w:bookmarkStart w:id="0" w:name="_GoBack"/>
      <w:bookmarkEnd w:id="0"/>
      <w:r w:rsidR="00FC005A" w:rsidRPr="00FC005A">
        <w:rPr>
          <w:rFonts w:ascii="Times New Roman" w:hAnsi="Times New Roman"/>
          <w:sz w:val="28"/>
          <w:szCs w:val="26"/>
        </w:rPr>
        <w:t xml:space="preserve">wyborach do </w:t>
      </w:r>
      <w:r w:rsidR="00FC005A" w:rsidRPr="00FC005A">
        <w:rPr>
          <w:rFonts w:ascii="Times New Roman" w:hAnsi="Times New Roman"/>
          <w:sz w:val="28"/>
        </w:rPr>
        <w:t xml:space="preserve">Sejmu Rzeczypospolitej Polskiej i do Senatu Rzeczypospolitej Polskiej zarządzonych na dzień 13 października 2019 r. </w:t>
      </w:r>
    </w:p>
    <w:p w14:paraId="33DAB319" w14:textId="28FC8A42" w:rsidR="0086547F" w:rsidRPr="002E3F38" w:rsidRDefault="0086547F" w:rsidP="00FC005A">
      <w:pPr>
        <w:jc w:val="center"/>
        <w:rPr>
          <w:rFonts w:ascii="Times New Roman" w:hAnsi="Times New Roman"/>
          <w:sz w:val="28"/>
        </w:rPr>
      </w:pPr>
      <w:r w:rsidRPr="002E3F38">
        <w:rPr>
          <w:rFonts w:ascii="Times New Roman" w:hAnsi="Times New Roman"/>
          <w:b/>
          <w:sz w:val="28"/>
        </w:rPr>
        <w:t>§ 3</w:t>
      </w:r>
    </w:p>
    <w:p w14:paraId="68159055" w14:textId="77777777" w:rsidR="0086547F" w:rsidRPr="002E3F38" w:rsidRDefault="0086547F" w:rsidP="0086547F">
      <w:pPr>
        <w:jc w:val="both"/>
        <w:rPr>
          <w:rFonts w:ascii="Times New Roman" w:hAnsi="Times New Roman"/>
          <w:sz w:val="28"/>
        </w:rPr>
      </w:pPr>
      <w:r w:rsidRPr="002E3F38">
        <w:rPr>
          <w:rFonts w:ascii="Times New Roman" w:hAnsi="Times New Roman"/>
          <w:sz w:val="28"/>
        </w:rPr>
        <w:t>Zarządzenie wchodzi w życie z dniem podpisania.</w:t>
      </w:r>
    </w:p>
    <w:p w14:paraId="1E4F0D4F" w14:textId="77777777" w:rsidR="00925915" w:rsidRPr="002E3F38" w:rsidRDefault="00925915"/>
    <w:sectPr w:rsidR="00925915" w:rsidRPr="002E3F38" w:rsidSect="00B00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A70A5" w14:textId="77777777" w:rsidR="00C90541" w:rsidRDefault="00C90541" w:rsidP="0086547F">
      <w:pPr>
        <w:spacing w:after="0" w:line="240" w:lineRule="auto"/>
      </w:pPr>
      <w:r>
        <w:separator/>
      </w:r>
    </w:p>
  </w:endnote>
  <w:endnote w:type="continuationSeparator" w:id="0">
    <w:p w14:paraId="533E5A79" w14:textId="77777777" w:rsidR="00C90541" w:rsidRDefault="00C90541" w:rsidP="00865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80E4B" w14:textId="77777777" w:rsidR="00C90541" w:rsidRDefault="00C90541" w:rsidP="0086547F">
      <w:pPr>
        <w:spacing w:after="0" w:line="240" w:lineRule="auto"/>
      </w:pPr>
      <w:r>
        <w:separator/>
      </w:r>
    </w:p>
  </w:footnote>
  <w:footnote w:type="continuationSeparator" w:id="0">
    <w:p w14:paraId="42C108C5" w14:textId="77777777" w:rsidR="00C90541" w:rsidRDefault="00C90541" w:rsidP="0086547F">
      <w:pPr>
        <w:spacing w:after="0" w:line="240" w:lineRule="auto"/>
      </w:pPr>
      <w:r>
        <w:continuationSeparator/>
      </w:r>
    </w:p>
  </w:footnote>
  <w:footnote w:id="1">
    <w:p w14:paraId="379DC068" w14:textId="1618CDFC" w:rsidR="00977491" w:rsidRDefault="00977491">
      <w:pPr>
        <w:pStyle w:val="Tekstprzypisudolnego"/>
      </w:pPr>
      <w:r>
        <w:rPr>
          <w:rStyle w:val="Odwoanieprzypisudolnego"/>
        </w:rPr>
        <w:footnoteRef/>
      </w:r>
      <w:r>
        <w:t xml:space="preserve"> Zmianę opublikowano w Dz. U.. z 2019 r., poz. 1309 i 1696,</w:t>
      </w:r>
    </w:p>
  </w:footnote>
  <w:footnote w:id="2">
    <w:p w14:paraId="6BE2CA18" w14:textId="3B1D0EC9" w:rsidR="00977491" w:rsidRDefault="00977491">
      <w:pPr>
        <w:pStyle w:val="Tekstprzypisudolnego"/>
      </w:pPr>
      <w:r>
        <w:rPr>
          <w:rStyle w:val="Odwoanieprzypisudolnego"/>
        </w:rPr>
        <w:footnoteRef/>
      </w:r>
      <w:r>
        <w:t xml:space="preserve"> Zmianę opublikowano w dz. U. z 2019 r., poz. 1504.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547F"/>
    <w:rsid w:val="0006352C"/>
    <w:rsid w:val="00074723"/>
    <w:rsid w:val="002900D5"/>
    <w:rsid w:val="002E3F38"/>
    <w:rsid w:val="0032695D"/>
    <w:rsid w:val="00330FE2"/>
    <w:rsid w:val="0034000E"/>
    <w:rsid w:val="00370811"/>
    <w:rsid w:val="003B577F"/>
    <w:rsid w:val="005B6CC0"/>
    <w:rsid w:val="0086547F"/>
    <w:rsid w:val="008E0910"/>
    <w:rsid w:val="00925915"/>
    <w:rsid w:val="00977491"/>
    <w:rsid w:val="009801D4"/>
    <w:rsid w:val="00997E36"/>
    <w:rsid w:val="009C5E32"/>
    <w:rsid w:val="00A6783B"/>
    <w:rsid w:val="00B00DE7"/>
    <w:rsid w:val="00C31961"/>
    <w:rsid w:val="00C90541"/>
    <w:rsid w:val="00DA407F"/>
    <w:rsid w:val="00DC14C3"/>
    <w:rsid w:val="00EE2091"/>
    <w:rsid w:val="00F00475"/>
    <w:rsid w:val="00F04521"/>
    <w:rsid w:val="00FC0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6176B"/>
  <w15:docId w15:val="{8C33B345-E5D5-4466-8C64-5229E062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6547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4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47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654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BA051-B53E-4F88-886D-A3CFA015D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8</cp:revision>
  <cp:lastPrinted>2019-09-25T06:49:00Z</cp:lastPrinted>
  <dcterms:created xsi:type="dcterms:W3CDTF">2019-09-24T15:11:00Z</dcterms:created>
  <dcterms:modified xsi:type="dcterms:W3CDTF">2019-09-25T06:51:00Z</dcterms:modified>
</cp:coreProperties>
</file>